
<file path=[Content_Types].xml><?xml version="1.0" encoding="utf-8"?>
<Types xmlns="http://schemas.openxmlformats.org/package/2006/content-types">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60C6F" w:rsidRPr="00601FCA" w:rsidRDefault="00260C6F" w:rsidP="00260C6F">
      <w:pPr>
        <w:spacing w:after="0"/>
        <w:jc w:val="center"/>
        <w:rPr>
          <w:rFonts w:ascii="Cambria" w:hAnsi="Cambria"/>
          <w:b/>
          <w:bCs/>
          <w:sz w:val="96"/>
          <w:szCs w:val="144"/>
        </w:rPr>
      </w:pPr>
      <w:r w:rsidRPr="00601FCA">
        <w:rPr>
          <w:rFonts w:asciiTheme="majorHAnsi" w:eastAsiaTheme="minorEastAsia" w:hAnsiTheme="majorHAnsi" w:cstheme="minorBidi"/>
          <w:b/>
          <w:noProof/>
          <w:color w:val="auto"/>
          <w:sz w:val="22"/>
          <w:lang w:eastAsia="en-GB"/>
        </w:rPr>
        <w:drawing>
          <wp:inline distT="0" distB="0" distL="0" distR="0" wp14:anchorId="045CFD57" wp14:editId="7E6F97EB">
            <wp:extent cx="3510265" cy="143198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stutorcplogo_2cm.eps"/>
                    <pic:cNvPicPr/>
                  </pic:nvPicPr>
                  <pic:blipFill>
                    <a:blip r:embed="rId9" cstate="print">
                      <a:extLst>
                        <a:ext uri="{28A0092B-C50C-407E-A947-70E740481C1C}">
                          <a14:useLocalDpi xmlns:a14="http://schemas.microsoft.com/office/drawing/2010/main" val="0"/>
                        </a:ext>
                      </a:extLst>
                    </a:blip>
                    <a:stretch>
                      <a:fillRect/>
                    </a:stretch>
                  </pic:blipFill>
                  <pic:spPr>
                    <a:xfrm>
                      <a:off x="0" y="0"/>
                      <a:ext cx="3508592" cy="1431303"/>
                    </a:xfrm>
                    <a:prstGeom prst="rect">
                      <a:avLst/>
                    </a:prstGeom>
                  </pic:spPr>
                </pic:pic>
              </a:graphicData>
            </a:graphic>
          </wp:inline>
        </w:drawing>
      </w:r>
    </w:p>
    <w:p w:rsidR="00260C6F" w:rsidRPr="00601FCA" w:rsidRDefault="00260C6F" w:rsidP="00260C6F">
      <w:pPr>
        <w:spacing w:after="0"/>
        <w:jc w:val="center"/>
        <w:rPr>
          <w:rFonts w:ascii="Cambria" w:hAnsi="Cambria"/>
          <w:b/>
          <w:bCs/>
          <w:sz w:val="96"/>
          <w:szCs w:val="144"/>
        </w:rPr>
      </w:pPr>
    </w:p>
    <w:p w:rsidR="00260C6F" w:rsidRPr="00601FCA" w:rsidRDefault="00260C6F" w:rsidP="00260C6F">
      <w:pPr>
        <w:spacing w:before="0" w:after="0"/>
        <w:jc w:val="center"/>
        <w:rPr>
          <w:rFonts w:ascii="Verdana" w:hAnsi="Verdana" w:cstheme="minorBidi"/>
          <w:color w:val="A6A6A6" w:themeColor="background1" w:themeShade="A6"/>
          <w:sz w:val="60"/>
          <w:szCs w:val="60"/>
          <w:lang w:eastAsia="en-GB"/>
        </w:rPr>
      </w:pPr>
      <w:proofErr w:type="gramStart"/>
      <w:r w:rsidRPr="00601FCA">
        <w:rPr>
          <w:rFonts w:ascii="Verdana" w:hAnsi="Verdana" w:cstheme="minorBidi"/>
          <w:color w:val="A6A6A6" w:themeColor="background1" w:themeShade="A6"/>
          <w:sz w:val="60"/>
          <w:szCs w:val="60"/>
          <w:lang w:eastAsia="en-GB"/>
        </w:rPr>
        <w:t>statstutor</w:t>
      </w:r>
      <w:proofErr w:type="gramEnd"/>
      <w:r w:rsidRPr="00601FCA">
        <w:rPr>
          <w:rFonts w:ascii="Verdana" w:hAnsi="Verdana" w:cstheme="minorBidi"/>
          <w:color w:val="A6A6A6" w:themeColor="background1" w:themeShade="A6"/>
          <w:sz w:val="60"/>
          <w:szCs w:val="60"/>
          <w:lang w:eastAsia="en-GB"/>
        </w:rPr>
        <w:t xml:space="preserve"> community project</w:t>
      </w:r>
    </w:p>
    <w:p w:rsidR="00260C6F" w:rsidRPr="00601FCA" w:rsidRDefault="00260C6F" w:rsidP="00260C6F">
      <w:pPr>
        <w:spacing w:before="0" w:after="0"/>
        <w:jc w:val="center"/>
        <w:rPr>
          <w:rFonts w:ascii="Arial" w:hAnsi="Arial" w:cstheme="minorBidi"/>
          <w:color w:val="A6A6A6" w:themeColor="background1" w:themeShade="A6"/>
          <w:szCs w:val="28"/>
          <w:lang w:eastAsia="en-GB"/>
        </w:rPr>
      </w:pPr>
      <w:proofErr w:type="gramStart"/>
      <w:r w:rsidRPr="00601FCA">
        <w:rPr>
          <w:rFonts w:ascii="Arial" w:hAnsi="Arial" w:cstheme="minorBidi"/>
          <w:color w:val="A6A6A6" w:themeColor="background1" w:themeShade="A6"/>
          <w:szCs w:val="28"/>
          <w:lang w:eastAsia="en-GB"/>
        </w:rPr>
        <w:t>encouraging</w:t>
      </w:r>
      <w:proofErr w:type="gramEnd"/>
      <w:r w:rsidRPr="00601FCA">
        <w:rPr>
          <w:rFonts w:ascii="Arial" w:hAnsi="Arial" w:cstheme="minorBidi"/>
          <w:color w:val="A6A6A6" w:themeColor="background1" w:themeShade="A6"/>
          <w:szCs w:val="28"/>
          <w:lang w:eastAsia="en-GB"/>
        </w:rPr>
        <w:t xml:space="preserve"> academics to share statistics support resources</w:t>
      </w:r>
    </w:p>
    <w:p w:rsidR="00260C6F" w:rsidRPr="00601FCA" w:rsidRDefault="00260C6F" w:rsidP="00260C6F">
      <w:pPr>
        <w:spacing w:before="0" w:after="0"/>
        <w:jc w:val="center"/>
        <w:rPr>
          <w:rFonts w:ascii="Arial" w:hAnsi="Arial" w:cstheme="minorBidi"/>
          <w:color w:val="A6A6A6" w:themeColor="background1" w:themeShade="A6"/>
          <w:sz w:val="20"/>
          <w:szCs w:val="20"/>
          <w:lang w:eastAsia="en-GB"/>
        </w:rPr>
      </w:pPr>
      <w:r w:rsidRPr="00601FCA">
        <w:rPr>
          <w:rFonts w:ascii="Arial" w:hAnsi="Arial" w:cstheme="minorBidi"/>
          <w:color w:val="A6A6A6" w:themeColor="background1" w:themeShade="A6"/>
          <w:sz w:val="20"/>
          <w:szCs w:val="20"/>
          <w:lang w:eastAsia="en-GB"/>
        </w:rPr>
        <w:t xml:space="preserve">All </w:t>
      </w:r>
      <w:proofErr w:type="spellStart"/>
      <w:r w:rsidRPr="00601FCA">
        <w:rPr>
          <w:rFonts w:ascii="Arial" w:hAnsi="Arial" w:cstheme="minorBidi"/>
          <w:color w:val="A6A6A6" w:themeColor="background1" w:themeShade="A6"/>
          <w:sz w:val="20"/>
          <w:szCs w:val="20"/>
          <w:lang w:eastAsia="en-GB"/>
        </w:rPr>
        <w:t>stcp</w:t>
      </w:r>
      <w:proofErr w:type="spellEnd"/>
      <w:r w:rsidRPr="00601FCA">
        <w:rPr>
          <w:rFonts w:ascii="Arial" w:hAnsi="Arial" w:cstheme="minorBidi"/>
          <w:color w:val="A6A6A6" w:themeColor="background1" w:themeShade="A6"/>
          <w:sz w:val="20"/>
          <w:szCs w:val="20"/>
          <w:lang w:eastAsia="en-GB"/>
        </w:rPr>
        <w:t xml:space="preserve"> resources are released under a Creative Commons licence</w:t>
      </w:r>
    </w:p>
    <w:p w:rsidR="00260C6F" w:rsidRPr="00601FCA" w:rsidRDefault="00260C6F" w:rsidP="00260C6F">
      <w:pPr>
        <w:spacing w:before="0" w:after="0"/>
        <w:jc w:val="right"/>
        <w:rPr>
          <w:rFonts w:ascii="Arial" w:hAnsi="Arial" w:cstheme="minorBidi"/>
          <w:color w:val="auto"/>
          <w:sz w:val="22"/>
          <w:lang w:eastAsia="en-GB"/>
        </w:rPr>
      </w:pPr>
    </w:p>
    <w:p w:rsidR="00260C6F" w:rsidRPr="00601FCA" w:rsidRDefault="001927B6" w:rsidP="00260C6F">
      <w:pPr>
        <w:spacing w:before="0" w:after="0"/>
        <w:jc w:val="right"/>
        <w:rPr>
          <w:rFonts w:ascii="Arial" w:hAnsi="Arial" w:cstheme="minorBidi"/>
          <w:color w:val="A6A6A6" w:themeColor="background1" w:themeShade="A6"/>
          <w:sz w:val="20"/>
          <w:szCs w:val="20"/>
          <w:lang w:eastAsia="en-GB"/>
        </w:rPr>
      </w:pPr>
      <w:proofErr w:type="spellStart"/>
      <w:r w:rsidRPr="00601FCA">
        <w:rPr>
          <w:rFonts w:ascii="Arial" w:hAnsi="Arial" w:cstheme="minorBidi"/>
          <w:bCs/>
          <w:color w:val="auto"/>
          <w:sz w:val="22"/>
          <w:lang w:eastAsia="en-GB"/>
        </w:rPr>
        <w:t>Stcp</w:t>
      </w:r>
      <w:proofErr w:type="spellEnd"/>
      <w:r w:rsidRPr="00601FCA">
        <w:rPr>
          <w:rFonts w:ascii="Arial" w:hAnsi="Arial" w:cstheme="minorBidi"/>
          <w:bCs/>
          <w:color w:val="auto"/>
          <w:sz w:val="22"/>
          <w:lang w:eastAsia="en-GB"/>
        </w:rPr>
        <w:t>-</w:t>
      </w:r>
      <w:proofErr w:type="spellStart"/>
      <w:r w:rsidRPr="00601FCA">
        <w:rPr>
          <w:rFonts w:ascii="Arial" w:hAnsi="Arial" w:cstheme="minorBidi"/>
          <w:bCs/>
          <w:color w:val="auto"/>
          <w:sz w:val="22"/>
          <w:lang w:eastAsia="en-GB"/>
        </w:rPr>
        <w:t>marshall</w:t>
      </w:r>
      <w:r w:rsidR="00996837">
        <w:rPr>
          <w:rFonts w:ascii="Arial" w:hAnsi="Arial" w:cstheme="minorBidi"/>
          <w:bCs/>
          <w:color w:val="auto"/>
          <w:sz w:val="22"/>
          <w:lang w:eastAsia="en-GB"/>
        </w:rPr>
        <w:t>_</w:t>
      </w:r>
      <w:r w:rsidRPr="00601FCA">
        <w:rPr>
          <w:rFonts w:ascii="Arial" w:hAnsi="Arial" w:cstheme="minorBidi"/>
          <w:bCs/>
          <w:color w:val="auto"/>
          <w:sz w:val="22"/>
          <w:lang w:eastAsia="en-GB"/>
        </w:rPr>
        <w:t>owen</w:t>
      </w:r>
      <w:proofErr w:type="spellEnd"/>
      <w:r w:rsidRPr="00601FCA">
        <w:rPr>
          <w:rFonts w:ascii="Arial" w:hAnsi="Arial" w:cstheme="minorBidi"/>
          <w:bCs/>
          <w:color w:val="auto"/>
          <w:sz w:val="22"/>
          <w:lang w:eastAsia="en-GB"/>
        </w:rPr>
        <w:t>-pocket</w:t>
      </w:r>
    </w:p>
    <w:p w:rsidR="00A17928" w:rsidRPr="00A17928" w:rsidRDefault="00A17928" w:rsidP="00260C6F">
      <w:pPr>
        <w:spacing w:after="0"/>
        <w:jc w:val="center"/>
        <w:rPr>
          <w:rFonts w:ascii="Cambria" w:eastAsiaTheme="minorEastAsia" w:hAnsi="Cambria" w:cstheme="minorBidi"/>
          <w:b/>
          <w:sz w:val="50"/>
          <w:szCs w:val="50"/>
        </w:rPr>
      </w:pPr>
    </w:p>
    <w:p w:rsidR="00260C6F" w:rsidRPr="00A17928" w:rsidRDefault="00260C6F" w:rsidP="00260C6F">
      <w:pPr>
        <w:spacing w:after="0"/>
        <w:jc w:val="center"/>
        <w:rPr>
          <w:rFonts w:ascii="Cambria" w:eastAsiaTheme="minorEastAsia" w:hAnsi="Cambria" w:cstheme="minorBidi"/>
          <w:b/>
          <w:sz w:val="100"/>
          <w:szCs w:val="100"/>
        </w:rPr>
      </w:pPr>
      <w:r w:rsidRPr="00A17928">
        <w:rPr>
          <w:rFonts w:ascii="Cambria" w:eastAsiaTheme="minorEastAsia" w:hAnsi="Cambria" w:cstheme="minorBidi"/>
          <w:b/>
          <w:sz w:val="100"/>
          <w:szCs w:val="100"/>
        </w:rPr>
        <w:t xml:space="preserve">The </w:t>
      </w:r>
      <w:r w:rsidRPr="00A17928">
        <w:rPr>
          <w:rFonts w:ascii="Cambria" w:hAnsi="Cambria"/>
          <w:b/>
          <w:bCs/>
          <w:sz w:val="100"/>
          <w:szCs w:val="100"/>
        </w:rPr>
        <w:t>Statistics</w:t>
      </w:r>
      <w:r w:rsidRPr="00A17928">
        <w:rPr>
          <w:rFonts w:ascii="Cambria" w:eastAsiaTheme="minorEastAsia" w:hAnsi="Cambria" w:cstheme="minorBidi"/>
          <w:b/>
          <w:sz w:val="100"/>
          <w:szCs w:val="100"/>
        </w:rPr>
        <w:t xml:space="preserve"> Tutor’s </w:t>
      </w:r>
    </w:p>
    <w:p w:rsidR="00A17928" w:rsidRDefault="00A17928" w:rsidP="00260C6F">
      <w:pPr>
        <w:spacing w:after="0"/>
        <w:jc w:val="center"/>
        <w:rPr>
          <w:rFonts w:ascii="Cambria" w:eastAsiaTheme="minorEastAsia" w:hAnsi="Cambria" w:cstheme="minorBidi"/>
          <w:b/>
          <w:sz w:val="100"/>
          <w:szCs w:val="100"/>
        </w:rPr>
      </w:pPr>
      <w:r w:rsidRPr="00A17928">
        <w:rPr>
          <w:rFonts w:ascii="Cambria" w:eastAsiaTheme="minorEastAsia" w:hAnsi="Cambria" w:cstheme="minorBidi"/>
          <w:b/>
          <w:sz w:val="100"/>
          <w:szCs w:val="100"/>
        </w:rPr>
        <w:t>Pocket Book</w:t>
      </w:r>
      <w:r w:rsidR="00260C6F" w:rsidRPr="00A17928">
        <w:rPr>
          <w:rFonts w:ascii="Cambria" w:eastAsiaTheme="minorEastAsia" w:hAnsi="Cambria" w:cstheme="minorBidi"/>
          <w:b/>
          <w:sz w:val="100"/>
          <w:szCs w:val="100"/>
        </w:rPr>
        <w:t xml:space="preserve"> Guide </w:t>
      </w:r>
    </w:p>
    <w:p w:rsidR="00A17928" w:rsidRDefault="00A17928" w:rsidP="00260C6F">
      <w:pPr>
        <w:spacing w:after="0"/>
        <w:jc w:val="center"/>
        <w:rPr>
          <w:rFonts w:ascii="Cambria" w:eastAsiaTheme="minorEastAsia" w:hAnsi="Cambria" w:cstheme="minorBidi"/>
          <w:b/>
          <w:sz w:val="100"/>
          <w:szCs w:val="100"/>
        </w:rPr>
      </w:pPr>
      <w:proofErr w:type="gramStart"/>
      <w:r>
        <w:rPr>
          <w:rFonts w:ascii="Cambria" w:eastAsiaTheme="minorEastAsia" w:hAnsi="Cambria" w:cstheme="minorBidi"/>
          <w:b/>
          <w:sz w:val="100"/>
          <w:szCs w:val="100"/>
        </w:rPr>
        <w:t>to</w:t>
      </w:r>
      <w:proofErr w:type="gramEnd"/>
    </w:p>
    <w:p w:rsidR="00260C6F" w:rsidRDefault="00A17928" w:rsidP="00260C6F">
      <w:pPr>
        <w:spacing w:after="0"/>
        <w:jc w:val="center"/>
        <w:rPr>
          <w:rFonts w:ascii="Cambria" w:eastAsiaTheme="minorEastAsia" w:hAnsi="Cambria" w:cstheme="minorBidi"/>
          <w:b/>
          <w:sz w:val="100"/>
          <w:szCs w:val="100"/>
        </w:rPr>
      </w:pPr>
      <w:r>
        <w:rPr>
          <w:rFonts w:ascii="Cambria" w:eastAsiaTheme="minorEastAsia" w:hAnsi="Cambria" w:cstheme="minorBidi"/>
          <w:b/>
          <w:sz w:val="100"/>
          <w:szCs w:val="100"/>
        </w:rPr>
        <w:t xml:space="preserve">Statistics </w:t>
      </w:r>
      <w:r w:rsidR="001927B6" w:rsidRPr="00A17928">
        <w:rPr>
          <w:rFonts w:ascii="Cambria" w:eastAsiaTheme="minorEastAsia" w:hAnsi="Cambria" w:cstheme="minorBidi"/>
          <w:b/>
          <w:sz w:val="100"/>
          <w:szCs w:val="100"/>
        </w:rPr>
        <w:t>Resources</w:t>
      </w:r>
    </w:p>
    <w:p w:rsidR="008630DA" w:rsidRPr="006934DA" w:rsidRDefault="00602303" w:rsidP="00260C6F">
      <w:pPr>
        <w:spacing w:after="0"/>
        <w:jc w:val="center"/>
        <w:rPr>
          <w:rFonts w:ascii="Cambria" w:eastAsiaTheme="minorEastAsia" w:hAnsi="Cambria" w:cstheme="minorBidi"/>
          <w:b/>
          <w:i/>
          <w:color w:val="808080" w:themeColor="background1" w:themeShade="80"/>
          <w:sz w:val="52"/>
          <w:szCs w:val="52"/>
        </w:rPr>
      </w:pPr>
      <w:r w:rsidRPr="006934DA">
        <w:rPr>
          <w:rFonts w:ascii="Cambria" w:eastAsiaTheme="minorEastAsia" w:hAnsi="Cambria" w:cstheme="minorBidi"/>
          <w:b/>
          <w:i/>
          <w:color w:val="808080" w:themeColor="background1" w:themeShade="80"/>
          <w:sz w:val="52"/>
          <w:szCs w:val="52"/>
        </w:rPr>
        <w:t>Version</w:t>
      </w:r>
      <w:r w:rsidR="00A40AC4" w:rsidRPr="006934DA">
        <w:rPr>
          <w:rFonts w:ascii="Cambria" w:eastAsiaTheme="minorEastAsia" w:hAnsi="Cambria" w:cstheme="minorBidi"/>
          <w:b/>
          <w:i/>
          <w:color w:val="808080" w:themeColor="background1" w:themeShade="80"/>
          <w:sz w:val="52"/>
          <w:szCs w:val="52"/>
        </w:rPr>
        <w:t xml:space="preserve"> </w:t>
      </w:r>
      <w:r w:rsidR="00A819E8" w:rsidRPr="006934DA">
        <w:rPr>
          <w:rFonts w:ascii="Cambria" w:eastAsiaTheme="minorEastAsia" w:hAnsi="Cambria" w:cstheme="minorBidi"/>
          <w:b/>
          <w:i/>
          <w:color w:val="808080" w:themeColor="background1" w:themeShade="80"/>
          <w:sz w:val="52"/>
          <w:szCs w:val="52"/>
        </w:rPr>
        <w:t>1.0 Dated 25</w:t>
      </w:r>
      <w:r w:rsidRPr="006934DA">
        <w:rPr>
          <w:rFonts w:ascii="Cambria" w:eastAsiaTheme="minorEastAsia" w:hAnsi="Cambria" w:cstheme="minorBidi"/>
          <w:b/>
          <w:i/>
          <w:color w:val="808080" w:themeColor="background1" w:themeShade="80"/>
          <w:sz w:val="52"/>
          <w:szCs w:val="52"/>
        </w:rPr>
        <w:t>/08</w:t>
      </w:r>
      <w:r w:rsidR="008630DA" w:rsidRPr="006934DA">
        <w:rPr>
          <w:rFonts w:ascii="Cambria" w:eastAsiaTheme="minorEastAsia" w:hAnsi="Cambria" w:cstheme="minorBidi"/>
          <w:b/>
          <w:i/>
          <w:color w:val="808080" w:themeColor="background1" w:themeShade="80"/>
          <w:sz w:val="52"/>
          <w:szCs w:val="52"/>
        </w:rPr>
        <w:t>/2016</w:t>
      </w:r>
    </w:p>
    <w:p w:rsidR="00652493" w:rsidRDefault="00652493" w:rsidP="00652493">
      <w:pPr>
        <w:spacing w:after="0"/>
        <w:jc w:val="center"/>
        <w:rPr>
          <w:rFonts w:ascii="Cambria" w:eastAsiaTheme="minorEastAsia" w:hAnsi="Cambria" w:cstheme="minorBidi"/>
          <w:b/>
          <w:color w:val="808080" w:themeColor="background1" w:themeShade="80"/>
          <w:sz w:val="36"/>
          <w:szCs w:val="36"/>
        </w:rPr>
      </w:pPr>
    </w:p>
    <w:p w:rsidR="00652493" w:rsidRPr="00652493" w:rsidRDefault="00652493" w:rsidP="00652493">
      <w:pPr>
        <w:spacing w:after="0"/>
        <w:jc w:val="center"/>
        <w:rPr>
          <w:rFonts w:ascii="Cambria" w:eastAsiaTheme="minorEastAsia" w:hAnsi="Cambria" w:cstheme="minorBidi"/>
          <w:color w:val="auto"/>
          <w:sz w:val="36"/>
          <w:szCs w:val="36"/>
        </w:rPr>
      </w:pPr>
      <w:r w:rsidRPr="00652493">
        <w:rPr>
          <w:rFonts w:ascii="Cambria" w:eastAsiaTheme="minorEastAsia" w:hAnsi="Cambria" w:cstheme="minorBidi"/>
          <w:b/>
          <w:color w:val="808080" w:themeColor="background1" w:themeShade="80"/>
          <w:sz w:val="36"/>
          <w:szCs w:val="36"/>
        </w:rPr>
        <w:t>Please note that if printed</w:t>
      </w:r>
      <w:r w:rsidR="00BB1944">
        <w:rPr>
          <w:rFonts w:ascii="Cambria" w:eastAsiaTheme="minorEastAsia" w:hAnsi="Cambria" w:cstheme="minorBidi"/>
          <w:b/>
          <w:color w:val="808080" w:themeColor="background1" w:themeShade="80"/>
          <w:sz w:val="36"/>
          <w:szCs w:val="36"/>
        </w:rPr>
        <w:t>,</w:t>
      </w:r>
      <w:r w:rsidRPr="00652493">
        <w:rPr>
          <w:rFonts w:ascii="Cambria" w:eastAsiaTheme="minorEastAsia" w:hAnsi="Cambria" w:cstheme="minorBidi"/>
          <w:b/>
          <w:color w:val="808080" w:themeColor="background1" w:themeShade="80"/>
          <w:sz w:val="36"/>
          <w:szCs w:val="36"/>
        </w:rPr>
        <w:t xml:space="preserve"> this guide has been designed to be printed as an A5 booklet</w:t>
      </w:r>
      <w:r w:rsidR="00BB1944">
        <w:rPr>
          <w:rFonts w:ascii="Cambria" w:eastAsiaTheme="minorEastAsia" w:hAnsi="Cambria" w:cstheme="minorBidi"/>
          <w:b/>
          <w:color w:val="808080" w:themeColor="background1" w:themeShade="80"/>
          <w:sz w:val="36"/>
          <w:szCs w:val="36"/>
        </w:rPr>
        <w:t xml:space="preserve"> </w:t>
      </w:r>
      <w:r w:rsidRPr="00652493">
        <w:rPr>
          <w:rFonts w:ascii="Cambria" w:eastAsiaTheme="minorEastAsia" w:hAnsi="Cambria" w:cstheme="minorBidi"/>
          <w:b/>
          <w:color w:val="808080" w:themeColor="background1" w:themeShade="80"/>
          <w:sz w:val="36"/>
          <w:szCs w:val="36"/>
        </w:rPr>
        <w:t>double sided on A4 paper.</w:t>
      </w:r>
    </w:p>
    <w:p w:rsidR="00181948" w:rsidRPr="00601FCA" w:rsidRDefault="00181948" w:rsidP="00260C6F">
      <w:pPr>
        <w:spacing w:after="0"/>
        <w:rPr>
          <w:rFonts w:ascii="Cambria" w:eastAsiaTheme="minorEastAsia" w:hAnsi="Cambria" w:cstheme="minorBidi"/>
          <w:color w:val="auto"/>
        </w:rPr>
      </w:pPr>
    </w:p>
    <w:p w:rsidR="00AD7E5F" w:rsidRDefault="00AD7E5F" w:rsidP="0064326C">
      <w:pPr>
        <w:spacing w:before="120" w:after="0"/>
        <w:jc w:val="center"/>
      </w:pPr>
      <w:bookmarkStart w:id="0" w:name="_Toc412732574"/>
      <w:bookmarkStart w:id="1" w:name="_Toc412732757"/>
      <w:bookmarkStart w:id="2" w:name="_Toc396916987"/>
      <w:bookmarkStart w:id="3" w:name="_Toc396984973"/>
      <w:bookmarkStart w:id="4" w:name="_Toc405443204"/>
      <w:bookmarkStart w:id="5" w:name="_Toc406347100"/>
    </w:p>
    <w:p w:rsidR="00AD7E5F" w:rsidRDefault="00AD7E5F" w:rsidP="0064326C">
      <w:pPr>
        <w:spacing w:before="120" w:after="0"/>
        <w:jc w:val="center"/>
      </w:pPr>
    </w:p>
    <w:p w:rsidR="004A414A" w:rsidRDefault="004A414A">
      <w:pPr>
        <w:spacing w:before="120" w:after="0"/>
        <w:rPr>
          <w:b/>
          <w:sz w:val="44"/>
          <w:szCs w:val="44"/>
        </w:rPr>
      </w:pPr>
    </w:p>
    <w:p w:rsidR="004A414A" w:rsidRDefault="004A414A" w:rsidP="0064326C">
      <w:pPr>
        <w:spacing w:before="120" w:after="0"/>
        <w:jc w:val="center"/>
        <w:rPr>
          <w:b/>
          <w:sz w:val="44"/>
          <w:szCs w:val="44"/>
        </w:rPr>
      </w:pPr>
    </w:p>
    <w:p w:rsidR="009443BB" w:rsidRDefault="009443BB">
      <w:pPr>
        <w:spacing w:before="120" w:after="0"/>
        <w:rPr>
          <w:b/>
          <w:sz w:val="44"/>
          <w:szCs w:val="44"/>
        </w:rPr>
      </w:pPr>
      <w:r>
        <w:rPr>
          <w:b/>
          <w:sz w:val="44"/>
          <w:szCs w:val="44"/>
        </w:rPr>
        <w:br w:type="page"/>
      </w:r>
    </w:p>
    <w:p w:rsidR="00F64B22" w:rsidRPr="00AD7E5F" w:rsidRDefault="00F64B22" w:rsidP="0064326C">
      <w:pPr>
        <w:spacing w:before="120" w:after="0"/>
        <w:jc w:val="center"/>
        <w:rPr>
          <w:b/>
          <w:sz w:val="44"/>
          <w:szCs w:val="44"/>
        </w:rPr>
      </w:pPr>
      <w:r w:rsidRPr="00AD7E5F">
        <w:rPr>
          <w:b/>
          <w:sz w:val="44"/>
          <w:szCs w:val="44"/>
        </w:rPr>
        <w:lastRenderedPageBreak/>
        <w:t>Contents</w:t>
      </w:r>
      <w:bookmarkEnd w:id="0"/>
      <w:bookmarkEnd w:id="1"/>
    </w:p>
    <w:p w:rsidR="00630B55" w:rsidRDefault="00260C6F">
      <w:pPr>
        <w:pStyle w:val="TOC2"/>
        <w:tabs>
          <w:tab w:val="right" w:leader="dot" w:pos="10406"/>
        </w:tabs>
        <w:rPr>
          <w:rFonts w:eastAsiaTheme="minorEastAsia" w:cstheme="minorBidi"/>
          <w:smallCaps w:val="0"/>
          <w:noProof/>
          <w:color w:val="auto"/>
          <w:sz w:val="22"/>
          <w:szCs w:val="22"/>
          <w:lang w:eastAsia="en-GB"/>
        </w:rPr>
      </w:pPr>
      <w:r w:rsidRPr="00601FCA">
        <w:rPr>
          <w:sz w:val="24"/>
          <w:szCs w:val="24"/>
        </w:rPr>
        <w:fldChar w:fldCharType="begin"/>
      </w:r>
      <w:r w:rsidRPr="001534DA">
        <w:rPr>
          <w:sz w:val="24"/>
          <w:szCs w:val="24"/>
        </w:rPr>
        <w:instrText xml:space="preserve"> TOC \o "1-3" \h \z \u </w:instrText>
      </w:r>
      <w:r w:rsidRPr="00601FCA">
        <w:rPr>
          <w:sz w:val="24"/>
          <w:szCs w:val="24"/>
        </w:rPr>
        <w:fldChar w:fldCharType="separate"/>
      </w:r>
      <w:hyperlink w:anchor="_Toc459891339" w:history="1">
        <w:r w:rsidR="00630B55" w:rsidRPr="00C24B69">
          <w:rPr>
            <w:rStyle w:val="Hyperlink"/>
            <w:noProof/>
          </w:rPr>
          <w:t>Introduction</w:t>
        </w:r>
        <w:r w:rsidR="00630B55">
          <w:rPr>
            <w:noProof/>
            <w:webHidden/>
          </w:rPr>
          <w:tab/>
        </w:r>
        <w:r w:rsidR="00630B55">
          <w:rPr>
            <w:noProof/>
            <w:webHidden/>
          </w:rPr>
          <w:fldChar w:fldCharType="begin"/>
        </w:r>
        <w:r w:rsidR="00630B55">
          <w:rPr>
            <w:noProof/>
            <w:webHidden/>
          </w:rPr>
          <w:instrText xml:space="preserve"> PAGEREF _Toc459891339 \h </w:instrText>
        </w:r>
        <w:r w:rsidR="00630B55">
          <w:rPr>
            <w:noProof/>
            <w:webHidden/>
          </w:rPr>
        </w:r>
        <w:r w:rsidR="00630B55">
          <w:rPr>
            <w:noProof/>
            <w:webHidden/>
          </w:rPr>
          <w:fldChar w:fldCharType="separate"/>
        </w:r>
        <w:r w:rsidR="00C77E74">
          <w:rPr>
            <w:noProof/>
            <w:webHidden/>
          </w:rPr>
          <w:t>4</w:t>
        </w:r>
        <w:r w:rsidR="00630B55">
          <w:rPr>
            <w:noProof/>
            <w:webHidden/>
          </w:rPr>
          <w:fldChar w:fldCharType="end"/>
        </w:r>
      </w:hyperlink>
    </w:p>
    <w:p w:rsidR="00630B55" w:rsidRDefault="00F420DD">
      <w:pPr>
        <w:pStyle w:val="TOC1"/>
        <w:tabs>
          <w:tab w:val="right" w:leader="dot" w:pos="10406"/>
        </w:tabs>
        <w:rPr>
          <w:rFonts w:eastAsiaTheme="minorEastAsia" w:cstheme="minorBidi"/>
          <w:b w:val="0"/>
          <w:bCs w:val="0"/>
          <w:caps w:val="0"/>
          <w:noProof/>
          <w:color w:val="auto"/>
          <w:sz w:val="22"/>
          <w:szCs w:val="22"/>
          <w:lang w:eastAsia="en-GB"/>
        </w:rPr>
      </w:pPr>
      <w:hyperlink w:anchor="_Toc459891340" w:history="1">
        <w:r w:rsidR="00630B55" w:rsidRPr="00C24B69">
          <w:rPr>
            <w:rStyle w:val="Hyperlink"/>
            <w:noProof/>
          </w:rPr>
          <w:t>Section 1 Most popular resources</w:t>
        </w:r>
        <w:r w:rsidR="00630B55">
          <w:rPr>
            <w:noProof/>
            <w:webHidden/>
          </w:rPr>
          <w:tab/>
        </w:r>
        <w:r w:rsidR="00630B55">
          <w:rPr>
            <w:noProof/>
            <w:webHidden/>
          </w:rPr>
          <w:fldChar w:fldCharType="begin"/>
        </w:r>
        <w:r w:rsidR="00630B55">
          <w:rPr>
            <w:noProof/>
            <w:webHidden/>
          </w:rPr>
          <w:instrText xml:space="preserve"> PAGEREF _Toc459891340 \h </w:instrText>
        </w:r>
        <w:r w:rsidR="00630B55">
          <w:rPr>
            <w:noProof/>
            <w:webHidden/>
          </w:rPr>
        </w:r>
        <w:r w:rsidR="00630B55">
          <w:rPr>
            <w:noProof/>
            <w:webHidden/>
          </w:rPr>
          <w:fldChar w:fldCharType="separate"/>
        </w:r>
        <w:r w:rsidR="00C77E74">
          <w:rPr>
            <w:noProof/>
            <w:webHidden/>
          </w:rPr>
          <w:t>7</w:t>
        </w:r>
        <w:r w:rsidR="00630B55">
          <w:rPr>
            <w:noProof/>
            <w:webHidden/>
          </w:rPr>
          <w:fldChar w:fldCharType="end"/>
        </w:r>
      </w:hyperlink>
    </w:p>
    <w:p w:rsidR="00630B55" w:rsidRDefault="00F420DD">
      <w:pPr>
        <w:pStyle w:val="TOC2"/>
        <w:tabs>
          <w:tab w:val="right" w:leader="dot" w:pos="10406"/>
        </w:tabs>
        <w:rPr>
          <w:rFonts w:eastAsiaTheme="minorEastAsia" w:cstheme="minorBidi"/>
          <w:smallCaps w:val="0"/>
          <w:noProof/>
          <w:color w:val="auto"/>
          <w:sz w:val="22"/>
          <w:szCs w:val="22"/>
          <w:lang w:eastAsia="en-GB"/>
        </w:rPr>
      </w:pPr>
      <w:hyperlink w:anchor="_Toc459891341" w:history="1">
        <w:r w:rsidR="00630B55" w:rsidRPr="00C24B69">
          <w:rPr>
            <w:rStyle w:val="Hyperlink"/>
            <w:noProof/>
          </w:rPr>
          <w:t>The most recommended statistics books</w:t>
        </w:r>
        <w:r w:rsidR="00630B55">
          <w:rPr>
            <w:noProof/>
            <w:webHidden/>
          </w:rPr>
          <w:tab/>
        </w:r>
        <w:r w:rsidR="00630B55">
          <w:rPr>
            <w:noProof/>
            <w:webHidden/>
          </w:rPr>
          <w:fldChar w:fldCharType="begin"/>
        </w:r>
        <w:r w:rsidR="00630B55">
          <w:rPr>
            <w:noProof/>
            <w:webHidden/>
          </w:rPr>
          <w:instrText xml:space="preserve"> PAGEREF _Toc459891341 \h </w:instrText>
        </w:r>
        <w:r w:rsidR="00630B55">
          <w:rPr>
            <w:noProof/>
            <w:webHidden/>
          </w:rPr>
        </w:r>
        <w:r w:rsidR="00630B55">
          <w:rPr>
            <w:noProof/>
            <w:webHidden/>
          </w:rPr>
          <w:fldChar w:fldCharType="separate"/>
        </w:r>
        <w:r w:rsidR="00C77E74">
          <w:rPr>
            <w:noProof/>
            <w:webHidden/>
          </w:rPr>
          <w:t>8</w:t>
        </w:r>
        <w:r w:rsidR="00630B55">
          <w:rPr>
            <w:noProof/>
            <w:webHidden/>
          </w:rPr>
          <w:fldChar w:fldCharType="end"/>
        </w:r>
      </w:hyperlink>
    </w:p>
    <w:p w:rsidR="00630B55" w:rsidRDefault="00F420DD">
      <w:pPr>
        <w:pStyle w:val="TOC2"/>
        <w:tabs>
          <w:tab w:val="right" w:leader="dot" w:pos="10406"/>
        </w:tabs>
        <w:rPr>
          <w:rFonts w:eastAsiaTheme="minorEastAsia" w:cstheme="minorBidi"/>
          <w:smallCaps w:val="0"/>
          <w:noProof/>
          <w:color w:val="auto"/>
          <w:sz w:val="22"/>
          <w:szCs w:val="22"/>
          <w:lang w:eastAsia="en-GB"/>
        </w:rPr>
      </w:pPr>
      <w:hyperlink w:anchor="_Toc459891342" w:history="1">
        <w:r w:rsidR="00630B55" w:rsidRPr="00C24B69">
          <w:rPr>
            <w:rStyle w:val="Hyperlink"/>
            <w:noProof/>
          </w:rPr>
          <w:t>The most recommended online statistics resources</w:t>
        </w:r>
        <w:r w:rsidR="00630B55">
          <w:rPr>
            <w:noProof/>
            <w:webHidden/>
          </w:rPr>
          <w:tab/>
        </w:r>
        <w:r w:rsidR="00630B55">
          <w:rPr>
            <w:noProof/>
            <w:webHidden/>
          </w:rPr>
          <w:fldChar w:fldCharType="begin"/>
        </w:r>
        <w:r w:rsidR="00630B55">
          <w:rPr>
            <w:noProof/>
            <w:webHidden/>
          </w:rPr>
          <w:instrText xml:space="preserve"> PAGEREF _Toc459891342 \h </w:instrText>
        </w:r>
        <w:r w:rsidR="00630B55">
          <w:rPr>
            <w:noProof/>
            <w:webHidden/>
          </w:rPr>
        </w:r>
        <w:r w:rsidR="00630B55">
          <w:rPr>
            <w:noProof/>
            <w:webHidden/>
          </w:rPr>
          <w:fldChar w:fldCharType="separate"/>
        </w:r>
        <w:r w:rsidR="00C77E74">
          <w:rPr>
            <w:noProof/>
            <w:webHidden/>
          </w:rPr>
          <w:t>9</w:t>
        </w:r>
        <w:r w:rsidR="00630B55">
          <w:rPr>
            <w:noProof/>
            <w:webHidden/>
          </w:rPr>
          <w:fldChar w:fldCharType="end"/>
        </w:r>
      </w:hyperlink>
    </w:p>
    <w:p w:rsidR="00630B55" w:rsidRDefault="00F420DD">
      <w:pPr>
        <w:pStyle w:val="TOC1"/>
        <w:tabs>
          <w:tab w:val="right" w:leader="dot" w:pos="10406"/>
        </w:tabs>
        <w:rPr>
          <w:rFonts w:eastAsiaTheme="minorEastAsia" w:cstheme="minorBidi"/>
          <w:b w:val="0"/>
          <w:bCs w:val="0"/>
          <w:caps w:val="0"/>
          <w:noProof/>
          <w:color w:val="auto"/>
          <w:sz w:val="22"/>
          <w:szCs w:val="22"/>
          <w:lang w:eastAsia="en-GB"/>
        </w:rPr>
      </w:pPr>
      <w:hyperlink w:anchor="_Toc459891343" w:history="1">
        <w:r w:rsidR="00630B55" w:rsidRPr="00C24B69">
          <w:rPr>
            <w:rStyle w:val="Hyperlink"/>
            <w:noProof/>
          </w:rPr>
          <w:t>Section 2 Designing a study and choosing a test</w:t>
        </w:r>
        <w:r w:rsidR="00630B55">
          <w:rPr>
            <w:noProof/>
            <w:webHidden/>
          </w:rPr>
          <w:tab/>
        </w:r>
        <w:r w:rsidR="00630B55">
          <w:rPr>
            <w:noProof/>
            <w:webHidden/>
          </w:rPr>
          <w:fldChar w:fldCharType="begin"/>
        </w:r>
        <w:r w:rsidR="00630B55">
          <w:rPr>
            <w:noProof/>
            <w:webHidden/>
          </w:rPr>
          <w:instrText xml:space="preserve"> PAGEREF _Toc459891343 \h </w:instrText>
        </w:r>
        <w:r w:rsidR="00630B55">
          <w:rPr>
            <w:noProof/>
            <w:webHidden/>
          </w:rPr>
        </w:r>
        <w:r w:rsidR="00630B55">
          <w:rPr>
            <w:noProof/>
            <w:webHidden/>
          </w:rPr>
          <w:fldChar w:fldCharType="separate"/>
        </w:r>
        <w:r w:rsidR="00C77E74">
          <w:rPr>
            <w:noProof/>
            <w:webHidden/>
          </w:rPr>
          <w:t>11</w:t>
        </w:r>
        <w:r w:rsidR="00630B55">
          <w:rPr>
            <w:noProof/>
            <w:webHidden/>
          </w:rPr>
          <w:fldChar w:fldCharType="end"/>
        </w:r>
      </w:hyperlink>
    </w:p>
    <w:p w:rsidR="00630B55" w:rsidRDefault="00F420DD">
      <w:pPr>
        <w:pStyle w:val="TOC2"/>
        <w:tabs>
          <w:tab w:val="right" w:leader="dot" w:pos="10406"/>
        </w:tabs>
        <w:rPr>
          <w:rFonts w:eastAsiaTheme="minorEastAsia" w:cstheme="minorBidi"/>
          <w:smallCaps w:val="0"/>
          <w:noProof/>
          <w:color w:val="auto"/>
          <w:sz w:val="22"/>
          <w:szCs w:val="22"/>
          <w:lang w:eastAsia="en-GB"/>
        </w:rPr>
      </w:pPr>
      <w:hyperlink w:anchor="_Toc459891344" w:history="1">
        <w:r w:rsidR="00630B55" w:rsidRPr="00C24B69">
          <w:rPr>
            <w:rStyle w:val="Hyperlink"/>
            <w:noProof/>
          </w:rPr>
          <w:t>Designing an experiment or survey and choosing a test</w:t>
        </w:r>
        <w:r w:rsidR="00630B55">
          <w:rPr>
            <w:noProof/>
            <w:webHidden/>
          </w:rPr>
          <w:tab/>
        </w:r>
        <w:r w:rsidR="00630B55">
          <w:rPr>
            <w:noProof/>
            <w:webHidden/>
          </w:rPr>
          <w:fldChar w:fldCharType="begin"/>
        </w:r>
        <w:r w:rsidR="00630B55">
          <w:rPr>
            <w:noProof/>
            <w:webHidden/>
          </w:rPr>
          <w:instrText xml:space="preserve"> PAGEREF _Toc459891344 \h </w:instrText>
        </w:r>
        <w:r w:rsidR="00630B55">
          <w:rPr>
            <w:noProof/>
            <w:webHidden/>
          </w:rPr>
        </w:r>
        <w:r w:rsidR="00630B55">
          <w:rPr>
            <w:noProof/>
            <w:webHidden/>
          </w:rPr>
          <w:fldChar w:fldCharType="separate"/>
        </w:r>
        <w:r w:rsidR="00C77E74">
          <w:rPr>
            <w:noProof/>
            <w:webHidden/>
          </w:rPr>
          <w:t>12</w:t>
        </w:r>
        <w:r w:rsidR="00630B55">
          <w:rPr>
            <w:noProof/>
            <w:webHidden/>
          </w:rPr>
          <w:fldChar w:fldCharType="end"/>
        </w:r>
      </w:hyperlink>
    </w:p>
    <w:p w:rsidR="00630B55" w:rsidRDefault="00F420DD">
      <w:pPr>
        <w:pStyle w:val="TOC3"/>
        <w:tabs>
          <w:tab w:val="right" w:leader="dot" w:pos="10406"/>
        </w:tabs>
        <w:rPr>
          <w:rFonts w:eastAsiaTheme="minorEastAsia" w:cstheme="minorBidi"/>
          <w:i w:val="0"/>
          <w:iCs w:val="0"/>
          <w:noProof/>
          <w:color w:val="auto"/>
          <w:sz w:val="22"/>
          <w:szCs w:val="22"/>
          <w:lang w:eastAsia="en-GB"/>
        </w:rPr>
      </w:pPr>
      <w:hyperlink w:anchor="_Toc459891345" w:history="1">
        <w:r w:rsidR="00630B55" w:rsidRPr="00C24B69">
          <w:rPr>
            <w:rStyle w:val="Hyperlink"/>
            <w:noProof/>
          </w:rPr>
          <w:t>Books</w:t>
        </w:r>
        <w:r w:rsidR="00630B55">
          <w:rPr>
            <w:noProof/>
            <w:webHidden/>
          </w:rPr>
          <w:tab/>
        </w:r>
        <w:r w:rsidR="00630B55">
          <w:rPr>
            <w:noProof/>
            <w:webHidden/>
          </w:rPr>
          <w:fldChar w:fldCharType="begin"/>
        </w:r>
        <w:r w:rsidR="00630B55">
          <w:rPr>
            <w:noProof/>
            <w:webHidden/>
          </w:rPr>
          <w:instrText xml:space="preserve"> PAGEREF _Toc459891345 \h </w:instrText>
        </w:r>
        <w:r w:rsidR="00630B55">
          <w:rPr>
            <w:noProof/>
            <w:webHidden/>
          </w:rPr>
        </w:r>
        <w:r w:rsidR="00630B55">
          <w:rPr>
            <w:noProof/>
            <w:webHidden/>
          </w:rPr>
          <w:fldChar w:fldCharType="separate"/>
        </w:r>
        <w:r w:rsidR="00C77E74">
          <w:rPr>
            <w:noProof/>
            <w:webHidden/>
          </w:rPr>
          <w:t>13</w:t>
        </w:r>
        <w:r w:rsidR="00630B55">
          <w:rPr>
            <w:noProof/>
            <w:webHidden/>
          </w:rPr>
          <w:fldChar w:fldCharType="end"/>
        </w:r>
      </w:hyperlink>
    </w:p>
    <w:p w:rsidR="00630B55" w:rsidRDefault="00F420DD">
      <w:pPr>
        <w:pStyle w:val="TOC3"/>
        <w:tabs>
          <w:tab w:val="right" w:leader="dot" w:pos="10406"/>
        </w:tabs>
        <w:rPr>
          <w:rFonts w:eastAsiaTheme="minorEastAsia" w:cstheme="minorBidi"/>
          <w:i w:val="0"/>
          <w:iCs w:val="0"/>
          <w:noProof/>
          <w:color w:val="auto"/>
          <w:sz w:val="22"/>
          <w:szCs w:val="22"/>
          <w:lang w:eastAsia="en-GB"/>
        </w:rPr>
      </w:pPr>
      <w:hyperlink w:anchor="_Toc459891346" w:history="1">
        <w:r w:rsidR="00630B55" w:rsidRPr="00C24B69">
          <w:rPr>
            <w:rStyle w:val="Hyperlink"/>
            <w:noProof/>
          </w:rPr>
          <w:t>Online resources</w:t>
        </w:r>
        <w:r w:rsidR="00630B55">
          <w:rPr>
            <w:noProof/>
            <w:webHidden/>
          </w:rPr>
          <w:tab/>
        </w:r>
        <w:r w:rsidR="00630B55">
          <w:rPr>
            <w:noProof/>
            <w:webHidden/>
          </w:rPr>
          <w:fldChar w:fldCharType="begin"/>
        </w:r>
        <w:r w:rsidR="00630B55">
          <w:rPr>
            <w:noProof/>
            <w:webHidden/>
          </w:rPr>
          <w:instrText xml:space="preserve"> PAGEREF _Toc459891346 \h </w:instrText>
        </w:r>
        <w:r w:rsidR="00630B55">
          <w:rPr>
            <w:noProof/>
            <w:webHidden/>
          </w:rPr>
        </w:r>
        <w:r w:rsidR="00630B55">
          <w:rPr>
            <w:noProof/>
            <w:webHidden/>
          </w:rPr>
          <w:fldChar w:fldCharType="separate"/>
        </w:r>
        <w:r w:rsidR="00C77E74">
          <w:rPr>
            <w:noProof/>
            <w:webHidden/>
          </w:rPr>
          <w:t>13</w:t>
        </w:r>
        <w:r w:rsidR="00630B55">
          <w:rPr>
            <w:noProof/>
            <w:webHidden/>
          </w:rPr>
          <w:fldChar w:fldCharType="end"/>
        </w:r>
      </w:hyperlink>
    </w:p>
    <w:p w:rsidR="00630B55" w:rsidRDefault="00F420DD">
      <w:pPr>
        <w:pStyle w:val="TOC1"/>
        <w:tabs>
          <w:tab w:val="right" w:leader="dot" w:pos="10406"/>
        </w:tabs>
        <w:rPr>
          <w:rFonts w:eastAsiaTheme="minorEastAsia" w:cstheme="minorBidi"/>
          <w:b w:val="0"/>
          <w:bCs w:val="0"/>
          <w:caps w:val="0"/>
          <w:noProof/>
          <w:color w:val="auto"/>
          <w:sz w:val="22"/>
          <w:szCs w:val="22"/>
          <w:lang w:eastAsia="en-GB"/>
        </w:rPr>
      </w:pPr>
      <w:hyperlink w:anchor="_Toc459891347" w:history="1">
        <w:r w:rsidR="00630B55" w:rsidRPr="00C24B69">
          <w:rPr>
            <w:rStyle w:val="Hyperlink"/>
            <w:noProof/>
          </w:rPr>
          <w:t>Section 3 Resources for students for most common statistical techniques</w:t>
        </w:r>
        <w:r w:rsidR="00630B55">
          <w:rPr>
            <w:noProof/>
            <w:webHidden/>
          </w:rPr>
          <w:tab/>
        </w:r>
        <w:r w:rsidR="00630B55">
          <w:rPr>
            <w:noProof/>
            <w:webHidden/>
          </w:rPr>
          <w:fldChar w:fldCharType="begin"/>
        </w:r>
        <w:r w:rsidR="00630B55">
          <w:rPr>
            <w:noProof/>
            <w:webHidden/>
          </w:rPr>
          <w:instrText xml:space="preserve"> PAGEREF _Toc459891347 \h </w:instrText>
        </w:r>
        <w:r w:rsidR="00630B55">
          <w:rPr>
            <w:noProof/>
            <w:webHidden/>
          </w:rPr>
        </w:r>
        <w:r w:rsidR="00630B55">
          <w:rPr>
            <w:noProof/>
            <w:webHidden/>
          </w:rPr>
          <w:fldChar w:fldCharType="separate"/>
        </w:r>
        <w:r w:rsidR="00C77E74">
          <w:rPr>
            <w:noProof/>
            <w:webHidden/>
          </w:rPr>
          <w:t>15</w:t>
        </w:r>
        <w:r w:rsidR="00630B55">
          <w:rPr>
            <w:noProof/>
            <w:webHidden/>
          </w:rPr>
          <w:fldChar w:fldCharType="end"/>
        </w:r>
      </w:hyperlink>
    </w:p>
    <w:p w:rsidR="00630B55" w:rsidRDefault="00F420DD">
      <w:pPr>
        <w:pStyle w:val="TOC2"/>
        <w:tabs>
          <w:tab w:val="right" w:leader="dot" w:pos="10406"/>
        </w:tabs>
        <w:rPr>
          <w:rFonts w:eastAsiaTheme="minorEastAsia" w:cstheme="minorBidi"/>
          <w:smallCaps w:val="0"/>
          <w:noProof/>
          <w:color w:val="auto"/>
          <w:sz w:val="22"/>
          <w:szCs w:val="22"/>
          <w:lang w:eastAsia="en-GB"/>
        </w:rPr>
      </w:pPr>
      <w:hyperlink w:anchor="_Toc459891348" w:history="1">
        <w:r w:rsidR="00630B55" w:rsidRPr="00C24B69">
          <w:rPr>
            <w:rStyle w:val="Hyperlink"/>
            <w:noProof/>
          </w:rPr>
          <w:t>SPSS resources: Books</w:t>
        </w:r>
        <w:r w:rsidR="00630B55">
          <w:rPr>
            <w:noProof/>
            <w:webHidden/>
          </w:rPr>
          <w:tab/>
        </w:r>
        <w:r w:rsidR="00630B55">
          <w:rPr>
            <w:noProof/>
            <w:webHidden/>
          </w:rPr>
          <w:fldChar w:fldCharType="begin"/>
        </w:r>
        <w:r w:rsidR="00630B55">
          <w:rPr>
            <w:noProof/>
            <w:webHidden/>
          </w:rPr>
          <w:instrText xml:space="preserve"> PAGEREF _Toc459891348 \h </w:instrText>
        </w:r>
        <w:r w:rsidR="00630B55">
          <w:rPr>
            <w:noProof/>
            <w:webHidden/>
          </w:rPr>
        </w:r>
        <w:r w:rsidR="00630B55">
          <w:rPr>
            <w:noProof/>
            <w:webHidden/>
          </w:rPr>
          <w:fldChar w:fldCharType="separate"/>
        </w:r>
        <w:r w:rsidR="00C77E74">
          <w:rPr>
            <w:noProof/>
            <w:webHidden/>
          </w:rPr>
          <w:t>16</w:t>
        </w:r>
        <w:r w:rsidR="00630B55">
          <w:rPr>
            <w:noProof/>
            <w:webHidden/>
          </w:rPr>
          <w:fldChar w:fldCharType="end"/>
        </w:r>
      </w:hyperlink>
    </w:p>
    <w:p w:rsidR="00630B55" w:rsidRDefault="00F420DD">
      <w:pPr>
        <w:pStyle w:val="TOC2"/>
        <w:tabs>
          <w:tab w:val="right" w:leader="dot" w:pos="10406"/>
        </w:tabs>
        <w:rPr>
          <w:rFonts w:eastAsiaTheme="minorEastAsia" w:cstheme="minorBidi"/>
          <w:smallCaps w:val="0"/>
          <w:noProof/>
          <w:color w:val="auto"/>
          <w:sz w:val="22"/>
          <w:szCs w:val="22"/>
          <w:lang w:eastAsia="en-GB"/>
        </w:rPr>
      </w:pPr>
      <w:hyperlink w:anchor="_Toc459891349" w:history="1">
        <w:r w:rsidR="00630B55" w:rsidRPr="00C24B69">
          <w:rPr>
            <w:rStyle w:val="Hyperlink"/>
            <w:noProof/>
          </w:rPr>
          <w:t>SPSS resources: Online resources</w:t>
        </w:r>
        <w:r w:rsidR="00630B55">
          <w:rPr>
            <w:noProof/>
            <w:webHidden/>
          </w:rPr>
          <w:tab/>
        </w:r>
        <w:r w:rsidR="00630B55">
          <w:rPr>
            <w:noProof/>
            <w:webHidden/>
          </w:rPr>
          <w:fldChar w:fldCharType="begin"/>
        </w:r>
        <w:r w:rsidR="00630B55">
          <w:rPr>
            <w:noProof/>
            <w:webHidden/>
          </w:rPr>
          <w:instrText xml:space="preserve"> PAGEREF _Toc459891349 \h </w:instrText>
        </w:r>
        <w:r w:rsidR="00630B55">
          <w:rPr>
            <w:noProof/>
            <w:webHidden/>
          </w:rPr>
        </w:r>
        <w:r w:rsidR="00630B55">
          <w:rPr>
            <w:noProof/>
            <w:webHidden/>
          </w:rPr>
          <w:fldChar w:fldCharType="separate"/>
        </w:r>
        <w:r w:rsidR="00C77E74">
          <w:rPr>
            <w:noProof/>
            <w:webHidden/>
          </w:rPr>
          <w:t>18</w:t>
        </w:r>
        <w:r w:rsidR="00630B55">
          <w:rPr>
            <w:noProof/>
            <w:webHidden/>
          </w:rPr>
          <w:fldChar w:fldCharType="end"/>
        </w:r>
      </w:hyperlink>
    </w:p>
    <w:p w:rsidR="00630B55" w:rsidRDefault="00F420DD">
      <w:pPr>
        <w:pStyle w:val="TOC2"/>
        <w:tabs>
          <w:tab w:val="right" w:leader="dot" w:pos="10406"/>
        </w:tabs>
        <w:rPr>
          <w:rFonts w:eastAsiaTheme="minorEastAsia" w:cstheme="minorBidi"/>
          <w:smallCaps w:val="0"/>
          <w:noProof/>
          <w:color w:val="auto"/>
          <w:sz w:val="22"/>
          <w:szCs w:val="22"/>
          <w:lang w:eastAsia="en-GB"/>
        </w:rPr>
      </w:pPr>
      <w:hyperlink w:anchor="_Toc459891350" w:history="1">
        <w:r w:rsidR="00630B55" w:rsidRPr="00C24B69">
          <w:rPr>
            <w:rStyle w:val="Hyperlink"/>
            <w:noProof/>
          </w:rPr>
          <w:t>Online SPSS resources: Data entry and manipulation</w:t>
        </w:r>
        <w:r w:rsidR="00630B55">
          <w:rPr>
            <w:noProof/>
            <w:webHidden/>
          </w:rPr>
          <w:tab/>
        </w:r>
        <w:r w:rsidR="00630B55">
          <w:rPr>
            <w:noProof/>
            <w:webHidden/>
          </w:rPr>
          <w:fldChar w:fldCharType="begin"/>
        </w:r>
        <w:r w:rsidR="00630B55">
          <w:rPr>
            <w:noProof/>
            <w:webHidden/>
          </w:rPr>
          <w:instrText xml:space="preserve"> PAGEREF _Toc459891350 \h </w:instrText>
        </w:r>
        <w:r w:rsidR="00630B55">
          <w:rPr>
            <w:noProof/>
            <w:webHidden/>
          </w:rPr>
        </w:r>
        <w:r w:rsidR="00630B55">
          <w:rPr>
            <w:noProof/>
            <w:webHidden/>
          </w:rPr>
          <w:fldChar w:fldCharType="separate"/>
        </w:r>
        <w:r w:rsidR="00C77E74">
          <w:rPr>
            <w:noProof/>
            <w:webHidden/>
          </w:rPr>
          <w:t>20</w:t>
        </w:r>
        <w:r w:rsidR="00630B55">
          <w:rPr>
            <w:noProof/>
            <w:webHidden/>
          </w:rPr>
          <w:fldChar w:fldCharType="end"/>
        </w:r>
      </w:hyperlink>
    </w:p>
    <w:p w:rsidR="00630B55" w:rsidRDefault="00F420DD">
      <w:pPr>
        <w:pStyle w:val="TOC2"/>
        <w:tabs>
          <w:tab w:val="right" w:leader="dot" w:pos="10406"/>
        </w:tabs>
        <w:rPr>
          <w:rFonts w:eastAsiaTheme="minorEastAsia" w:cstheme="minorBidi"/>
          <w:smallCaps w:val="0"/>
          <w:noProof/>
          <w:color w:val="auto"/>
          <w:sz w:val="22"/>
          <w:szCs w:val="22"/>
          <w:lang w:eastAsia="en-GB"/>
        </w:rPr>
      </w:pPr>
      <w:hyperlink w:anchor="_Toc459891351" w:history="1">
        <w:r w:rsidR="00630B55" w:rsidRPr="00C24B69">
          <w:rPr>
            <w:rStyle w:val="Hyperlink"/>
            <w:noProof/>
          </w:rPr>
          <w:t>Online SPSS resources: Standard topics in statistics</w:t>
        </w:r>
        <w:r w:rsidR="00630B55">
          <w:rPr>
            <w:noProof/>
            <w:webHidden/>
          </w:rPr>
          <w:tab/>
        </w:r>
        <w:r w:rsidR="00630B55">
          <w:rPr>
            <w:noProof/>
            <w:webHidden/>
          </w:rPr>
          <w:fldChar w:fldCharType="begin"/>
        </w:r>
        <w:r w:rsidR="00630B55">
          <w:rPr>
            <w:noProof/>
            <w:webHidden/>
          </w:rPr>
          <w:instrText xml:space="preserve"> PAGEREF _Toc459891351 \h </w:instrText>
        </w:r>
        <w:r w:rsidR="00630B55">
          <w:rPr>
            <w:noProof/>
            <w:webHidden/>
          </w:rPr>
        </w:r>
        <w:r w:rsidR="00630B55">
          <w:rPr>
            <w:noProof/>
            <w:webHidden/>
          </w:rPr>
          <w:fldChar w:fldCharType="separate"/>
        </w:r>
        <w:r w:rsidR="00C77E74">
          <w:rPr>
            <w:noProof/>
            <w:webHidden/>
          </w:rPr>
          <w:t>21</w:t>
        </w:r>
        <w:r w:rsidR="00630B55">
          <w:rPr>
            <w:noProof/>
            <w:webHidden/>
          </w:rPr>
          <w:fldChar w:fldCharType="end"/>
        </w:r>
      </w:hyperlink>
    </w:p>
    <w:p w:rsidR="00630B55" w:rsidRDefault="00F420DD">
      <w:pPr>
        <w:pStyle w:val="TOC2"/>
        <w:tabs>
          <w:tab w:val="right" w:leader="dot" w:pos="10406"/>
        </w:tabs>
        <w:rPr>
          <w:rFonts w:eastAsiaTheme="minorEastAsia" w:cstheme="minorBidi"/>
          <w:smallCaps w:val="0"/>
          <w:noProof/>
          <w:color w:val="auto"/>
          <w:sz w:val="22"/>
          <w:szCs w:val="22"/>
          <w:lang w:eastAsia="en-GB"/>
        </w:rPr>
      </w:pPr>
      <w:hyperlink w:anchor="_Toc459891352" w:history="1">
        <w:r w:rsidR="00630B55" w:rsidRPr="00C24B69">
          <w:rPr>
            <w:rStyle w:val="Hyperlink"/>
            <w:noProof/>
          </w:rPr>
          <w:t>R resources: Books</w:t>
        </w:r>
        <w:r w:rsidR="00630B55">
          <w:rPr>
            <w:noProof/>
            <w:webHidden/>
          </w:rPr>
          <w:tab/>
        </w:r>
        <w:r w:rsidR="00630B55">
          <w:rPr>
            <w:noProof/>
            <w:webHidden/>
          </w:rPr>
          <w:fldChar w:fldCharType="begin"/>
        </w:r>
        <w:r w:rsidR="00630B55">
          <w:rPr>
            <w:noProof/>
            <w:webHidden/>
          </w:rPr>
          <w:instrText xml:space="preserve"> PAGEREF _Toc459891352 \h </w:instrText>
        </w:r>
        <w:r w:rsidR="00630B55">
          <w:rPr>
            <w:noProof/>
            <w:webHidden/>
          </w:rPr>
        </w:r>
        <w:r w:rsidR="00630B55">
          <w:rPr>
            <w:noProof/>
            <w:webHidden/>
          </w:rPr>
          <w:fldChar w:fldCharType="separate"/>
        </w:r>
        <w:r w:rsidR="00C77E74">
          <w:rPr>
            <w:noProof/>
            <w:webHidden/>
          </w:rPr>
          <w:t>22</w:t>
        </w:r>
        <w:r w:rsidR="00630B55">
          <w:rPr>
            <w:noProof/>
            <w:webHidden/>
          </w:rPr>
          <w:fldChar w:fldCharType="end"/>
        </w:r>
      </w:hyperlink>
    </w:p>
    <w:p w:rsidR="00630B55" w:rsidRDefault="00F420DD">
      <w:pPr>
        <w:pStyle w:val="TOC2"/>
        <w:tabs>
          <w:tab w:val="right" w:leader="dot" w:pos="10406"/>
        </w:tabs>
        <w:rPr>
          <w:rFonts w:eastAsiaTheme="minorEastAsia" w:cstheme="minorBidi"/>
          <w:smallCaps w:val="0"/>
          <w:noProof/>
          <w:color w:val="auto"/>
          <w:sz w:val="22"/>
          <w:szCs w:val="22"/>
          <w:lang w:eastAsia="en-GB"/>
        </w:rPr>
      </w:pPr>
      <w:hyperlink w:anchor="_Toc459891353" w:history="1">
        <w:r w:rsidR="00630B55" w:rsidRPr="00C24B69">
          <w:rPr>
            <w:rStyle w:val="Hyperlink"/>
            <w:noProof/>
          </w:rPr>
          <w:t>R resources: Online resources</w:t>
        </w:r>
        <w:r w:rsidR="00630B55">
          <w:rPr>
            <w:noProof/>
            <w:webHidden/>
          </w:rPr>
          <w:tab/>
        </w:r>
        <w:r w:rsidR="00630B55">
          <w:rPr>
            <w:noProof/>
            <w:webHidden/>
          </w:rPr>
          <w:fldChar w:fldCharType="begin"/>
        </w:r>
        <w:r w:rsidR="00630B55">
          <w:rPr>
            <w:noProof/>
            <w:webHidden/>
          </w:rPr>
          <w:instrText xml:space="preserve"> PAGEREF _Toc459891353 \h </w:instrText>
        </w:r>
        <w:r w:rsidR="00630B55">
          <w:rPr>
            <w:noProof/>
            <w:webHidden/>
          </w:rPr>
        </w:r>
        <w:r w:rsidR="00630B55">
          <w:rPr>
            <w:noProof/>
            <w:webHidden/>
          </w:rPr>
          <w:fldChar w:fldCharType="separate"/>
        </w:r>
        <w:r w:rsidR="00C77E74">
          <w:rPr>
            <w:noProof/>
            <w:webHidden/>
          </w:rPr>
          <w:t>24</w:t>
        </w:r>
        <w:r w:rsidR="00630B55">
          <w:rPr>
            <w:noProof/>
            <w:webHidden/>
          </w:rPr>
          <w:fldChar w:fldCharType="end"/>
        </w:r>
      </w:hyperlink>
    </w:p>
    <w:p w:rsidR="00630B55" w:rsidRDefault="00F420DD">
      <w:pPr>
        <w:pStyle w:val="TOC2"/>
        <w:tabs>
          <w:tab w:val="right" w:leader="dot" w:pos="10406"/>
        </w:tabs>
        <w:rPr>
          <w:rFonts w:eastAsiaTheme="minorEastAsia" w:cstheme="minorBidi"/>
          <w:smallCaps w:val="0"/>
          <w:noProof/>
          <w:color w:val="auto"/>
          <w:sz w:val="22"/>
          <w:szCs w:val="22"/>
          <w:lang w:eastAsia="en-GB"/>
        </w:rPr>
      </w:pPr>
      <w:hyperlink w:anchor="_Toc459891354" w:history="1">
        <w:r w:rsidR="00630B55" w:rsidRPr="00C24B69">
          <w:rPr>
            <w:rStyle w:val="Hyperlink"/>
            <w:noProof/>
          </w:rPr>
          <w:t>Mathematical understanding: Books</w:t>
        </w:r>
        <w:r w:rsidR="00630B55">
          <w:rPr>
            <w:noProof/>
            <w:webHidden/>
          </w:rPr>
          <w:tab/>
        </w:r>
        <w:r w:rsidR="00630B55">
          <w:rPr>
            <w:noProof/>
            <w:webHidden/>
          </w:rPr>
          <w:fldChar w:fldCharType="begin"/>
        </w:r>
        <w:r w:rsidR="00630B55">
          <w:rPr>
            <w:noProof/>
            <w:webHidden/>
          </w:rPr>
          <w:instrText xml:space="preserve"> PAGEREF _Toc459891354 \h </w:instrText>
        </w:r>
        <w:r w:rsidR="00630B55">
          <w:rPr>
            <w:noProof/>
            <w:webHidden/>
          </w:rPr>
        </w:r>
        <w:r w:rsidR="00630B55">
          <w:rPr>
            <w:noProof/>
            <w:webHidden/>
          </w:rPr>
          <w:fldChar w:fldCharType="separate"/>
        </w:r>
        <w:r w:rsidR="00C77E74">
          <w:rPr>
            <w:noProof/>
            <w:webHidden/>
          </w:rPr>
          <w:t>26</w:t>
        </w:r>
        <w:r w:rsidR="00630B55">
          <w:rPr>
            <w:noProof/>
            <w:webHidden/>
          </w:rPr>
          <w:fldChar w:fldCharType="end"/>
        </w:r>
      </w:hyperlink>
    </w:p>
    <w:p w:rsidR="00630B55" w:rsidRDefault="00F420DD">
      <w:pPr>
        <w:pStyle w:val="TOC1"/>
        <w:tabs>
          <w:tab w:val="right" w:leader="dot" w:pos="10406"/>
        </w:tabs>
        <w:rPr>
          <w:rFonts w:eastAsiaTheme="minorEastAsia" w:cstheme="minorBidi"/>
          <w:b w:val="0"/>
          <w:bCs w:val="0"/>
          <w:caps w:val="0"/>
          <w:noProof/>
          <w:color w:val="auto"/>
          <w:sz w:val="22"/>
          <w:szCs w:val="22"/>
          <w:lang w:eastAsia="en-GB"/>
        </w:rPr>
      </w:pPr>
      <w:hyperlink w:anchor="_Toc459891355" w:history="1">
        <w:r w:rsidR="00630B55" w:rsidRPr="00C24B69">
          <w:rPr>
            <w:rStyle w:val="Hyperlink"/>
            <w:noProof/>
          </w:rPr>
          <w:t>Section 4 Resources for students for other statistical techniques</w:t>
        </w:r>
        <w:r w:rsidR="00630B55">
          <w:rPr>
            <w:noProof/>
            <w:webHidden/>
          </w:rPr>
          <w:tab/>
        </w:r>
        <w:r w:rsidR="00630B55">
          <w:rPr>
            <w:noProof/>
            <w:webHidden/>
          </w:rPr>
          <w:fldChar w:fldCharType="begin"/>
        </w:r>
        <w:r w:rsidR="00630B55">
          <w:rPr>
            <w:noProof/>
            <w:webHidden/>
          </w:rPr>
          <w:instrText xml:space="preserve"> PAGEREF _Toc459891355 \h </w:instrText>
        </w:r>
        <w:r w:rsidR="00630B55">
          <w:rPr>
            <w:noProof/>
            <w:webHidden/>
          </w:rPr>
        </w:r>
        <w:r w:rsidR="00630B55">
          <w:rPr>
            <w:noProof/>
            <w:webHidden/>
          </w:rPr>
          <w:fldChar w:fldCharType="separate"/>
        </w:r>
        <w:r w:rsidR="00C77E74">
          <w:rPr>
            <w:noProof/>
            <w:webHidden/>
          </w:rPr>
          <w:t>29</w:t>
        </w:r>
        <w:r w:rsidR="00630B55">
          <w:rPr>
            <w:noProof/>
            <w:webHidden/>
          </w:rPr>
          <w:fldChar w:fldCharType="end"/>
        </w:r>
      </w:hyperlink>
    </w:p>
    <w:p w:rsidR="00630B55" w:rsidRDefault="00F420DD">
      <w:pPr>
        <w:pStyle w:val="TOC2"/>
        <w:tabs>
          <w:tab w:val="right" w:leader="dot" w:pos="10406"/>
        </w:tabs>
        <w:rPr>
          <w:rFonts w:eastAsiaTheme="minorEastAsia" w:cstheme="minorBidi"/>
          <w:smallCaps w:val="0"/>
          <w:noProof/>
          <w:color w:val="auto"/>
          <w:sz w:val="22"/>
          <w:szCs w:val="22"/>
          <w:lang w:eastAsia="en-GB"/>
        </w:rPr>
      </w:pPr>
      <w:hyperlink w:anchor="_Toc459891356" w:history="1">
        <w:r w:rsidR="00630B55" w:rsidRPr="00C24B69">
          <w:rPr>
            <w:rStyle w:val="Hyperlink"/>
            <w:noProof/>
          </w:rPr>
          <w:t>Multivariate: Books</w:t>
        </w:r>
        <w:r w:rsidR="00630B55">
          <w:rPr>
            <w:noProof/>
            <w:webHidden/>
          </w:rPr>
          <w:tab/>
        </w:r>
        <w:r w:rsidR="00630B55">
          <w:rPr>
            <w:noProof/>
            <w:webHidden/>
          </w:rPr>
          <w:fldChar w:fldCharType="begin"/>
        </w:r>
        <w:r w:rsidR="00630B55">
          <w:rPr>
            <w:noProof/>
            <w:webHidden/>
          </w:rPr>
          <w:instrText xml:space="preserve"> PAGEREF _Toc459891356 \h </w:instrText>
        </w:r>
        <w:r w:rsidR="00630B55">
          <w:rPr>
            <w:noProof/>
            <w:webHidden/>
          </w:rPr>
        </w:r>
        <w:r w:rsidR="00630B55">
          <w:rPr>
            <w:noProof/>
            <w:webHidden/>
          </w:rPr>
          <w:fldChar w:fldCharType="separate"/>
        </w:r>
        <w:r w:rsidR="00C77E74">
          <w:rPr>
            <w:noProof/>
            <w:webHidden/>
          </w:rPr>
          <w:t>30</w:t>
        </w:r>
        <w:r w:rsidR="00630B55">
          <w:rPr>
            <w:noProof/>
            <w:webHidden/>
          </w:rPr>
          <w:fldChar w:fldCharType="end"/>
        </w:r>
      </w:hyperlink>
    </w:p>
    <w:p w:rsidR="00630B55" w:rsidRDefault="00F420DD">
      <w:pPr>
        <w:pStyle w:val="TOC2"/>
        <w:tabs>
          <w:tab w:val="right" w:leader="dot" w:pos="10406"/>
        </w:tabs>
        <w:rPr>
          <w:rFonts w:eastAsiaTheme="minorEastAsia" w:cstheme="minorBidi"/>
          <w:smallCaps w:val="0"/>
          <w:noProof/>
          <w:color w:val="auto"/>
          <w:sz w:val="22"/>
          <w:szCs w:val="22"/>
          <w:lang w:eastAsia="en-GB"/>
        </w:rPr>
      </w:pPr>
      <w:hyperlink w:anchor="_Toc459891357" w:history="1">
        <w:r w:rsidR="00630B55" w:rsidRPr="00C24B69">
          <w:rPr>
            <w:rStyle w:val="Hyperlink"/>
            <w:noProof/>
          </w:rPr>
          <w:t>Multivariate: Online resources</w:t>
        </w:r>
        <w:r w:rsidR="00630B55">
          <w:rPr>
            <w:noProof/>
            <w:webHidden/>
          </w:rPr>
          <w:tab/>
        </w:r>
        <w:r w:rsidR="00630B55">
          <w:rPr>
            <w:noProof/>
            <w:webHidden/>
          </w:rPr>
          <w:fldChar w:fldCharType="begin"/>
        </w:r>
        <w:r w:rsidR="00630B55">
          <w:rPr>
            <w:noProof/>
            <w:webHidden/>
          </w:rPr>
          <w:instrText xml:space="preserve"> PAGEREF _Toc459891357 \h </w:instrText>
        </w:r>
        <w:r w:rsidR="00630B55">
          <w:rPr>
            <w:noProof/>
            <w:webHidden/>
          </w:rPr>
        </w:r>
        <w:r w:rsidR="00630B55">
          <w:rPr>
            <w:noProof/>
            <w:webHidden/>
          </w:rPr>
          <w:fldChar w:fldCharType="separate"/>
        </w:r>
        <w:r w:rsidR="00C77E74">
          <w:rPr>
            <w:noProof/>
            <w:webHidden/>
          </w:rPr>
          <w:t>32</w:t>
        </w:r>
        <w:r w:rsidR="00630B55">
          <w:rPr>
            <w:noProof/>
            <w:webHidden/>
          </w:rPr>
          <w:fldChar w:fldCharType="end"/>
        </w:r>
      </w:hyperlink>
    </w:p>
    <w:p w:rsidR="00630B55" w:rsidRDefault="00F420DD">
      <w:pPr>
        <w:pStyle w:val="TOC2"/>
        <w:tabs>
          <w:tab w:val="right" w:leader="dot" w:pos="10406"/>
        </w:tabs>
        <w:rPr>
          <w:rFonts w:eastAsiaTheme="minorEastAsia" w:cstheme="minorBidi"/>
          <w:smallCaps w:val="0"/>
          <w:noProof/>
          <w:color w:val="auto"/>
          <w:sz w:val="22"/>
          <w:szCs w:val="22"/>
          <w:lang w:eastAsia="en-GB"/>
        </w:rPr>
      </w:pPr>
      <w:hyperlink w:anchor="_Toc459891358" w:history="1">
        <w:r w:rsidR="00630B55" w:rsidRPr="00C24B69">
          <w:rPr>
            <w:rStyle w:val="Hyperlink"/>
            <w:noProof/>
          </w:rPr>
          <w:t>Engineering Statistics: Books and online resources</w:t>
        </w:r>
        <w:r w:rsidR="00630B55">
          <w:rPr>
            <w:noProof/>
            <w:webHidden/>
          </w:rPr>
          <w:tab/>
        </w:r>
        <w:r w:rsidR="00630B55">
          <w:rPr>
            <w:noProof/>
            <w:webHidden/>
          </w:rPr>
          <w:fldChar w:fldCharType="begin"/>
        </w:r>
        <w:r w:rsidR="00630B55">
          <w:rPr>
            <w:noProof/>
            <w:webHidden/>
          </w:rPr>
          <w:instrText xml:space="preserve"> PAGEREF _Toc459891358 \h </w:instrText>
        </w:r>
        <w:r w:rsidR="00630B55">
          <w:rPr>
            <w:noProof/>
            <w:webHidden/>
          </w:rPr>
        </w:r>
        <w:r w:rsidR="00630B55">
          <w:rPr>
            <w:noProof/>
            <w:webHidden/>
          </w:rPr>
          <w:fldChar w:fldCharType="separate"/>
        </w:r>
        <w:r w:rsidR="00C77E74">
          <w:rPr>
            <w:noProof/>
            <w:webHidden/>
          </w:rPr>
          <w:t>34</w:t>
        </w:r>
        <w:r w:rsidR="00630B55">
          <w:rPr>
            <w:noProof/>
            <w:webHidden/>
          </w:rPr>
          <w:fldChar w:fldCharType="end"/>
        </w:r>
      </w:hyperlink>
    </w:p>
    <w:p w:rsidR="00630B55" w:rsidRDefault="00F420DD">
      <w:pPr>
        <w:pStyle w:val="TOC3"/>
        <w:tabs>
          <w:tab w:val="right" w:leader="dot" w:pos="10406"/>
        </w:tabs>
        <w:rPr>
          <w:rFonts w:eastAsiaTheme="minorEastAsia" w:cstheme="minorBidi"/>
          <w:i w:val="0"/>
          <w:iCs w:val="0"/>
          <w:noProof/>
          <w:color w:val="auto"/>
          <w:sz w:val="22"/>
          <w:szCs w:val="22"/>
          <w:lang w:eastAsia="en-GB"/>
        </w:rPr>
      </w:pPr>
      <w:hyperlink w:anchor="_Toc459891359" w:history="1">
        <w:r w:rsidR="00630B55" w:rsidRPr="00C24B69">
          <w:rPr>
            <w:rStyle w:val="Hyperlink"/>
            <w:noProof/>
          </w:rPr>
          <w:t>Books</w:t>
        </w:r>
        <w:r w:rsidR="00630B55">
          <w:rPr>
            <w:noProof/>
            <w:webHidden/>
          </w:rPr>
          <w:tab/>
        </w:r>
        <w:r w:rsidR="00630B55">
          <w:rPr>
            <w:noProof/>
            <w:webHidden/>
          </w:rPr>
          <w:fldChar w:fldCharType="begin"/>
        </w:r>
        <w:r w:rsidR="00630B55">
          <w:rPr>
            <w:noProof/>
            <w:webHidden/>
          </w:rPr>
          <w:instrText xml:space="preserve"> PAGEREF _Toc459891359 \h </w:instrText>
        </w:r>
        <w:r w:rsidR="00630B55">
          <w:rPr>
            <w:noProof/>
            <w:webHidden/>
          </w:rPr>
        </w:r>
        <w:r w:rsidR="00630B55">
          <w:rPr>
            <w:noProof/>
            <w:webHidden/>
          </w:rPr>
          <w:fldChar w:fldCharType="separate"/>
        </w:r>
        <w:r w:rsidR="00C77E74">
          <w:rPr>
            <w:noProof/>
            <w:webHidden/>
          </w:rPr>
          <w:t>35</w:t>
        </w:r>
        <w:r w:rsidR="00630B55">
          <w:rPr>
            <w:noProof/>
            <w:webHidden/>
          </w:rPr>
          <w:fldChar w:fldCharType="end"/>
        </w:r>
      </w:hyperlink>
    </w:p>
    <w:p w:rsidR="00630B55" w:rsidRDefault="00F420DD">
      <w:pPr>
        <w:pStyle w:val="TOC3"/>
        <w:tabs>
          <w:tab w:val="right" w:leader="dot" w:pos="10406"/>
        </w:tabs>
        <w:rPr>
          <w:rFonts w:eastAsiaTheme="minorEastAsia" w:cstheme="minorBidi"/>
          <w:i w:val="0"/>
          <w:iCs w:val="0"/>
          <w:noProof/>
          <w:color w:val="auto"/>
          <w:sz w:val="22"/>
          <w:szCs w:val="22"/>
          <w:lang w:eastAsia="en-GB"/>
        </w:rPr>
      </w:pPr>
      <w:hyperlink w:anchor="_Toc459891360" w:history="1">
        <w:r w:rsidR="00630B55" w:rsidRPr="00C24B69">
          <w:rPr>
            <w:rStyle w:val="Hyperlink"/>
            <w:noProof/>
          </w:rPr>
          <w:t>Online resources</w:t>
        </w:r>
        <w:r w:rsidR="00630B55">
          <w:rPr>
            <w:noProof/>
            <w:webHidden/>
          </w:rPr>
          <w:tab/>
        </w:r>
        <w:r w:rsidR="00630B55">
          <w:rPr>
            <w:noProof/>
            <w:webHidden/>
          </w:rPr>
          <w:fldChar w:fldCharType="begin"/>
        </w:r>
        <w:r w:rsidR="00630B55">
          <w:rPr>
            <w:noProof/>
            <w:webHidden/>
          </w:rPr>
          <w:instrText xml:space="preserve"> PAGEREF _Toc459891360 \h </w:instrText>
        </w:r>
        <w:r w:rsidR="00630B55">
          <w:rPr>
            <w:noProof/>
            <w:webHidden/>
          </w:rPr>
        </w:r>
        <w:r w:rsidR="00630B55">
          <w:rPr>
            <w:noProof/>
            <w:webHidden/>
          </w:rPr>
          <w:fldChar w:fldCharType="separate"/>
        </w:r>
        <w:r w:rsidR="00C77E74">
          <w:rPr>
            <w:noProof/>
            <w:webHidden/>
          </w:rPr>
          <w:t>35</w:t>
        </w:r>
        <w:r w:rsidR="00630B55">
          <w:rPr>
            <w:noProof/>
            <w:webHidden/>
          </w:rPr>
          <w:fldChar w:fldCharType="end"/>
        </w:r>
      </w:hyperlink>
    </w:p>
    <w:p w:rsidR="00630B55" w:rsidRDefault="00F420DD">
      <w:pPr>
        <w:pStyle w:val="TOC2"/>
        <w:tabs>
          <w:tab w:val="right" w:leader="dot" w:pos="10406"/>
        </w:tabs>
        <w:rPr>
          <w:rFonts w:eastAsiaTheme="minorEastAsia" w:cstheme="minorBidi"/>
          <w:smallCaps w:val="0"/>
          <w:noProof/>
          <w:color w:val="auto"/>
          <w:sz w:val="22"/>
          <w:szCs w:val="22"/>
          <w:lang w:eastAsia="en-GB"/>
        </w:rPr>
      </w:pPr>
      <w:hyperlink w:anchor="_Toc459891361" w:history="1">
        <w:r w:rsidR="00630B55" w:rsidRPr="00C24B69">
          <w:rPr>
            <w:rStyle w:val="Hyperlink"/>
            <w:noProof/>
          </w:rPr>
          <w:t>Medical Statistics: Books</w:t>
        </w:r>
        <w:r w:rsidR="00630B55">
          <w:rPr>
            <w:noProof/>
            <w:webHidden/>
          </w:rPr>
          <w:tab/>
        </w:r>
        <w:r w:rsidR="00630B55">
          <w:rPr>
            <w:noProof/>
            <w:webHidden/>
          </w:rPr>
          <w:fldChar w:fldCharType="begin"/>
        </w:r>
        <w:r w:rsidR="00630B55">
          <w:rPr>
            <w:noProof/>
            <w:webHidden/>
          </w:rPr>
          <w:instrText xml:space="preserve"> PAGEREF _Toc459891361 \h </w:instrText>
        </w:r>
        <w:r w:rsidR="00630B55">
          <w:rPr>
            <w:noProof/>
            <w:webHidden/>
          </w:rPr>
        </w:r>
        <w:r w:rsidR="00630B55">
          <w:rPr>
            <w:noProof/>
            <w:webHidden/>
          </w:rPr>
          <w:fldChar w:fldCharType="separate"/>
        </w:r>
        <w:r w:rsidR="00C77E74">
          <w:rPr>
            <w:noProof/>
            <w:webHidden/>
          </w:rPr>
          <w:t>36</w:t>
        </w:r>
        <w:r w:rsidR="00630B55">
          <w:rPr>
            <w:noProof/>
            <w:webHidden/>
          </w:rPr>
          <w:fldChar w:fldCharType="end"/>
        </w:r>
      </w:hyperlink>
    </w:p>
    <w:p w:rsidR="00630B55" w:rsidRDefault="00F420DD">
      <w:pPr>
        <w:pStyle w:val="TOC2"/>
        <w:tabs>
          <w:tab w:val="right" w:leader="dot" w:pos="10406"/>
        </w:tabs>
        <w:rPr>
          <w:rFonts w:eastAsiaTheme="minorEastAsia" w:cstheme="minorBidi"/>
          <w:smallCaps w:val="0"/>
          <w:noProof/>
          <w:color w:val="auto"/>
          <w:sz w:val="22"/>
          <w:szCs w:val="22"/>
          <w:lang w:eastAsia="en-GB"/>
        </w:rPr>
      </w:pPr>
      <w:hyperlink w:anchor="_Toc459891362" w:history="1">
        <w:r w:rsidR="00630B55" w:rsidRPr="00C24B69">
          <w:rPr>
            <w:rStyle w:val="Hyperlink"/>
            <w:noProof/>
          </w:rPr>
          <w:t>Medical Statistics: Online resources</w:t>
        </w:r>
        <w:r w:rsidR="00630B55">
          <w:rPr>
            <w:noProof/>
            <w:webHidden/>
          </w:rPr>
          <w:tab/>
        </w:r>
        <w:r w:rsidR="00630B55">
          <w:rPr>
            <w:noProof/>
            <w:webHidden/>
          </w:rPr>
          <w:fldChar w:fldCharType="begin"/>
        </w:r>
        <w:r w:rsidR="00630B55">
          <w:rPr>
            <w:noProof/>
            <w:webHidden/>
          </w:rPr>
          <w:instrText xml:space="preserve"> PAGEREF _Toc459891362 \h </w:instrText>
        </w:r>
        <w:r w:rsidR="00630B55">
          <w:rPr>
            <w:noProof/>
            <w:webHidden/>
          </w:rPr>
        </w:r>
        <w:r w:rsidR="00630B55">
          <w:rPr>
            <w:noProof/>
            <w:webHidden/>
          </w:rPr>
          <w:fldChar w:fldCharType="separate"/>
        </w:r>
        <w:r w:rsidR="00C77E74">
          <w:rPr>
            <w:noProof/>
            <w:webHidden/>
          </w:rPr>
          <w:t>38</w:t>
        </w:r>
        <w:r w:rsidR="00630B55">
          <w:rPr>
            <w:noProof/>
            <w:webHidden/>
          </w:rPr>
          <w:fldChar w:fldCharType="end"/>
        </w:r>
      </w:hyperlink>
    </w:p>
    <w:p w:rsidR="00630B55" w:rsidRDefault="00F420DD">
      <w:pPr>
        <w:pStyle w:val="TOC2"/>
        <w:tabs>
          <w:tab w:val="right" w:leader="dot" w:pos="10406"/>
        </w:tabs>
        <w:rPr>
          <w:rFonts w:eastAsiaTheme="minorEastAsia" w:cstheme="minorBidi"/>
          <w:smallCaps w:val="0"/>
          <w:noProof/>
          <w:color w:val="auto"/>
          <w:sz w:val="22"/>
          <w:szCs w:val="22"/>
          <w:lang w:eastAsia="en-GB"/>
        </w:rPr>
      </w:pPr>
      <w:hyperlink w:anchor="_Toc459891363" w:history="1">
        <w:r w:rsidR="00630B55" w:rsidRPr="00C24B69">
          <w:rPr>
            <w:rStyle w:val="Hyperlink"/>
            <w:noProof/>
          </w:rPr>
          <w:t>Sample size calculations: Online resources</w:t>
        </w:r>
        <w:r w:rsidR="00630B55">
          <w:rPr>
            <w:noProof/>
            <w:webHidden/>
          </w:rPr>
          <w:tab/>
        </w:r>
        <w:r w:rsidR="00630B55">
          <w:rPr>
            <w:noProof/>
            <w:webHidden/>
          </w:rPr>
          <w:fldChar w:fldCharType="begin"/>
        </w:r>
        <w:r w:rsidR="00630B55">
          <w:rPr>
            <w:noProof/>
            <w:webHidden/>
          </w:rPr>
          <w:instrText xml:space="preserve"> PAGEREF _Toc459891363 \h </w:instrText>
        </w:r>
        <w:r w:rsidR="00630B55">
          <w:rPr>
            <w:noProof/>
            <w:webHidden/>
          </w:rPr>
        </w:r>
        <w:r w:rsidR="00630B55">
          <w:rPr>
            <w:noProof/>
            <w:webHidden/>
          </w:rPr>
          <w:fldChar w:fldCharType="separate"/>
        </w:r>
        <w:r w:rsidR="00C77E74">
          <w:rPr>
            <w:noProof/>
            <w:webHidden/>
          </w:rPr>
          <w:t>40</w:t>
        </w:r>
        <w:r w:rsidR="00630B55">
          <w:rPr>
            <w:noProof/>
            <w:webHidden/>
          </w:rPr>
          <w:fldChar w:fldCharType="end"/>
        </w:r>
      </w:hyperlink>
    </w:p>
    <w:p w:rsidR="00630B55" w:rsidRDefault="00F420DD">
      <w:pPr>
        <w:pStyle w:val="TOC1"/>
        <w:tabs>
          <w:tab w:val="right" w:leader="dot" w:pos="10406"/>
        </w:tabs>
        <w:rPr>
          <w:rFonts w:eastAsiaTheme="minorEastAsia" w:cstheme="minorBidi"/>
          <w:b w:val="0"/>
          <w:bCs w:val="0"/>
          <w:caps w:val="0"/>
          <w:noProof/>
          <w:color w:val="auto"/>
          <w:sz w:val="22"/>
          <w:szCs w:val="22"/>
          <w:lang w:eastAsia="en-GB"/>
        </w:rPr>
      </w:pPr>
      <w:hyperlink w:anchor="_Toc459891364" w:history="1">
        <w:r w:rsidR="00630B55" w:rsidRPr="00C24B69">
          <w:rPr>
            <w:rStyle w:val="Hyperlink"/>
            <w:noProof/>
          </w:rPr>
          <w:t>Section 5 Resources for tutors</w:t>
        </w:r>
        <w:r w:rsidR="00630B55">
          <w:rPr>
            <w:noProof/>
            <w:webHidden/>
          </w:rPr>
          <w:tab/>
        </w:r>
        <w:r w:rsidR="00630B55">
          <w:rPr>
            <w:noProof/>
            <w:webHidden/>
          </w:rPr>
          <w:fldChar w:fldCharType="begin"/>
        </w:r>
        <w:r w:rsidR="00630B55">
          <w:rPr>
            <w:noProof/>
            <w:webHidden/>
          </w:rPr>
          <w:instrText xml:space="preserve"> PAGEREF _Toc459891364 \h </w:instrText>
        </w:r>
        <w:r w:rsidR="00630B55">
          <w:rPr>
            <w:noProof/>
            <w:webHidden/>
          </w:rPr>
        </w:r>
        <w:r w:rsidR="00630B55">
          <w:rPr>
            <w:noProof/>
            <w:webHidden/>
          </w:rPr>
          <w:fldChar w:fldCharType="separate"/>
        </w:r>
        <w:r w:rsidR="00C77E74">
          <w:rPr>
            <w:noProof/>
            <w:webHidden/>
          </w:rPr>
          <w:t>41</w:t>
        </w:r>
        <w:r w:rsidR="00630B55">
          <w:rPr>
            <w:noProof/>
            <w:webHidden/>
          </w:rPr>
          <w:fldChar w:fldCharType="end"/>
        </w:r>
      </w:hyperlink>
    </w:p>
    <w:p w:rsidR="00630B55" w:rsidRDefault="00F420DD">
      <w:pPr>
        <w:pStyle w:val="TOC2"/>
        <w:tabs>
          <w:tab w:val="right" w:leader="dot" w:pos="10406"/>
        </w:tabs>
        <w:rPr>
          <w:rFonts w:eastAsiaTheme="minorEastAsia" w:cstheme="minorBidi"/>
          <w:smallCaps w:val="0"/>
          <w:noProof/>
          <w:color w:val="auto"/>
          <w:sz w:val="22"/>
          <w:szCs w:val="22"/>
          <w:lang w:eastAsia="en-GB"/>
        </w:rPr>
      </w:pPr>
      <w:hyperlink w:anchor="_Toc459891365" w:history="1">
        <w:r w:rsidR="00630B55" w:rsidRPr="00C24B69">
          <w:rPr>
            <w:rStyle w:val="Hyperlink"/>
            <w:noProof/>
          </w:rPr>
          <w:t>Tutor training</w:t>
        </w:r>
        <w:r w:rsidR="00630B55">
          <w:rPr>
            <w:noProof/>
            <w:webHidden/>
          </w:rPr>
          <w:tab/>
        </w:r>
        <w:r w:rsidR="00630B55">
          <w:rPr>
            <w:noProof/>
            <w:webHidden/>
          </w:rPr>
          <w:fldChar w:fldCharType="begin"/>
        </w:r>
        <w:r w:rsidR="00630B55">
          <w:rPr>
            <w:noProof/>
            <w:webHidden/>
          </w:rPr>
          <w:instrText xml:space="preserve"> PAGEREF _Toc459891365 \h </w:instrText>
        </w:r>
        <w:r w:rsidR="00630B55">
          <w:rPr>
            <w:noProof/>
            <w:webHidden/>
          </w:rPr>
        </w:r>
        <w:r w:rsidR="00630B55">
          <w:rPr>
            <w:noProof/>
            <w:webHidden/>
          </w:rPr>
          <w:fldChar w:fldCharType="separate"/>
        </w:r>
        <w:r w:rsidR="00C77E74">
          <w:rPr>
            <w:noProof/>
            <w:webHidden/>
          </w:rPr>
          <w:t>42</w:t>
        </w:r>
        <w:r w:rsidR="00630B55">
          <w:rPr>
            <w:noProof/>
            <w:webHidden/>
          </w:rPr>
          <w:fldChar w:fldCharType="end"/>
        </w:r>
      </w:hyperlink>
    </w:p>
    <w:p w:rsidR="00630B55" w:rsidRDefault="00F420DD">
      <w:pPr>
        <w:pStyle w:val="TOC2"/>
        <w:tabs>
          <w:tab w:val="right" w:leader="dot" w:pos="10406"/>
        </w:tabs>
        <w:rPr>
          <w:rFonts w:eastAsiaTheme="minorEastAsia" w:cstheme="minorBidi"/>
          <w:smallCaps w:val="0"/>
          <w:noProof/>
          <w:color w:val="auto"/>
          <w:sz w:val="22"/>
          <w:szCs w:val="22"/>
          <w:lang w:eastAsia="en-GB"/>
        </w:rPr>
      </w:pPr>
      <w:hyperlink w:anchor="_Toc459891366" w:history="1">
        <w:r w:rsidR="00630B55" w:rsidRPr="00C24B69">
          <w:rPr>
            <w:rStyle w:val="Hyperlink"/>
            <w:noProof/>
          </w:rPr>
          <w:t>Web Links in Full</w:t>
        </w:r>
        <w:r w:rsidR="00630B55">
          <w:rPr>
            <w:noProof/>
            <w:webHidden/>
          </w:rPr>
          <w:tab/>
        </w:r>
        <w:r w:rsidR="00630B55">
          <w:rPr>
            <w:noProof/>
            <w:webHidden/>
          </w:rPr>
          <w:fldChar w:fldCharType="begin"/>
        </w:r>
        <w:r w:rsidR="00630B55">
          <w:rPr>
            <w:noProof/>
            <w:webHidden/>
          </w:rPr>
          <w:instrText xml:space="preserve"> PAGEREF _Toc459891366 \h </w:instrText>
        </w:r>
        <w:r w:rsidR="00630B55">
          <w:rPr>
            <w:noProof/>
            <w:webHidden/>
          </w:rPr>
        </w:r>
        <w:r w:rsidR="00630B55">
          <w:rPr>
            <w:noProof/>
            <w:webHidden/>
          </w:rPr>
          <w:fldChar w:fldCharType="separate"/>
        </w:r>
        <w:r w:rsidR="00C77E74">
          <w:rPr>
            <w:noProof/>
            <w:webHidden/>
          </w:rPr>
          <w:t>43</w:t>
        </w:r>
        <w:r w:rsidR="00630B55">
          <w:rPr>
            <w:noProof/>
            <w:webHidden/>
          </w:rPr>
          <w:fldChar w:fldCharType="end"/>
        </w:r>
      </w:hyperlink>
    </w:p>
    <w:p w:rsidR="00630B55" w:rsidRDefault="00F420DD">
      <w:pPr>
        <w:pStyle w:val="TOC2"/>
        <w:tabs>
          <w:tab w:val="right" w:leader="dot" w:pos="10406"/>
        </w:tabs>
        <w:rPr>
          <w:rFonts w:eastAsiaTheme="minorEastAsia" w:cstheme="minorBidi"/>
          <w:smallCaps w:val="0"/>
          <w:noProof/>
          <w:color w:val="auto"/>
          <w:sz w:val="22"/>
          <w:szCs w:val="22"/>
          <w:lang w:eastAsia="en-GB"/>
        </w:rPr>
      </w:pPr>
      <w:hyperlink w:anchor="_Toc459891367" w:history="1">
        <w:r w:rsidR="00630B55" w:rsidRPr="00C24B69">
          <w:rPr>
            <w:rStyle w:val="Hyperlink"/>
            <w:noProof/>
          </w:rPr>
          <w:t>Datasets and associated resources</w:t>
        </w:r>
        <w:r w:rsidR="00630B55">
          <w:rPr>
            <w:noProof/>
            <w:webHidden/>
          </w:rPr>
          <w:tab/>
        </w:r>
        <w:r w:rsidR="00630B55">
          <w:rPr>
            <w:noProof/>
            <w:webHidden/>
          </w:rPr>
          <w:fldChar w:fldCharType="begin"/>
        </w:r>
        <w:r w:rsidR="00630B55">
          <w:rPr>
            <w:noProof/>
            <w:webHidden/>
          </w:rPr>
          <w:instrText xml:space="preserve"> PAGEREF _Toc459891367 \h </w:instrText>
        </w:r>
        <w:r w:rsidR="00630B55">
          <w:rPr>
            <w:noProof/>
            <w:webHidden/>
          </w:rPr>
        </w:r>
        <w:r w:rsidR="00630B55">
          <w:rPr>
            <w:noProof/>
            <w:webHidden/>
          </w:rPr>
          <w:fldChar w:fldCharType="separate"/>
        </w:r>
        <w:r w:rsidR="00C77E74">
          <w:rPr>
            <w:noProof/>
            <w:webHidden/>
          </w:rPr>
          <w:t>44</w:t>
        </w:r>
        <w:r w:rsidR="00630B55">
          <w:rPr>
            <w:noProof/>
            <w:webHidden/>
          </w:rPr>
          <w:fldChar w:fldCharType="end"/>
        </w:r>
      </w:hyperlink>
    </w:p>
    <w:p w:rsidR="00630B55" w:rsidRDefault="00F420DD">
      <w:pPr>
        <w:pStyle w:val="TOC2"/>
        <w:tabs>
          <w:tab w:val="right" w:leader="dot" w:pos="10406"/>
        </w:tabs>
        <w:rPr>
          <w:rFonts w:eastAsiaTheme="minorEastAsia" w:cstheme="minorBidi"/>
          <w:smallCaps w:val="0"/>
          <w:noProof/>
          <w:color w:val="auto"/>
          <w:sz w:val="22"/>
          <w:szCs w:val="22"/>
          <w:lang w:eastAsia="en-GB"/>
        </w:rPr>
      </w:pPr>
      <w:hyperlink w:anchor="_Toc459891368" w:history="1">
        <w:r w:rsidR="00630B55" w:rsidRPr="00C24B69">
          <w:rPr>
            <w:rStyle w:val="Hyperlink"/>
            <w:noProof/>
          </w:rPr>
          <w:t>Websites</w:t>
        </w:r>
        <w:r w:rsidR="00630B55">
          <w:rPr>
            <w:noProof/>
            <w:webHidden/>
          </w:rPr>
          <w:tab/>
        </w:r>
        <w:r w:rsidR="00630B55">
          <w:rPr>
            <w:noProof/>
            <w:webHidden/>
          </w:rPr>
          <w:fldChar w:fldCharType="begin"/>
        </w:r>
        <w:r w:rsidR="00630B55">
          <w:rPr>
            <w:noProof/>
            <w:webHidden/>
          </w:rPr>
          <w:instrText xml:space="preserve"> PAGEREF _Toc459891368 \h </w:instrText>
        </w:r>
        <w:r w:rsidR="00630B55">
          <w:rPr>
            <w:noProof/>
            <w:webHidden/>
          </w:rPr>
        </w:r>
        <w:r w:rsidR="00630B55">
          <w:rPr>
            <w:noProof/>
            <w:webHidden/>
          </w:rPr>
          <w:fldChar w:fldCharType="separate"/>
        </w:r>
        <w:r w:rsidR="00C77E74">
          <w:rPr>
            <w:noProof/>
            <w:webHidden/>
          </w:rPr>
          <w:t>45</w:t>
        </w:r>
        <w:r w:rsidR="00630B55">
          <w:rPr>
            <w:noProof/>
            <w:webHidden/>
          </w:rPr>
          <w:fldChar w:fldCharType="end"/>
        </w:r>
      </w:hyperlink>
    </w:p>
    <w:p w:rsidR="00630B55" w:rsidRDefault="00F420DD">
      <w:pPr>
        <w:pStyle w:val="TOC2"/>
        <w:tabs>
          <w:tab w:val="right" w:leader="dot" w:pos="10406"/>
        </w:tabs>
        <w:rPr>
          <w:rFonts w:eastAsiaTheme="minorEastAsia" w:cstheme="minorBidi"/>
          <w:smallCaps w:val="0"/>
          <w:noProof/>
          <w:color w:val="auto"/>
          <w:sz w:val="22"/>
          <w:szCs w:val="22"/>
          <w:lang w:eastAsia="en-GB"/>
        </w:rPr>
      </w:pPr>
      <w:hyperlink w:anchor="_Toc459891369" w:history="1">
        <w:r w:rsidR="00630B55" w:rsidRPr="00C24B69">
          <w:rPr>
            <w:rStyle w:val="Hyperlink"/>
            <w:noProof/>
          </w:rPr>
          <w:t>Websites: Further Details</w:t>
        </w:r>
        <w:r w:rsidR="00630B55">
          <w:rPr>
            <w:noProof/>
            <w:webHidden/>
          </w:rPr>
          <w:tab/>
        </w:r>
        <w:r w:rsidR="00630B55">
          <w:rPr>
            <w:noProof/>
            <w:webHidden/>
          </w:rPr>
          <w:fldChar w:fldCharType="begin"/>
        </w:r>
        <w:r w:rsidR="00630B55">
          <w:rPr>
            <w:noProof/>
            <w:webHidden/>
          </w:rPr>
          <w:instrText xml:space="preserve"> PAGEREF _Toc459891369 \h </w:instrText>
        </w:r>
        <w:r w:rsidR="00630B55">
          <w:rPr>
            <w:noProof/>
            <w:webHidden/>
          </w:rPr>
        </w:r>
        <w:r w:rsidR="00630B55">
          <w:rPr>
            <w:noProof/>
            <w:webHidden/>
          </w:rPr>
          <w:fldChar w:fldCharType="separate"/>
        </w:r>
        <w:r w:rsidR="00C77E74">
          <w:rPr>
            <w:noProof/>
            <w:webHidden/>
          </w:rPr>
          <w:t>46</w:t>
        </w:r>
        <w:r w:rsidR="00630B55">
          <w:rPr>
            <w:noProof/>
            <w:webHidden/>
          </w:rPr>
          <w:fldChar w:fldCharType="end"/>
        </w:r>
      </w:hyperlink>
    </w:p>
    <w:p w:rsidR="00096240" w:rsidRDefault="00260C6F">
      <w:pPr>
        <w:spacing w:before="120" w:after="0"/>
        <w:rPr>
          <w:rFonts w:asciiTheme="majorHAnsi" w:eastAsiaTheme="majorEastAsia" w:hAnsiTheme="majorHAnsi" w:cstheme="majorBidi"/>
          <w:bCs/>
          <w:color w:val="4F81BD" w:themeColor="accent1"/>
          <w:sz w:val="24"/>
          <w:szCs w:val="24"/>
        </w:rPr>
      </w:pPr>
      <w:r w:rsidRPr="00601FCA">
        <w:rPr>
          <w:sz w:val="24"/>
          <w:szCs w:val="24"/>
        </w:rPr>
        <w:fldChar w:fldCharType="end"/>
      </w:r>
      <w:bookmarkStart w:id="6" w:name="_Toc406347267"/>
      <w:bookmarkStart w:id="7" w:name="_Toc412732575"/>
      <w:bookmarkStart w:id="8" w:name="_Toc412732758"/>
      <w:r w:rsidR="003C6606">
        <w:rPr>
          <w:sz w:val="24"/>
          <w:szCs w:val="24"/>
        </w:rPr>
        <w:br w:type="page"/>
      </w:r>
    </w:p>
    <w:p w:rsidR="006D237D" w:rsidRPr="004A42AD" w:rsidRDefault="006D237D" w:rsidP="00436023">
      <w:pPr>
        <w:pStyle w:val="Heading2"/>
        <w:spacing w:after="360"/>
        <w:rPr>
          <w:color w:val="17365D" w:themeColor="text2" w:themeShade="BF"/>
          <w:spacing w:val="5"/>
          <w:kern w:val="28"/>
          <w:szCs w:val="52"/>
        </w:rPr>
      </w:pPr>
      <w:bookmarkStart w:id="9" w:name="_Toc459891339"/>
      <w:r w:rsidRPr="00AD7E5F">
        <w:rPr>
          <w:color w:val="0070C0"/>
        </w:rPr>
        <w:lastRenderedPageBreak/>
        <w:t>Introduction</w:t>
      </w:r>
      <w:bookmarkEnd w:id="2"/>
      <w:bookmarkEnd w:id="3"/>
      <w:bookmarkEnd w:id="4"/>
      <w:bookmarkEnd w:id="5"/>
      <w:bookmarkEnd w:id="6"/>
      <w:bookmarkEnd w:id="7"/>
      <w:bookmarkEnd w:id="8"/>
      <w:bookmarkEnd w:id="9"/>
    </w:p>
    <w:p w:rsidR="006D237D" w:rsidRDefault="006D237D" w:rsidP="00816E8B">
      <w:r w:rsidRPr="00601FCA">
        <w:t>Thi</w:t>
      </w:r>
      <w:r w:rsidR="001927B6" w:rsidRPr="00601FCA">
        <w:t xml:space="preserve">s guide contains information on a </w:t>
      </w:r>
      <w:r w:rsidR="00864CDB">
        <w:t xml:space="preserve">wide range </w:t>
      </w:r>
      <w:r w:rsidR="001927B6" w:rsidRPr="00601FCA">
        <w:t xml:space="preserve">of popular </w:t>
      </w:r>
      <w:r w:rsidR="00864CDB">
        <w:t xml:space="preserve">statistics learning </w:t>
      </w:r>
      <w:r w:rsidR="001927B6" w:rsidRPr="00601FCA">
        <w:t>resources</w:t>
      </w:r>
      <w:r w:rsidR="005E502D">
        <w:t>,</w:t>
      </w:r>
      <w:r w:rsidR="001927B6" w:rsidRPr="00601FCA">
        <w:t xml:space="preserve"> used within </w:t>
      </w:r>
      <w:r w:rsidR="00864CDB">
        <w:t xml:space="preserve">a </w:t>
      </w:r>
      <w:r w:rsidR="001927B6" w:rsidRPr="00601FCA">
        <w:t xml:space="preserve">statistics support </w:t>
      </w:r>
      <w:r w:rsidR="00864CDB">
        <w:t xml:space="preserve">context in Higher Education </w:t>
      </w:r>
      <w:r w:rsidR="00174675">
        <w:t xml:space="preserve">(HE) </w:t>
      </w:r>
      <w:r w:rsidR="00864CDB">
        <w:t xml:space="preserve">in many Universities </w:t>
      </w:r>
      <w:r w:rsidR="001927B6" w:rsidRPr="00601FCA">
        <w:t xml:space="preserve">across the UK.  The information could be used to </w:t>
      </w:r>
      <w:r w:rsidR="00864CDB">
        <w:t>identify a suitable resource for a student, to assist with the CPD of statistics support tutors or indeed to determine which book/resources</w:t>
      </w:r>
      <w:r w:rsidR="001927B6" w:rsidRPr="00601FCA">
        <w:t xml:space="preserve"> to </w:t>
      </w:r>
      <w:r w:rsidR="00864CDB">
        <w:t>download/purchase</w:t>
      </w:r>
      <w:r w:rsidR="001927B6" w:rsidRPr="00601FCA">
        <w:t xml:space="preserve"> for a </w:t>
      </w:r>
      <w:r w:rsidR="00864CDB">
        <w:t xml:space="preserve">mathematics support </w:t>
      </w:r>
      <w:r w:rsidR="001927B6" w:rsidRPr="00601FCA">
        <w:t>centre.</w:t>
      </w:r>
    </w:p>
    <w:p w:rsidR="00C01E5A" w:rsidRDefault="00864CDB" w:rsidP="00C01E5A">
      <w:r>
        <w:t>This guide is by no means finished and the resources listed</w:t>
      </w:r>
      <w:r w:rsidR="00A33DD9">
        <w:t xml:space="preserve"> </w:t>
      </w:r>
      <w:r w:rsidR="00174675">
        <w:t>may not be</w:t>
      </w:r>
      <w:r>
        <w:t xml:space="preserve"> the best that </w:t>
      </w:r>
      <w:r w:rsidR="00174675">
        <w:t>are</w:t>
      </w:r>
      <w:r>
        <w:t xml:space="preserve"> available.</w:t>
      </w:r>
      <w:r w:rsidR="00174675">
        <w:t xml:space="preserve"> But they represent the combined suggestions and views of a number of statistics support practitioners working in </w:t>
      </w:r>
      <w:proofErr w:type="gramStart"/>
      <w:r w:rsidR="00174675">
        <w:t>HE</w:t>
      </w:r>
      <w:proofErr w:type="gramEnd"/>
      <w:r w:rsidR="00174675">
        <w:t xml:space="preserve"> in the UK.</w:t>
      </w:r>
      <w:r>
        <w:t xml:space="preserve"> We see the guide as an evolving resource </w:t>
      </w:r>
      <w:proofErr w:type="gramStart"/>
      <w:r>
        <w:t>which</w:t>
      </w:r>
      <w:proofErr w:type="gramEnd"/>
      <w:r>
        <w:t xml:space="preserve"> can be improved over time, through the help of other </w:t>
      </w:r>
      <w:proofErr w:type="spellStart"/>
      <w:r>
        <w:t>statisics</w:t>
      </w:r>
      <w:proofErr w:type="spellEnd"/>
      <w:r>
        <w:t xml:space="preserve"> support practitioners suggesting new or alternative resources. </w:t>
      </w:r>
      <w:r w:rsidR="00C01E5A">
        <w:t>It is hoped that in time this guide will be developed into an electronic interactive guide, but this represents a starting point in that process.</w:t>
      </w:r>
    </w:p>
    <w:p w:rsidR="00864CDB" w:rsidRDefault="00D12683" w:rsidP="00F05D6B">
      <w:pPr>
        <w:spacing w:before="120" w:after="0"/>
      </w:pPr>
      <w:r>
        <w:t>The guide is d</w:t>
      </w:r>
      <w:r w:rsidR="00A33DD9">
        <w:t>i</w:t>
      </w:r>
      <w:r>
        <w:t xml:space="preserve">vided into </w:t>
      </w:r>
      <w:r w:rsidR="00182F42">
        <w:t>five sections</w:t>
      </w:r>
      <w:r>
        <w:t>:</w:t>
      </w:r>
    </w:p>
    <w:p w:rsidR="00864CDB" w:rsidRDefault="00864CDB" w:rsidP="00D12683">
      <w:pPr>
        <w:pStyle w:val="ListParagraph"/>
        <w:numPr>
          <w:ilvl w:val="0"/>
          <w:numId w:val="20"/>
        </w:numPr>
        <w:spacing w:before="120" w:after="120"/>
      </w:pPr>
      <w:r>
        <w:t xml:space="preserve">Section 1 provides a </w:t>
      </w:r>
      <w:r w:rsidR="005E502D">
        <w:t>short overview of the</w:t>
      </w:r>
      <w:r w:rsidR="00D12683">
        <w:t xml:space="preserve"> </w:t>
      </w:r>
      <w:r w:rsidR="005E502D">
        <w:t xml:space="preserve">most popular </w:t>
      </w:r>
      <w:r w:rsidR="00D12683">
        <w:t>statistics learning resources.</w:t>
      </w:r>
      <w:r>
        <w:t xml:space="preserve"> </w:t>
      </w:r>
    </w:p>
    <w:p w:rsidR="00D12683" w:rsidRDefault="00D12683" w:rsidP="00D12683">
      <w:pPr>
        <w:pStyle w:val="ListParagraph"/>
        <w:spacing w:before="120"/>
      </w:pPr>
    </w:p>
    <w:p w:rsidR="00D12683" w:rsidRDefault="00D12683" w:rsidP="00D12683">
      <w:pPr>
        <w:pStyle w:val="ListParagraph"/>
        <w:numPr>
          <w:ilvl w:val="0"/>
          <w:numId w:val="20"/>
        </w:numPr>
        <w:spacing w:before="120" w:after="120"/>
      </w:pPr>
      <w:r>
        <w:t xml:space="preserve">Section 2 lists some really useful resources for where students should start, </w:t>
      </w:r>
      <w:r w:rsidR="00A33DD9">
        <w:t xml:space="preserve">with designing an </w:t>
      </w:r>
      <w:r w:rsidR="00182F42">
        <w:t>experim</w:t>
      </w:r>
      <w:bookmarkStart w:id="10" w:name="_GoBack"/>
      <w:bookmarkEnd w:id="10"/>
      <w:r w:rsidR="00182F42">
        <w:t>ent</w:t>
      </w:r>
      <w:r>
        <w:t xml:space="preserve"> or survey, and suggests some valuable resources for dealing with one of the most difficult but</w:t>
      </w:r>
      <w:r w:rsidR="00A33DD9">
        <w:t xml:space="preserve"> commonly asked questions asked of</w:t>
      </w:r>
      <w:r>
        <w:t xml:space="preserve"> statistics support tutors that of “what test should I use?”. </w:t>
      </w:r>
    </w:p>
    <w:p w:rsidR="00D12683" w:rsidRDefault="00D12683" w:rsidP="00D12683">
      <w:pPr>
        <w:pStyle w:val="ListParagraph"/>
        <w:spacing w:before="0" w:after="120"/>
      </w:pPr>
    </w:p>
    <w:p w:rsidR="00D12683" w:rsidRDefault="00D12683" w:rsidP="00D12683">
      <w:pPr>
        <w:pStyle w:val="ListParagraph"/>
        <w:numPr>
          <w:ilvl w:val="0"/>
          <w:numId w:val="20"/>
        </w:numPr>
        <w:spacing w:before="0" w:after="120"/>
      </w:pPr>
      <w:r>
        <w:t>Section 3</w:t>
      </w:r>
      <w:r w:rsidR="00864CDB">
        <w:t xml:space="preserve"> </w:t>
      </w:r>
      <w:r>
        <w:t xml:space="preserve">looks at resources to recommend to students and </w:t>
      </w:r>
      <w:r w:rsidR="00864CDB">
        <w:t>provi</w:t>
      </w:r>
      <w:r w:rsidR="00AF348A">
        <w:t>d</w:t>
      </w:r>
      <w:r w:rsidR="00864CDB">
        <w:t>es comprehensive details of books and online resources (most of which are free to access)</w:t>
      </w:r>
      <w:r>
        <w:t>,</w:t>
      </w:r>
      <w:r w:rsidR="00864CDB">
        <w:t xml:space="preserve"> relevant to the most common statistical techniques </w:t>
      </w:r>
      <w:r w:rsidR="00AF348A">
        <w:t>and the use of statistical soft</w:t>
      </w:r>
      <w:r w:rsidR="00864CDB">
        <w:t>ware such as SPSS and R. In time we would h</w:t>
      </w:r>
      <w:r w:rsidR="00AF348A">
        <w:t>ope other practitioners will suggest additional resources for other software such as Minitab, SAS, and STAT</w:t>
      </w:r>
      <w:r w:rsidR="00217410">
        <w:t>A</w:t>
      </w:r>
      <w:r w:rsidR="00AF348A">
        <w:t xml:space="preserve"> etc.</w:t>
      </w:r>
    </w:p>
    <w:p w:rsidR="00D12683" w:rsidRDefault="00D12683" w:rsidP="00D12683">
      <w:pPr>
        <w:pStyle w:val="ListParagraph"/>
      </w:pPr>
    </w:p>
    <w:p w:rsidR="00AF348A" w:rsidRDefault="00A33DD9" w:rsidP="00D12683">
      <w:pPr>
        <w:pStyle w:val="ListParagraph"/>
        <w:numPr>
          <w:ilvl w:val="0"/>
          <w:numId w:val="20"/>
        </w:numPr>
        <w:spacing w:before="120" w:after="120"/>
      </w:pPr>
      <w:r>
        <w:t xml:space="preserve">Section 4 </w:t>
      </w:r>
      <w:r w:rsidR="00AF348A">
        <w:t xml:space="preserve">lists </w:t>
      </w:r>
      <w:r w:rsidR="00D12683">
        <w:t xml:space="preserve">student </w:t>
      </w:r>
      <w:r w:rsidR="00AF348A">
        <w:t>resources for other statistical techniques that we might not consider to be standard techniques, but which do occur quite frequently within the requests for help to statistics support tutors. Again suggestions for additional topics along with suitable resource suggestions are very welcome!</w:t>
      </w:r>
    </w:p>
    <w:p w:rsidR="00D12683" w:rsidRDefault="00D12683" w:rsidP="00D12683">
      <w:pPr>
        <w:pStyle w:val="ListParagraph"/>
        <w:spacing w:before="120" w:after="120"/>
      </w:pPr>
    </w:p>
    <w:p w:rsidR="00AF348A" w:rsidRDefault="00D12683" w:rsidP="00D12683">
      <w:pPr>
        <w:pStyle w:val="ListParagraph"/>
        <w:numPr>
          <w:ilvl w:val="0"/>
          <w:numId w:val="20"/>
        </w:numPr>
        <w:spacing w:before="120"/>
      </w:pPr>
      <w:r>
        <w:t>Section 5</w:t>
      </w:r>
      <w:r w:rsidR="00AF348A">
        <w:t xml:space="preserve"> completes the guide by providing useful suggestions that statistics support tutors might make direct use of themselves, either when providing help to a student, or when undertaking CPD in this area. </w:t>
      </w:r>
    </w:p>
    <w:p w:rsidR="003C08FA" w:rsidRDefault="00AF348A" w:rsidP="00D12683">
      <w:pPr>
        <w:spacing w:before="120" w:after="120"/>
      </w:pPr>
      <w:r>
        <w:t>Within</w:t>
      </w:r>
      <w:r w:rsidR="00EA0491" w:rsidRPr="00601FCA">
        <w:t xml:space="preserve"> each section</w:t>
      </w:r>
      <w:r w:rsidR="003C08FA">
        <w:t>, there are</w:t>
      </w:r>
      <w:r>
        <w:t xml:space="preserve"> quick guide table</w:t>
      </w:r>
      <w:r w:rsidR="003C08FA">
        <w:t>s</w:t>
      </w:r>
      <w:r>
        <w:t xml:space="preserve"> t</w:t>
      </w:r>
      <w:r w:rsidR="003C08FA">
        <w:t>hat summarise</w:t>
      </w:r>
      <w:r>
        <w:t xml:space="preserve"> the ess</w:t>
      </w:r>
      <w:r w:rsidR="003C08FA">
        <w:t xml:space="preserve">ential features of each resource, along </w:t>
      </w:r>
      <w:r w:rsidR="00A33DD9">
        <w:t xml:space="preserve">with </w:t>
      </w:r>
      <w:r w:rsidR="003C08FA">
        <w:t xml:space="preserve">a more detailed written summary of each resource. </w:t>
      </w:r>
    </w:p>
    <w:p w:rsidR="005E502D" w:rsidRDefault="005E502D" w:rsidP="00D12683">
      <w:pPr>
        <w:spacing w:before="120"/>
        <w:rPr>
          <w:szCs w:val="28"/>
        </w:rPr>
      </w:pPr>
    </w:p>
    <w:p w:rsidR="005E502D" w:rsidRDefault="005E502D" w:rsidP="00D12683">
      <w:pPr>
        <w:spacing w:before="120"/>
        <w:rPr>
          <w:szCs w:val="28"/>
        </w:rPr>
      </w:pPr>
    </w:p>
    <w:p w:rsidR="005E502D" w:rsidRDefault="005E502D" w:rsidP="00D12683">
      <w:pPr>
        <w:spacing w:before="120"/>
        <w:rPr>
          <w:szCs w:val="28"/>
        </w:rPr>
      </w:pPr>
    </w:p>
    <w:p w:rsidR="000C1121" w:rsidRPr="003C08FA" w:rsidRDefault="003C08FA" w:rsidP="00A33DD9">
      <w:pPr>
        <w:spacing w:before="120" w:after="120"/>
        <w:rPr>
          <w:szCs w:val="28"/>
        </w:rPr>
      </w:pPr>
      <w:r w:rsidRPr="003C08FA">
        <w:rPr>
          <w:szCs w:val="28"/>
        </w:rPr>
        <w:t>Where appropriate, these tables indicate the level of ability or type of student we consider the resource to be suitable for. This uses the following coding which is also repeated underneath each table where the level of student is listed:</w:t>
      </w:r>
    </w:p>
    <w:p w:rsidR="00864CDB" w:rsidRPr="003C08FA" w:rsidRDefault="00864CDB" w:rsidP="00505A74">
      <w:pPr>
        <w:spacing w:before="120" w:after="120"/>
        <w:ind w:left="425"/>
        <w:rPr>
          <w:szCs w:val="28"/>
        </w:rPr>
      </w:pPr>
      <w:r w:rsidRPr="003C08FA">
        <w:rPr>
          <w:szCs w:val="28"/>
        </w:rPr>
        <w:t>1 = Begin</w:t>
      </w:r>
      <w:r w:rsidR="003C08FA">
        <w:rPr>
          <w:szCs w:val="28"/>
        </w:rPr>
        <w:t xml:space="preserve">ner, 2 = </w:t>
      </w:r>
      <w:proofErr w:type="gramStart"/>
      <w:r w:rsidR="00AD3BF1">
        <w:rPr>
          <w:szCs w:val="28"/>
        </w:rPr>
        <w:t xml:space="preserve">Undergraduate </w:t>
      </w:r>
      <w:r w:rsidR="003C08FA">
        <w:rPr>
          <w:szCs w:val="28"/>
        </w:rPr>
        <w:t xml:space="preserve"> (</w:t>
      </w:r>
      <w:proofErr w:type="gramEnd"/>
      <w:r w:rsidR="003C08FA">
        <w:rPr>
          <w:szCs w:val="28"/>
        </w:rPr>
        <w:t>Non-Mathematics</w:t>
      </w:r>
      <w:r w:rsidRPr="003C08FA">
        <w:rPr>
          <w:szCs w:val="28"/>
        </w:rPr>
        <w:t>), 3 = A</w:t>
      </w:r>
      <w:r w:rsidR="003C08FA">
        <w:rPr>
          <w:szCs w:val="28"/>
        </w:rPr>
        <w:t xml:space="preserve">dvanced </w:t>
      </w:r>
      <w:r w:rsidR="00AD3BF1">
        <w:rPr>
          <w:szCs w:val="28"/>
        </w:rPr>
        <w:t xml:space="preserve">Undergraduate </w:t>
      </w:r>
      <w:r w:rsidR="003C08FA">
        <w:rPr>
          <w:szCs w:val="28"/>
        </w:rPr>
        <w:t xml:space="preserve"> (Non-Mathematics</w:t>
      </w:r>
      <w:r w:rsidRPr="003C08FA">
        <w:rPr>
          <w:szCs w:val="28"/>
        </w:rPr>
        <w:t xml:space="preserve">), </w:t>
      </w:r>
      <w:r w:rsidR="003C08FA">
        <w:rPr>
          <w:szCs w:val="28"/>
        </w:rPr>
        <w:t xml:space="preserve">  4 = Undergraduate (Mathematics</w:t>
      </w:r>
      <w:r w:rsidRPr="003C08FA">
        <w:rPr>
          <w:szCs w:val="28"/>
        </w:rPr>
        <w:t>)</w:t>
      </w:r>
    </w:p>
    <w:p w:rsidR="003C08FA" w:rsidRDefault="003C08FA" w:rsidP="00A33DD9">
      <w:pPr>
        <w:spacing w:before="120" w:after="0"/>
        <w:rPr>
          <w:szCs w:val="28"/>
        </w:rPr>
      </w:pPr>
      <w:r>
        <w:rPr>
          <w:szCs w:val="28"/>
        </w:rPr>
        <w:t xml:space="preserve">In addition, </w:t>
      </w:r>
      <w:r w:rsidR="00182F42">
        <w:rPr>
          <w:szCs w:val="28"/>
        </w:rPr>
        <w:t>where</w:t>
      </w:r>
      <w:r w:rsidRPr="003C08FA">
        <w:rPr>
          <w:szCs w:val="28"/>
        </w:rPr>
        <w:t xml:space="preserve"> appropriate, these tables indicate the level of</w:t>
      </w:r>
      <w:r>
        <w:rPr>
          <w:szCs w:val="28"/>
        </w:rPr>
        <w:t xml:space="preserve"> detail</w:t>
      </w:r>
      <w:r w:rsidRPr="003C08FA">
        <w:rPr>
          <w:szCs w:val="28"/>
        </w:rPr>
        <w:t xml:space="preserve"> the resource </w:t>
      </w:r>
      <w:r>
        <w:rPr>
          <w:szCs w:val="28"/>
        </w:rPr>
        <w:t xml:space="preserve">as follows: </w:t>
      </w:r>
    </w:p>
    <w:p w:rsidR="00864CDB" w:rsidRPr="003C08FA" w:rsidRDefault="00864CDB" w:rsidP="00505A74">
      <w:pPr>
        <w:spacing w:before="120" w:after="120"/>
        <w:ind w:left="425"/>
        <w:rPr>
          <w:szCs w:val="28"/>
        </w:rPr>
      </w:pPr>
      <w:r w:rsidRPr="003C08FA">
        <w:rPr>
          <w:szCs w:val="28"/>
        </w:rPr>
        <w:t xml:space="preserve">1 = Overview, 2 = Introduction, 3 = </w:t>
      </w:r>
      <w:proofErr w:type="gramStart"/>
      <w:r w:rsidRPr="003C08FA">
        <w:rPr>
          <w:szCs w:val="28"/>
        </w:rPr>
        <w:t>Some</w:t>
      </w:r>
      <w:proofErr w:type="gramEnd"/>
      <w:r w:rsidRPr="003C08FA">
        <w:rPr>
          <w:szCs w:val="28"/>
        </w:rPr>
        <w:t xml:space="preserve"> depth, 4 = Extensive </w:t>
      </w:r>
    </w:p>
    <w:p w:rsidR="003C08FA" w:rsidRPr="003C08FA" w:rsidRDefault="003C08FA" w:rsidP="00D12683">
      <w:pPr>
        <w:pStyle w:val="FootnoteText"/>
        <w:spacing w:before="120" w:after="240"/>
        <w:rPr>
          <w:sz w:val="28"/>
          <w:szCs w:val="28"/>
        </w:rPr>
      </w:pPr>
      <w:r>
        <w:rPr>
          <w:sz w:val="28"/>
          <w:szCs w:val="28"/>
        </w:rPr>
        <w:t xml:space="preserve">For brevity the tables also use the following </w:t>
      </w:r>
      <w:r w:rsidR="00182F42">
        <w:rPr>
          <w:sz w:val="28"/>
          <w:szCs w:val="28"/>
        </w:rPr>
        <w:t>acronyms</w:t>
      </w:r>
      <w:r w:rsidR="006C130A">
        <w:rPr>
          <w:sz w:val="28"/>
          <w:szCs w:val="28"/>
        </w:rPr>
        <w:t xml:space="preserve"> for certain topic</w:t>
      </w:r>
      <w:r>
        <w:rPr>
          <w:sz w:val="28"/>
          <w:szCs w:val="28"/>
        </w:rPr>
        <w:t xml:space="preserve"> areas when listed within the tables: </w:t>
      </w:r>
    </w:p>
    <w:p w:rsidR="003C08FA" w:rsidRDefault="00864CDB" w:rsidP="00505A74">
      <w:pPr>
        <w:spacing w:before="120" w:after="120"/>
        <w:ind w:left="425"/>
        <w:rPr>
          <w:szCs w:val="28"/>
        </w:rPr>
      </w:pPr>
      <w:r w:rsidRPr="003C08FA">
        <w:rPr>
          <w:rFonts w:ascii="Calibri" w:hAnsi="Calibri" w:cs="Times New Roman"/>
          <w:szCs w:val="28"/>
          <w:lang w:eastAsia="en-GB"/>
        </w:rPr>
        <w:t>Multivariate</w:t>
      </w:r>
      <w:r w:rsidR="003C08FA">
        <w:rPr>
          <w:rFonts w:ascii="Calibri" w:hAnsi="Calibri" w:cs="Times New Roman"/>
          <w:szCs w:val="28"/>
          <w:lang w:eastAsia="en-GB"/>
        </w:rPr>
        <w:t xml:space="preserve"> methods</w:t>
      </w:r>
      <w:r w:rsidRPr="003C08FA">
        <w:rPr>
          <w:szCs w:val="28"/>
        </w:rPr>
        <w:t>: MA = MANOVA, FA = Factor Analysis, PCA = Principal Components Analysis, DA = Discriminant Analysis</w:t>
      </w:r>
      <w:proofErr w:type="gramStart"/>
      <w:r w:rsidRPr="003C08FA">
        <w:rPr>
          <w:szCs w:val="28"/>
        </w:rPr>
        <w:t>,  Cl</w:t>
      </w:r>
      <w:proofErr w:type="gramEnd"/>
      <w:r w:rsidRPr="003C08FA">
        <w:rPr>
          <w:szCs w:val="28"/>
        </w:rPr>
        <w:t xml:space="preserve"> = Cluster Analysis, CA = Correspondence Analysis, CC</w:t>
      </w:r>
      <w:r w:rsidR="006C130A">
        <w:rPr>
          <w:szCs w:val="28"/>
        </w:rPr>
        <w:t xml:space="preserve"> = Canonical Correlation, CT = C</w:t>
      </w:r>
      <w:r w:rsidRPr="003C08FA">
        <w:rPr>
          <w:szCs w:val="28"/>
        </w:rPr>
        <w:t>lassification Trees, MDS = Multi-dimensional Scaling</w:t>
      </w:r>
      <w:r w:rsidR="003C08FA">
        <w:rPr>
          <w:szCs w:val="28"/>
        </w:rPr>
        <w:t>.</w:t>
      </w:r>
      <w:r w:rsidRPr="003C08FA">
        <w:rPr>
          <w:szCs w:val="28"/>
        </w:rPr>
        <w:t xml:space="preserve"> </w:t>
      </w:r>
    </w:p>
    <w:p w:rsidR="003C08FA" w:rsidRDefault="00864CDB" w:rsidP="00505A74">
      <w:pPr>
        <w:spacing w:before="120" w:after="120"/>
        <w:ind w:left="425"/>
        <w:rPr>
          <w:szCs w:val="28"/>
        </w:rPr>
      </w:pPr>
      <w:r w:rsidRPr="003C08FA">
        <w:rPr>
          <w:rFonts w:ascii="Calibri" w:hAnsi="Calibri" w:cs="Times New Roman"/>
          <w:szCs w:val="28"/>
          <w:lang w:eastAsia="en-GB"/>
        </w:rPr>
        <w:t>Reliability</w:t>
      </w:r>
      <w:r w:rsidRPr="003C08FA">
        <w:rPr>
          <w:szCs w:val="28"/>
        </w:rPr>
        <w:t xml:space="preserve">: CA = Cronbach's alpha, ICC = </w:t>
      </w:r>
      <w:proofErr w:type="spellStart"/>
      <w:r w:rsidRPr="003C08FA">
        <w:rPr>
          <w:szCs w:val="28"/>
        </w:rPr>
        <w:t>Intraclass</w:t>
      </w:r>
      <w:proofErr w:type="spellEnd"/>
      <w:r w:rsidRPr="003C08FA">
        <w:rPr>
          <w:szCs w:val="28"/>
        </w:rPr>
        <w:t xml:space="preserve"> correlation, </w:t>
      </w:r>
      <w:proofErr w:type="spellStart"/>
      <w:r w:rsidRPr="003C08FA">
        <w:rPr>
          <w:szCs w:val="28"/>
        </w:rPr>
        <w:t>Ka</w:t>
      </w:r>
      <w:proofErr w:type="spellEnd"/>
      <w:r w:rsidRPr="003C08FA">
        <w:rPr>
          <w:szCs w:val="28"/>
        </w:rPr>
        <w:t xml:space="preserve"> = Kappa</w:t>
      </w:r>
      <w:r w:rsidR="003C08FA">
        <w:rPr>
          <w:szCs w:val="28"/>
        </w:rPr>
        <w:t>.</w:t>
      </w:r>
    </w:p>
    <w:p w:rsidR="003C08FA" w:rsidRPr="00D53DCE" w:rsidRDefault="003C08FA" w:rsidP="00505A74">
      <w:pPr>
        <w:spacing w:before="120" w:after="120"/>
        <w:ind w:left="425"/>
        <w:rPr>
          <w:color w:val="00B050"/>
        </w:rPr>
      </w:pPr>
      <w:r>
        <w:t xml:space="preserve">Medical statistics: </w:t>
      </w:r>
      <w:r w:rsidRPr="003C08FA">
        <w:t>MA = Meta-analysis, SA = Survival analysis, LR = Log rank, CR = Cox's regression, KM = Kaplan-Meier, SS =Sensitivity/spec</w:t>
      </w:r>
      <w:r>
        <w:t>ificity, OR = Odds ratios, R = R</w:t>
      </w:r>
      <w:r w:rsidRPr="003C08FA">
        <w:t>isk</w:t>
      </w:r>
      <w:r>
        <w:t>.</w:t>
      </w:r>
      <w:r w:rsidR="00077D79">
        <w:t xml:space="preserve"> </w:t>
      </w:r>
    </w:p>
    <w:p w:rsidR="009C4ED0" w:rsidRDefault="00543AE8" w:rsidP="00505A74">
      <w:pPr>
        <w:spacing w:before="120" w:after="120"/>
        <w:ind w:left="425"/>
      </w:pPr>
      <w:r w:rsidRPr="003C08FA">
        <w:t xml:space="preserve">Advanced regression: </w:t>
      </w:r>
      <w:r w:rsidR="003C08FA">
        <w:t xml:space="preserve"> </w:t>
      </w:r>
      <w:r w:rsidR="003C08FA" w:rsidRPr="003C08FA">
        <w:t>GLM=Generalised Linear Models, BL=Binary Logistic, ML=Multinomial Logistic, Po=Poisson</w:t>
      </w:r>
      <w:r w:rsidR="003C08FA">
        <w:t>.</w:t>
      </w:r>
    </w:p>
    <w:p w:rsidR="005E502D" w:rsidRPr="00D12683" w:rsidRDefault="005E502D" w:rsidP="005E502D">
      <w:pPr>
        <w:spacing w:before="0" w:after="120"/>
        <w:rPr>
          <w:color w:val="FF0000"/>
        </w:rPr>
      </w:pPr>
      <w:r>
        <w:t xml:space="preserve">The tables include wherever possible links to the relevant online resources or webpages associated with books and software that has been suggested. </w:t>
      </w:r>
      <w:r w:rsidR="00D53DCE">
        <w:t>A general link is contained in the title row of each table and specific links in some tables for individual techniques.  Fo</w:t>
      </w:r>
      <w:r w:rsidR="00156775">
        <w:t>r books the link</w:t>
      </w:r>
      <w:r w:rsidR="00D53DCE">
        <w:t xml:space="preserve"> </w:t>
      </w:r>
      <w:r w:rsidR="00156775">
        <w:t xml:space="preserve">associated with the title is to the </w:t>
      </w:r>
      <w:proofErr w:type="spellStart"/>
      <w:r w:rsidR="00D53DCE">
        <w:t>Vitalsouce</w:t>
      </w:r>
      <w:proofErr w:type="spellEnd"/>
      <w:r w:rsidR="00D53DCE">
        <w:t xml:space="preserve"> (formally </w:t>
      </w:r>
      <w:proofErr w:type="spellStart"/>
      <w:r w:rsidR="00D53DCE">
        <w:t>Coursesmart</w:t>
      </w:r>
      <w:proofErr w:type="spellEnd"/>
      <w:r w:rsidR="00D53DCE">
        <w:t xml:space="preserve">) </w:t>
      </w:r>
      <w:r w:rsidR="00156775">
        <w:t xml:space="preserve">page for the text, </w:t>
      </w:r>
      <w:r w:rsidR="00D53DCE">
        <w:t>which allow</w:t>
      </w:r>
      <w:r w:rsidR="00156775">
        <w:t>s</w:t>
      </w:r>
      <w:r w:rsidR="00D53DCE">
        <w:t xml:space="preserve"> lecturers to view entire copies of books once registered</w:t>
      </w:r>
      <w:r w:rsidR="00A33DD9">
        <w:t xml:space="preserve"> with </w:t>
      </w:r>
      <w:proofErr w:type="spellStart"/>
      <w:r w:rsidR="00A33DD9">
        <w:t>Vitalsource</w:t>
      </w:r>
      <w:proofErr w:type="spellEnd"/>
      <w:r w:rsidR="00A33DD9">
        <w:t xml:space="preserve"> and the publ</w:t>
      </w:r>
      <w:r w:rsidR="00156775">
        <w:t>i</w:t>
      </w:r>
      <w:r w:rsidR="00A33DD9">
        <w:t>s</w:t>
      </w:r>
      <w:r w:rsidR="00156775">
        <w:t>her</w:t>
      </w:r>
      <w:r w:rsidR="00D53DCE">
        <w:t>.</w:t>
      </w:r>
      <w:r w:rsidR="00156775">
        <w:t xml:space="preserve"> Where this link is not available a link to the publisher</w:t>
      </w:r>
      <w:r w:rsidR="00A33DD9">
        <w:t>’</w:t>
      </w:r>
      <w:r w:rsidR="00156775">
        <w:t>s page is provided instead</w:t>
      </w:r>
      <w:r w:rsidR="00D53DCE">
        <w:t xml:space="preserve">.  </w:t>
      </w:r>
    </w:p>
    <w:p w:rsidR="00771E11" w:rsidRDefault="00D12683" w:rsidP="00D12683">
      <w:r>
        <w:t>T</w:t>
      </w:r>
      <w:r w:rsidR="00182F42">
        <w:t xml:space="preserve">he guide was compiled </w:t>
      </w:r>
      <w:r>
        <w:t>by Dr Alun Owen (University of Worcester) and Ellen Marshall (University of Sheffield</w:t>
      </w:r>
      <w:proofErr w:type="gramStart"/>
      <w:r>
        <w:t>)  with</w:t>
      </w:r>
      <w:proofErr w:type="gramEnd"/>
      <w:r>
        <w:t xml:space="preserve"> the help of Dr Jonathan Gillard (Cardiff University) </w:t>
      </w:r>
      <w:r w:rsidR="00505A74">
        <w:t xml:space="preserve">and Chris Knox (University of Sheffield), </w:t>
      </w:r>
      <w:r>
        <w:t xml:space="preserve">and was supported  by funding from a sigma resource development grant. </w:t>
      </w:r>
      <w:r w:rsidR="00771E11">
        <w:t xml:space="preserve"> There were also many recommendations from colleagues within the statistics support community and the sigma-network more widely that we are very </w:t>
      </w:r>
      <w:r w:rsidR="00182F42">
        <w:t xml:space="preserve">grateful for. We would </w:t>
      </w:r>
      <w:r w:rsidR="00505A74">
        <w:t>particularly</w:t>
      </w:r>
      <w:r w:rsidR="00771E11">
        <w:t xml:space="preserve"> like to acknowledge</w:t>
      </w:r>
      <w:r w:rsidR="00D53DCE">
        <w:t xml:space="preserve"> David Bowers, Christine Pereira and Cheryl Voake-Jones who </w:t>
      </w:r>
      <w:r w:rsidR="00505A74">
        <w:t xml:space="preserve">each contributed a large number of resources.  </w:t>
      </w:r>
    </w:p>
    <w:p w:rsidR="00A33DD9" w:rsidRDefault="00D12683" w:rsidP="005E502D">
      <w:r>
        <w:t xml:space="preserve">If you would like to suggest additional resources for inclusion in </w:t>
      </w:r>
      <w:r w:rsidR="00182F42">
        <w:t>this</w:t>
      </w:r>
      <w:r>
        <w:t xml:space="preserve"> guide then please complete our survey </w:t>
      </w:r>
      <w:r w:rsidR="00A33DD9">
        <w:t xml:space="preserve">at </w:t>
      </w:r>
      <w:hyperlink r:id="rId10" w:history="1">
        <w:r w:rsidR="00A33DD9" w:rsidRPr="00E95190">
          <w:rPr>
            <w:rStyle w:val="Hyperlink"/>
          </w:rPr>
          <w:t>https://sheffieldpsychology.eu.qualtrics.com/SE/?SID=SV_0ujxNHECdyltf37</w:t>
        </w:r>
      </w:hyperlink>
    </w:p>
    <w:p w:rsidR="00AD7E5F" w:rsidRDefault="00D12683" w:rsidP="005E502D">
      <w:r>
        <w:t xml:space="preserve">Or alternatively email Alun Owen at </w:t>
      </w:r>
      <w:hyperlink r:id="rId11" w:history="1">
        <w:r w:rsidRPr="00577F4C">
          <w:rPr>
            <w:rStyle w:val="Hyperlink"/>
          </w:rPr>
          <w:t>a.owen@worc.ac.uk</w:t>
        </w:r>
      </w:hyperlink>
      <w:r>
        <w:t xml:space="preserve"> or Ellen Marshall at </w:t>
      </w:r>
      <w:hyperlink r:id="rId12" w:history="1">
        <w:r w:rsidRPr="00577F4C">
          <w:rPr>
            <w:rStyle w:val="Hyperlink"/>
          </w:rPr>
          <w:t>ellen.marshall@sheffield.ac.uk</w:t>
        </w:r>
      </w:hyperlink>
      <w:r w:rsidR="00A33DD9">
        <w:t>.</w:t>
      </w:r>
    </w:p>
    <w:p w:rsidR="00A125A5" w:rsidRDefault="00A125A5">
      <w:pPr>
        <w:spacing w:before="120" w:after="0"/>
      </w:pPr>
    </w:p>
    <w:p w:rsidR="00A125A5" w:rsidRDefault="00A125A5">
      <w:pPr>
        <w:spacing w:before="120" w:after="0"/>
        <w:rPr>
          <w:sz w:val="92"/>
          <w:szCs w:val="92"/>
        </w:rPr>
      </w:pPr>
      <w:r>
        <w:rPr>
          <w:sz w:val="92"/>
          <w:szCs w:val="92"/>
        </w:rPr>
        <w:br w:type="page"/>
      </w:r>
    </w:p>
    <w:p w:rsidR="00A125A5" w:rsidRDefault="00A125A5" w:rsidP="005E502D">
      <w:pPr>
        <w:rPr>
          <w:sz w:val="92"/>
          <w:szCs w:val="92"/>
        </w:rPr>
      </w:pPr>
    </w:p>
    <w:p w:rsidR="00AD7E5F" w:rsidRDefault="00AD7E5F" w:rsidP="00C02C81">
      <w:pPr>
        <w:pStyle w:val="Heading1"/>
        <w:spacing w:line="360" w:lineRule="auto"/>
        <w:rPr>
          <w:sz w:val="92"/>
          <w:szCs w:val="92"/>
        </w:rPr>
      </w:pPr>
    </w:p>
    <w:p w:rsidR="005E502D" w:rsidRPr="005E502D" w:rsidRDefault="005E502D" w:rsidP="005E502D"/>
    <w:p w:rsidR="00C02C81" w:rsidRPr="00C02C81" w:rsidRDefault="004A414A" w:rsidP="00C02C81">
      <w:pPr>
        <w:pStyle w:val="Heading1"/>
        <w:spacing w:line="360" w:lineRule="auto"/>
        <w:rPr>
          <w:b w:val="0"/>
          <w:bCs w:val="0"/>
          <w:sz w:val="92"/>
          <w:szCs w:val="92"/>
        </w:rPr>
      </w:pPr>
      <w:bookmarkStart w:id="11" w:name="_Toc459891340"/>
      <w:r>
        <w:rPr>
          <w:sz w:val="92"/>
          <w:szCs w:val="92"/>
        </w:rPr>
        <w:t>Section 1</w:t>
      </w:r>
      <w:r>
        <w:rPr>
          <w:sz w:val="92"/>
          <w:szCs w:val="92"/>
        </w:rPr>
        <w:br/>
        <w:t>Most popular r</w:t>
      </w:r>
      <w:r w:rsidR="00C02C81" w:rsidRPr="00C02C81">
        <w:rPr>
          <w:sz w:val="92"/>
          <w:szCs w:val="92"/>
        </w:rPr>
        <w:t>esources</w:t>
      </w:r>
      <w:bookmarkEnd w:id="11"/>
    </w:p>
    <w:p w:rsidR="00C02C81" w:rsidRDefault="00C02C81">
      <w:pPr>
        <w:spacing w:before="120" w:after="0"/>
        <w:rPr>
          <w:rFonts w:asciiTheme="majorHAnsi" w:eastAsiaTheme="majorEastAsia" w:hAnsiTheme="majorHAnsi" w:cstheme="majorBidi"/>
          <w:b/>
          <w:bCs/>
          <w:color w:val="365F91" w:themeColor="accent1" w:themeShade="BF"/>
          <w:sz w:val="96"/>
          <w:szCs w:val="96"/>
        </w:rPr>
      </w:pPr>
    </w:p>
    <w:p w:rsidR="00C02C81" w:rsidRDefault="00C02C81">
      <w:pPr>
        <w:spacing w:before="120" w:after="0"/>
        <w:rPr>
          <w:rFonts w:asciiTheme="majorHAnsi" w:eastAsiaTheme="majorEastAsia" w:hAnsiTheme="majorHAnsi" w:cstheme="majorBidi"/>
          <w:bCs/>
          <w:color w:val="4F81BD" w:themeColor="accent1"/>
          <w:sz w:val="44"/>
          <w:szCs w:val="26"/>
        </w:rPr>
      </w:pPr>
      <w:r>
        <w:br w:type="page"/>
      </w:r>
    </w:p>
    <w:p w:rsidR="00C02C81" w:rsidRPr="00601FCA" w:rsidRDefault="00C02C81" w:rsidP="00C02C81">
      <w:pPr>
        <w:pStyle w:val="Heading2"/>
      </w:pPr>
      <w:bookmarkStart w:id="12" w:name="_Toc459891341"/>
      <w:r w:rsidRPr="00601FCA">
        <w:lastRenderedPageBreak/>
        <w:t xml:space="preserve">The </w:t>
      </w:r>
      <w:r w:rsidR="00674BDE">
        <w:t xml:space="preserve">most recommended </w:t>
      </w:r>
      <w:r w:rsidRPr="00601FCA">
        <w:t xml:space="preserve">statistics </w:t>
      </w:r>
      <w:r w:rsidR="00674BDE">
        <w:t>books</w:t>
      </w:r>
      <w:bookmarkEnd w:id="12"/>
    </w:p>
    <w:p w:rsidR="00AE4720" w:rsidRPr="00996837" w:rsidRDefault="00AE4720" w:rsidP="00AE4720">
      <w:pPr>
        <w:pStyle w:val="Heading4"/>
        <w:spacing w:before="240" w:after="120"/>
        <w:rPr>
          <w:sz w:val="24"/>
          <w:szCs w:val="24"/>
        </w:rPr>
      </w:pPr>
      <w:bookmarkStart w:id="13" w:name="_Toc455062990"/>
      <w:proofErr w:type="gramStart"/>
      <w:r w:rsidRPr="00996837">
        <w:rPr>
          <w:sz w:val="24"/>
          <w:szCs w:val="24"/>
        </w:rPr>
        <w:t>SPSS for Psychologists.</w:t>
      </w:r>
      <w:proofErr w:type="gramEnd"/>
      <w:r w:rsidRPr="00996837">
        <w:rPr>
          <w:sz w:val="24"/>
          <w:szCs w:val="24"/>
        </w:rPr>
        <w:t xml:space="preserve"> Brace, Kemp and </w:t>
      </w:r>
      <w:proofErr w:type="spellStart"/>
      <w:r w:rsidRPr="00996837">
        <w:rPr>
          <w:sz w:val="24"/>
          <w:szCs w:val="24"/>
        </w:rPr>
        <w:t>Snelgar</w:t>
      </w:r>
      <w:proofErr w:type="spellEnd"/>
      <w:r w:rsidRPr="00996837">
        <w:rPr>
          <w:sz w:val="24"/>
          <w:szCs w:val="24"/>
        </w:rPr>
        <w:t>.</w:t>
      </w:r>
      <w:bookmarkEnd w:id="13"/>
    </w:p>
    <w:p w:rsidR="00AE4720" w:rsidRPr="00996837" w:rsidRDefault="00AE4720" w:rsidP="000F27D2">
      <w:pPr>
        <w:spacing w:before="0"/>
        <w:rPr>
          <w:sz w:val="24"/>
          <w:szCs w:val="24"/>
        </w:rPr>
      </w:pPr>
      <w:r w:rsidRPr="00996837">
        <w:rPr>
          <w:sz w:val="24"/>
          <w:szCs w:val="24"/>
        </w:rPr>
        <w:t>This book offers students quick examples of using SPSS to undertake statistical analyses and interpret the results.</w:t>
      </w:r>
      <w:r w:rsidR="003E7853">
        <w:rPr>
          <w:sz w:val="24"/>
          <w:szCs w:val="24"/>
        </w:rPr>
        <w:t xml:space="preserve"> Great book for students undertaking projects who are learning to use SPSS for the first time.</w:t>
      </w:r>
    </w:p>
    <w:p w:rsidR="00AE4720" w:rsidRPr="006453B1" w:rsidRDefault="00AE4720" w:rsidP="00AE4720">
      <w:pPr>
        <w:pStyle w:val="Heading4"/>
        <w:spacing w:before="240" w:after="120"/>
        <w:rPr>
          <w:sz w:val="24"/>
          <w:szCs w:val="24"/>
          <w:lang w:val="fr-FR"/>
        </w:rPr>
      </w:pPr>
      <w:bookmarkStart w:id="14" w:name="_Toc455062991"/>
      <w:r w:rsidRPr="006453B1">
        <w:rPr>
          <w:sz w:val="24"/>
          <w:szCs w:val="24"/>
          <w:lang w:val="fr-FR"/>
        </w:rPr>
        <w:t xml:space="preserve">SPSS </w:t>
      </w:r>
      <w:proofErr w:type="spellStart"/>
      <w:r w:rsidRPr="006453B1">
        <w:rPr>
          <w:sz w:val="24"/>
          <w:szCs w:val="24"/>
          <w:lang w:val="fr-FR"/>
        </w:rPr>
        <w:t>Survival</w:t>
      </w:r>
      <w:proofErr w:type="spellEnd"/>
      <w:r w:rsidRPr="006453B1">
        <w:rPr>
          <w:sz w:val="24"/>
          <w:szCs w:val="24"/>
          <w:lang w:val="fr-FR"/>
        </w:rPr>
        <w:t xml:space="preserve"> guide. Julie </w:t>
      </w:r>
      <w:proofErr w:type="spellStart"/>
      <w:r w:rsidRPr="006453B1">
        <w:rPr>
          <w:sz w:val="24"/>
          <w:szCs w:val="24"/>
          <w:lang w:val="fr-FR"/>
        </w:rPr>
        <w:t>Pallent</w:t>
      </w:r>
      <w:proofErr w:type="spellEnd"/>
      <w:r w:rsidRPr="006453B1">
        <w:rPr>
          <w:sz w:val="24"/>
          <w:szCs w:val="24"/>
          <w:lang w:val="fr-FR"/>
        </w:rPr>
        <w:t>.</w:t>
      </w:r>
      <w:bookmarkEnd w:id="14"/>
    </w:p>
    <w:p w:rsidR="00AE4720" w:rsidRDefault="00AE4720" w:rsidP="000F27D2">
      <w:pPr>
        <w:spacing w:before="0"/>
        <w:rPr>
          <w:sz w:val="24"/>
          <w:szCs w:val="24"/>
        </w:rPr>
      </w:pPr>
      <w:r w:rsidRPr="00996837">
        <w:rPr>
          <w:sz w:val="24"/>
          <w:szCs w:val="24"/>
        </w:rPr>
        <w:t xml:space="preserve">Literally a 'survival manual' on how to use, </w:t>
      </w:r>
      <w:proofErr w:type="gramStart"/>
      <w:r w:rsidRPr="00996837">
        <w:rPr>
          <w:sz w:val="24"/>
          <w:szCs w:val="24"/>
        </w:rPr>
        <w:t>interpret</w:t>
      </w:r>
      <w:proofErr w:type="gramEnd"/>
      <w:r w:rsidRPr="00996837">
        <w:rPr>
          <w:sz w:val="24"/>
          <w:szCs w:val="24"/>
        </w:rPr>
        <w:t xml:space="preserve"> and report statistics using SPSS.  A brief intro is given for each technique in a fairly easy to understand way with further references if more statistical detail is needed. Steps to carry out each task are clear and concise.  Output is displayed, key statistics interpreted in the context of the problem and an example paragraph of how results c</w:t>
      </w:r>
      <w:r w:rsidR="00283BA3">
        <w:rPr>
          <w:sz w:val="24"/>
          <w:szCs w:val="24"/>
        </w:rPr>
        <w:t xml:space="preserve">ould be reported given. New statistics </w:t>
      </w:r>
      <w:r w:rsidRPr="00996837">
        <w:rPr>
          <w:sz w:val="24"/>
          <w:szCs w:val="24"/>
        </w:rPr>
        <w:t xml:space="preserve">tutors </w:t>
      </w:r>
      <w:r w:rsidR="00283BA3">
        <w:rPr>
          <w:sz w:val="24"/>
          <w:szCs w:val="24"/>
        </w:rPr>
        <w:t xml:space="preserve">can </w:t>
      </w:r>
      <w:r w:rsidRPr="00996837">
        <w:rPr>
          <w:sz w:val="24"/>
          <w:szCs w:val="24"/>
        </w:rPr>
        <w:t xml:space="preserve">use this book to learn SPSS as well as with students.  Advanced topics include Factor Analysis and MANOVA. </w:t>
      </w:r>
    </w:p>
    <w:p w:rsidR="00156775" w:rsidRPr="00156775" w:rsidRDefault="00156775" w:rsidP="00156775">
      <w:pPr>
        <w:pStyle w:val="Heading4"/>
        <w:spacing w:before="240"/>
        <w:rPr>
          <w:sz w:val="24"/>
          <w:szCs w:val="24"/>
        </w:rPr>
      </w:pPr>
      <w:bookmarkStart w:id="15" w:name="_Toc455062992"/>
      <w:proofErr w:type="gramStart"/>
      <w:r w:rsidRPr="00156775">
        <w:rPr>
          <w:sz w:val="24"/>
          <w:szCs w:val="24"/>
        </w:rPr>
        <w:t xml:space="preserve">Discovering </w:t>
      </w:r>
      <w:r w:rsidR="00264179">
        <w:rPr>
          <w:sz w:val="24"/>
          <w:szCs w:val="24"/>
        </w:rPr>
        <w:t>S</w:t>
      </w:r>
      <w:r w:rsidR="003237A7">
        <w:rPr>
          <w:sz w:val="24"/>
          <w:szCs w:val="24"/>
        </w:rPr>
        <w:t>tatistics U</w:t>
      </w:r>
      <w:r w:rsidRPr="00156775">
        <w:rPr>
          <w:sz w:val="24"/>
          <w:szCs w:val="24"/>
        </w:rPr>
        <w:t>sing SPSS.</w:t>
      </w:r>
      <w:proofErr w:type="gramEnd"/>
      <w:r w:rsidRPr="00156775">
        <w:rPr>
          <w:sz w:val="24"/>
          <w:szCs w:val="24"/>
        </w:rPr>
        <w:t xml:space="preserve">  Andy Field</w:t>
      </w:r>
      <w:r w:rsidR="00B70AFC">
        <w:rPr>
          <w:sz w:val="24"/>
          <w:szCs w:val="24"/>
        </w:rPr>
        <w:t>.</w:t>
      </w:r>
      <w:bookmarkEnd w:id="15"/>
      <w:r w:rsidRPr="00156775">
        <w:rPr>
          <w:sz w:val="24"/>
          <w:szCs w:val="24"/>
        </w:rPr>
        <w:t xml:space="preserve"> </w:t>
      </w:r>
    </w:p>
    <w:p w:rsidR="00156775" w:rsidRPr="006A5D00" w:rsidRDefault="00156775" w:rsidP="00156775">
      <w:pPr>
        <w:pStyle w:val="Heading4"/>
        <w:spacing w:before="0" w:after="120"/>
        <w:rPr>
          <w:color w:val="FF0000"/>
        </w:rPr>
      </w:pPr>
      <w:bookmarkStart w:id="16" w:name="_Toc455062993"/>
      <w:proofErr w:type="gramStart"/>
      <w:r w:rsidRPr="00156775">
        <w:rPr>
          <w:sz w:val="24"/>
          <w:szCs w:val="24"/>
          <w:shd w:val="clear" w:color="auto" w:fill="FFFFFF" w:themeFill="background1"/>
        </w:rPr>
        <w:t xml:space="preserve">Discovering </w:t>
      </w:r>
      <w:r w:rsidR="00264179">
        <w:rPr>
          <w:sz w:val="24"/>
          <w:szCs w:val="24"/>
          <w:shd w:val="clear" w:color="auto" w:fill="FFFFFF" w:themeFill="background1"/>
        </w:rPr>
        <w:t>S</w:t>
      </w:r>
      <w:r w:rsidRPr="00156775">
        <w:rPr>
          <w:sz w:val="24"/>
          <w:szCs w:val="24"/>
          <w:shd w:val="clear" w:color="auto" w:fill="FFFFFF" w:themeFill="background1"/>
        </w:rPr>
        <w:t>tati</w:t>
      </w:r>
      <w:r w:rsidR="003237A7">
        <w:rPr>
          <w:sz w:val="24"/>
          <w:szCs w:val="24"/>
          <w:shd w:val="clear" w:color="auto" w:fill="FFFFFF" w:themeFill="background1"/>
        </w:rPr>
        <w:t>stics U</w:t>
      </w:r>
      <w:r w:rsidRPr="00156775">
        <w:rPr>
          <w:sz w:val="24"/>
          <w:szCs w:val="24"/>
          <w:shd w:val="clear" w:color="auto" w:fill="FFFFFF" w:themeFill="background1"/>
        </w:rPr>
        <w:t>sing R.</w:t>
      </w:r>
      <w:proofErr w:type="gramEnd"/>
      <w:r w:rsidRPr="00156775">
        <w:rPr>
          <w:sz w:val="24"/>
          <w:szCs w:val="24"/>
          <w:shd w:val="clear" w:color="auto" w:fill="FFFFFF" w:themeFill="background1"/>
        </w:rPr>
        <w:t xml:space="preserve">  </w:t>
      </w:r>
      <w:proofErr w:type="gramStart"/>
      <w:r w:rsidRPr="00156775">
        <w:rPr>
          <w:sz w:val="24"/>
          <w:szCs w:val="24"/>
          <w:shd w:val="clear" w:color="auto" w:fill="FFFFFF" w:themeFill="background1"/>
        </w:rPr>
        <w:t>Field, Miles and Field</w:t>
      </w:r>
      <w:r w:rsidR="00B70AFC">
        <w:rPr>
          <w:sz w:val="24"/>
          <w:szCs w:val="24"/>
          <w:shd w:val="clear" w:color="auto" w:fill="FFFFFF" w:themeFill="background1"/>
        </w:rPr>
        <w:t>.</w:t>
      </w:r>
      <w:bookmarkEnd w:id="16"/>
      <w:proofErr w:type="gramEnd"/>
      <w:r>
        <w:rPr>
          <w:color w:val="FF0000"/>
        </w:rPr>
        <w:tab/>
      </w:r>
    </w:p>
    <w:p w:rsidR="00AE4720" w:rsidRDefault="00AE4720" w:rsidP="00AE4720">
      <w:pPr>
        <w:spacing w:before="0" w:after="120"/>
        <w:rPr>
          <w:rFonts w:eastAsiaTheme="majorEastAsia" w:cstheme="majorBidi"/>
          <w:bCs/>
          <w:iCs/>
          <w:color w:val="auto"/>
          <w:sz w:val="24"/>
          <w:szCs w:val="24"/>
        </w:rPr>
      </w:pPr>
      <w:proofErr w:type="gramStart"/>
      <w:r w:rsidRPr="003E7853">
        <w:rPr>
          <w:rFonts w:eastAsiaTheme="majorEastAsia" w:cstheme="majorBidi"/>
          <w:bCs/>
          <w:iCs/>
          <w:color w:val="auto"/>
          <w:sz w:val="24"/>
          <w:szCs w:val="24"/>
        </w:rPr>
        <w:t xml:space="preserve">Highly recommended </w:t>
      </w:r>
      <w:r w:rsidR="003E7853">
        <w:rPr>
          <w:rFonts w:eastAsiaTheme="majorEastAsia" w:cstheme="majorBidi"/>
          <w:bCs/>
          <w:iCs/>
          <w:color w:val="auto"/>
          <w:sz w:val="24"/>
          <w:szCs w:val="24"/>
        </w:rPr>
        <w:t xml:space="preserve">texts </w:t>
      </w:r>
      <w:r w:rsidRPr="003E7853">
        <w:rPr>
          <w:rFonts w:eastAsiaTheme="majorEastAsia" w:cstheme="majorBidi"/>
          <w:bCs/>
          <w:iCs/>
          <w:color w:val="auto"/>
          <w:sz w:val="24"/>
          <w:szCs w:val="24"/>
        </w:rPr>
        <w:t>within psychology with amusing examples and detailed explanations.</w:t>
      </w:r>
      <w:proofErr w:type="gramEnd"/>
      <w:r w:rsidRPr="003E7853">
        <w:rPr>
          <w:rFonts w:eastAsiaTheme="majorEastAsia" w:cstheme="majorBidi"/>
          <w:bCs/>
          <w:iCs/>
          <w:color w:val="auto"/>
          <w:sz w:val="24"/>
          <w:szCs w:val="24"/>
        </w:rPr>
        <w:t xml:space="preserve">  </w:t>
      </w:r>
      <w:r w:rsidR="003E7853">
        <w:rPr>
          <w:rFonts w:eastAsiaTheme="majorEastAsia" w:cstheme="majorBidi"/>
          <w:bCs/>
          <w:iCs/>
          <w:color w:val="auto"/>
          <w:sz w:val="24"/>
          <w:szCs w:val="24"/>
        </w:rPr>
        <w:t>Andy Field is a highly respected and award winning author in this area and has</w:t>
      </w:r>
      <w:r w:rsidRPr="003E7853">
        <w:rPr>
          <w:rFonts w:eastAsiaTheme="majorEastAsia" w:cstheme="majorBidi"/>
          <w:bCs/>
          <w:iCs/>
          <w:color w:val="auto"/>
          <w:sz w:val="24"/>
          <w:szCs w:val="24"/>
        </w:rPr>
        <w:t xml:space="preserve"> a </w:t>
      </w:r>
      <w:proofErr w:type="spellStart"/>
      <w:r w:rsidRPr="003E7853">
        <w:rPr>
          <w:rFonts w:eastAsiaTheme="majorEastAsia" w:cstheme="majorBidi"/>
          <w:bCs/>
          <w:iCs/>
          <w:color w:val="auto"/>
          <w:sz w:val="24"/>
          <w:szCs w:val="24"/>
        </w:rPr>
        <w:t>youtube</w:t>
      </w:r>
      <w:proofErr w:type="spellEnd"/>
      <w:r w:rsidRPr="003E7853">
        <w:rPr>
          <w:rFonts w:eastAsiaTheme="majorEastAsia" w:cstheme="majorBidi"/>
          <w:bCs/>
          <w:iCs/>
          <w:color w:val="auto"/>
          <w:sz w:val="24"/>
          <w:szCs w:val="24"/>
        </w:rPr>
        <w:t xml:space="preserve"> channel and website which have tutorials related to content.  For each topic he provides a good background, the mathematical calculations, how to run the test in SPSS</w:t>
      </w:r>
      <w:r w:rsidR="00156775">
        <w:rPr>
          <w:rFonts w:eastAsiaTheme="majorEastAsia" w:cstheme="majorBidi"/>
          <w:bCs/>
          <w:iCs/>
          <w:color w:val="auto"/>
          <w:sz w:val="24"/>
          <w:szCs w:val="24"/>
        </w:rPr>
        <w:t xml:space="preserve"> (or R)</w:t>
      </w:r>
      <w:r w:rsidRPr="003E7853">
        <w:rPr>
          <w:rFonts w:eastAsiaTheme="majorEastAsia" w:cstheme="majorBidi"/>
          <w:bCs/>
          <w:iCs/>
          <w:color w:val="auto"/>
          <w:sz w:val="24"/>
          <w:szCs w:val="24"/>
        </w:rPr>
        <w:t xml:space="preserve">, how to interpret the output and examples of how to report </w:t>
      </w:r>
      <w:proofErr w:type="spellStart"/>
      <w:r w:rsidRPr="003E7853">
        <w:rPr>
          <w:rFonts w:eastAsiaTheme="majorEastAsia" w:cstheme="majorBidi"/>
          <w:bCs/>
          <w:iCs/>
          <w:color w:val="auto"/>
          <w:sz w:val="24"/>
          <w:szCs w:val="24"/>
        </w:rPr>
        <w:t>results.However</w:t>
      </w:r>
      <w:proofErr w:type="spellEnd"/>
      <w:r w:rsidRPr="003E7853">
        <w:rPr>
          <w:rFonts w:eastAsiaTheme="majorEastAsia" w:cstheme="majorBidi"/>
          <w:bCs/>
          <w:iCs/>
          <w:color w:val="auto"/>
          <w:sz w:val="24"/>
          <w:szCs w:val="24"/>
        </w:rPr>
        <w:t xml:space="preserve"> it is</w:t>
      </w:r>
      <w:r w:rsidRPr="00996837">
        <w:rPr>
          <w:rFonts w:eastAsiaTheme="majorEastAsia" w:cstheme="majorBidi"/>
          <w:bCs/>
          <w:iCs/>
          <w:color w:val="auto"/>
          <w:sz w:val="24"/>
          <w:szCs w:val="24"/>
        </w:rPr>
        <w:t xml:space="preserve"> a large book and a perhaps a bit too detailed for beginners but great as a tutor resource.  Advanced topics include Factor Analysis, MANOVA and multilevel modelling.</w:t>
      </w:r>
    </w:p>
    <w:p w:rsidR="000F27D2" w:rsidRPr="00B47E8F" w:rsidRDefault="000F27D2" w:rsidP="000F27D2">
      <w:pPr>
        <w:pStyle w:val="Heading4"/>
        <w:spacing w:before="240" w:after="120"/>
        <w:rPr>
          <w:sz w:val="24"/>
          <w:szCs w:val="24"/>
        </w:rPr>
      </w:pPr>
      <w:bookmarkStart w:id="17" w:name="_Toc455062994"/>
      <w:r w:rsidRPr="006453B1">
        <w:rPr>
          <w:sz w:val="24"/>
          <w:szCs w:val="24"/>
        </w:rPr>
        <w:t xml:space="preserve">Multivariate Statistical Methods: A Primer. </w:t>
      </w:r>
      <w:proofErr w:type="gramStart"/>
      <w:r w:rsidRPr="00B47E8F">
        <w:rPr>
          <w:sz w:val="24"/>
          <w:szCs w:val="24"/>
        </w:rPr>
        <w:t>Bryan Manly</w:t>
      </w:r>
      <w:r w:rsidR="00B70AFC">
        <w:rPr>
          <w:sz w:val="24"/>
          <w:szCs w:val="24"/>
        </w:rPr>
        <w:t>.</w:t>
      </w:r>
      <w:bookmarkEnd w:id="17"/>
      <w:proofErr w:type="gramEnd"/>
    </w:p>
    <w:p w:rsidR="005E22AF" w:rsidRPr="00B47E8F" w:rsidRDefault="005E22AF" w:rsidP="005E22AF">
      <w:pPr>
        <w:rPr>
          <w:sz w:val="24"/>
          <w:szCs w:val="24"/>
        </w:rPr>
      </w:pPr>
      <w:bookmarkStart w:id="18" w:name="_Toc455062995"/>
      <w:r>
        <w:rPr>
          <w:sz w:val="24"/>
          <w:szCs w:val="24"/>
        </w:rPr>
        <w:t>We like this book because i</w:t>
      </w:r>
      <w:r w:rsidRPr="00B47E8F">
        <w:rPr>
          <w:sz w:val="24"/>
          <w:szCs w:val="24"/>
        </w:rPr>
        <w:t xml:space="preserve">t gives a good overview of multivariate methods that allows a student to assess whether these are useful. It does include some mathematics </w:t>
      </w:r>
      <w:r>
        <w:rPr>
          <w:sz w:val="24"/>
          <w:szCs w:val="24"/>
        </w:rPr>
        <w:t>and</w:t>
      </w:r>
      <w:r w:rsidRPr="00B47E8F">
        <w:rPr>
          <w:sz w:val="24"/>
          <w:szCs w:val="24"/>
        </w:rPr>
        <w:t xml:space="preserve"> </w:t>
      </w:r>
      <w:r>
        <w:rPr>
          <w:sz w:val="24"/>
          <w:szCs w:val="24"/>
        </w:rPr>
        <w:t xml:space="preserve">so is mostly </w:t>
      </w:r>
      <w:r w:rsidRPr="00B47E8F">
        <w:rPr>
          <w:sz w:val="24"/>
          <w:szCs w:val="24"/>
        </w:rPr>
        <w:t xml:space="preserve">accessible to anyone having studied </w:t>
      </w:r>
      <w:r>
        <w:rPr>
          <w:sz w:val="24"/>
          <w:szCs w:val="24"/>
        </w:rPr>
        <w:t xml:space="preserve">some </w:t>
      </w:r>
      <w:r w:rsidRPr="00B47E8F">
        <w:rPr>
          <w:sz w:val="24"/>
          <w:szCs w:val="24"/>
        </w:rPr>
        <w:t>mathematics as part of</w:t>
      </w:r>
      <w:r>
        <w:rPr>
          <w:sz w:val="24"/>
          <w:szCs w:val="24"/>
        </w:rPr>
        <w:t xml:space="preserve"> their undergraduate degree</w:t>
      </w:r>
      <w:r w:rsidRPr="00B47E8F">
        <w:rPr>
          <w:sz w:val="24"/>
          <w:szCs w:val="24"/>
        </w:rPr>
        <w:t>.</w:t>
      </w:r>
      <w:r>
        <w:rPr>
          <w:sz w:val="24"/>
          <w:szCs w:val="24"/>
        </w:rPr>
        <w:t xml:space="preserve"> However the more mathematical elements could be omitted and the book would still provide a very useful overview.</w:t>
      </w:r>
    </w:p>
    <w:p w:rsidR="000F27D2" w:rsidRPr="00B47E8F" w:rsidRDefault="000F27D2" w:rsidP="000F27D2">
      <w:pPr>
        <w:pStyle w:val="Heading4"/>
        <w:spacing w:before="240" w:after="120"/>
        <w:rPr>
          <w:sz w:val="24"/>
          <w:szCs w:val="24"/>
        </w:rPr>
      </w:pPr>
      <w:proofErr w:type="gramStart"/>
      <w:r w:rsidRPr="00B47E8F">
        <w:rPr>
          <w:sz w:val="24"/>
          <w:szCs w:val="24"/>
        </w:rPr>
        <w:t>100 Statistical Tests.</w:t>
      </w:r>
      <w:proofErr w:type="gramEnd"/>
      <w:r w:rsidRPr="00B47E8F">
        <w:rPr>
          <w:sz w:val="24"/>
          <w:szCs w:val="24"/>
        </w:rPr>
        <w:t xml:space="preserve"> </w:t>
      </w:r>
      <w:proofErr w:type="gramStart"/>
      <w:r w:rsidRPr="00B47E8F">
        <w:rPr>
          <w:sz w:val="24"/>
          <w:szCs w:val="24"/>
        </w:rPr>
        <w:t>Gopal Kanji</w:t>
      </w:r>
      <w:r w:rsidR="00B70AFC">
        <w:rPr>
          <w:sz w:val="24"/>
          <w:szCs w:val="24"/>
        </w:rPr>
        <w:t>.</w:t>
      </w:r>
      <w:bookmarkEnd w:id="18"/>
      <w:proofErr w:type="gramEnd"/>
    </w:p>
    <w:p w:rsidR="000F27D2" w:rsidRPr="00B47E8F" w:rsidRDefault="000F27D2" w:rsidP="000F27D2">
      <w:pPr>
        <w:rPr>
          <w:sz w:val="24"/>
          <w:szCs w:val="24"/>
        </w:rPr>
      </w:pPr>
      <w:r w:rsidRPr="00B47E8F">
        <w:rPr>
          <w:sz w:val="24"/>
          <w:szCs w:val="24"/>
        </w:rPr>
        <w:t xml:space="preserve">A great resource if you can’t remember the details of a particular test. </w:t>
      </w:r>
      <w:proofErr w:type="gramStart"/>
      <w:r w:rsidRPr="00B47E8F">
        <w:rPr>
          <w:sz w:val="24"/>
          <w:szCs w:val="24"/>
        </w:rPr>
        <w:t>Also useful to find a test for less common situations.</w:t>
      </w:r>
      <w:proofErr w:type="gramEnd"/>
    </w:p>
    <w:p w:rsidR="00C02C81" w:rsidRPr="00601FCA" w:rsidRDefault="00C02C81" w:rsidP="00C02C81">
      <w:pPr>
        <w:pStyle w:val="Heading3"/>
      </w:pPr>
    </w:p>
    <w:p w:rsidR="00674BDE" w:rsidRDefault="00674BDE">
      <w:pPr>
        <w:spacing w:before="120" w:after="0"/>
        <w:rPr>
          <w:rFonts w:asciiTheme="majorHAnsi" w:hAnsiTheme="majorHAnsi" w:cs="Times New Roman"/>
          <w:b/>
          <w:bCs/>
          <w:color w:val="1F497D" w:themeColor="text2"/>
          <w:sz w:val="32"/>
          <w:szCs w:val="27"/>
        </w:rPr>
      </w:pPr>
      <w:r>
        <w:br w:type="page"/>
      </w:r>
    </w:p>
    <w:p w:rsidR="00674BDE" w:rsidRPr="00601FCA" w:rsidRDefault="00674BDE" w:rsidP="00674BDE">
      <w:pPr>
        <w:pStyle w:val="Heading2"/>
      </w:pPr>
      <w:bookmarkStart w:id="19" w:name="_Toc459891342"/>
      <w:r w:rsidRPr="00601FCA">
        <w:lastRenderedPageBreak/>
        <w:t xml:space="preserve">The </w:t>
      </w:r>
      <w:r>
        <w:t xml:space="preserve">most recommended online </w:t>
      </w:r>
      <w:r w:rsidRPr="00601FCA">
        <w:t xml:space="preserve">statistics </w:t>
      </w:r>
      <w:r>
        <w:t>resources</w:t>
      </w:r>
      <w:bookmarkEnd w:id="19"/>
    </w:p>
    <w:p w:rsidR="009A0A7C" w:rsidRPr="006453B1" w:rsidRDefault="006C6A6A" w:rsidP="009A0A7C">
      <w:pPr>
        <w:pStyle w:val="Heading4"/>
        <w:spacing w:before="240"/>
        <w:rPr>
          <w:sz w:val="24"/>
          <w:szCs w:val="24"/>
        </w:rPr>
      </w:pPr>
      <w:bookmarkStart w:id="20" w:name="_Toc455062996"/>
      <w:r w:rsidRPr="006453B1">
        <w:rPr>
          <w:sz w:val="24"/>
          <w:szCs w:val="24"/>
        </w:rPr>
        <w:t>Statstutor</w:t>
      </w:r>
      <w:bookmarkEnd w:id="20"/>
    </w:p>
    <w:p w:rsidR="006C6A6A" w:rsidRPr="006453B1" w:rsidRDefault="00F420DD" w:rsidP="00567475">
      <w:pPr>
        <w:spacing w:before="0" w:after="120"/>
        <w:rPr>
          <w:sz w:val="24"/>
          <w:szCs w:val="24"/>
          <w:u w:val="single"/>
        </w:rPr>
      </w:pPr>
      <w:hyperlink r:id="rId13" w:history="1">
        <w:r w:rsidR="006C6A6A" w:rsidRPr="006453B1">
          <w:rPr>
            <w:rStyle w:val="Hyperlink"/>
            <w:sz w:val="24"/>
            <w:szCs w:val="24"/>
          </w:rPr>
          <w:t>http://www.statstutor.ac.uk/</w:t>
        </w:r>
      </w:hyperlink>
      <w:r w:rsidR="00567475" w:rsidRPr="006453B1">
        <w:rPr>
          <w:rStyle w:val="Hyperlink"/>
          <w:sz w:val="24"/>
          <w:szCs w:val="24"/>
        </w:rPr>
        <w:t xml:space="preserve"> </w:t>
      </w:r>
    </w:p>
    <w:p w:rsidR="006C6A6A" w:rsidRPr="00567475" w:rsidRDefault="009A0A7C" w:rsidP="006507CE">
      <w:pPr>
        <w:spacing w:before="120" w:after="120"/>
        <w:rPr>
          <w:sz w:val="24"/>
          <w:szCs w:val="24"/>
        </w:rPr>
      </w:pPr>
      <w:proofErr w:type="gramStart"/>
      <w:r w:rsidRPr="00567475">
        <w:rPr>
          <w:sz w:val="24"/>
          <w:szCs w:val="24"/>
        </w:rPr>
        <w:t>T</w:t>
      </w:r>
      <w:r w:rsidR="006C6A6A" w:rsidRPr="00567475">
        <w:rPr>
          <w:sz w:val="24"/>
          <w:szCs w:val="24"/>
        </w:rPr>
        <w:t>rusted site containing a growing collection of downloadable resources for use in statistics support as well as videos, workshop material</w:t>
      </w:r>
      <w:r w:rsidR="00283BA3">
        <w:rPr>
          <w:sz w:val="24"/>
          <w:szCs w:val="24"/>
        </w:rPr>
        <w:t>s</w:t>
      </w:r>
      <w:r w:rsidR="006C6A6A" w:rsidRPr="00567475">
        <w:rPr>
          <w:sz w:val="24"/>
          <w:szCs w:val="24"/>
        </w:rPr>
        <w:t xml:space="preserve"> and online quizzes for some topics.</w:t>
      </w:r>
      <w:proofErr w:type="gramEnd"/>
      <w:r w:rsidR="006C6A6A" w:rsidRPr="00567475">
        <w:rPr>
          <w:sz w:val="24"/>
          <w:szCs w:val="24"/>
        </w:rPr>
        <w:t xml:space="preserve">  </w:t>
      </w:r>
      <w:r w:rsidR="003E7853" w:rsidRPr="00567475">
        <w:rPr>
          <w:sz w:val="24"/>
          <w:szCs w:val="24"/>
        </w:rPr>
        <w:t xml:space="preserve">Mostly with applications to SPSS, but some R which will be added to in the very near future. </w:t>
      </w:r>
      <w:proofErr w:type="gramStart"/>
      <w:r w:rsidR="003E7853" w:rsidRPr="00567475">
        <w:rPr>
          <w:sz w:val="24"/>
          <w:szCs w:val="24"/>
        </w:rPr>
        <w:t>Includes training resources for new statistics tutors.</w:t>
      </w:r>
      <w:proofErr w:type="gramEnd"/>
    </w:p>
    <w:p w:rsidR="000404D3" w:rsidRPr="00567475" w:rsidRDefault="003E7853" w:rsidP="000404D3">
      <w:pPr>
        <w:pStyle w:val="Heading4"/>
        <w:spacing w:before="240"/>
        <w:rPr>
          <w:rFonts w:ascii="Cambria" w:hAnsi="Cambria"/>
          <w:sz w:val="24"/>
          <w:szCs w:val="24"/>
        </w:rPr>
      </w:pPr>
      <w:bookmarkStart w:id="21" w:name="_Toc455062997"/>
      <w:r w:rsidRPr="00567475">
        <w:rPr>
          <w:rFonts w:ascii="Cambria" w:hAnsi="Cambria"/>
          <w:sz w:val="24"/>
          <w:szCs w:val="24"/>
        </w:rPr>
        <w:t>CAST:</w:t>
      </w:r>
      <w:bookmarkEnd w:id="21"/>
      <w:r w:rsidRPr="00567475">
        <w:rPr>
          <w:rFonts w:ascii="Cambria" w:hAnsi="Cambria"/>
          <w:sz w:val="24"/>
          <w:szCs w:val="24"/>
        </w:rPr>
        <w:t xml:space="preserve"> </w:t>
      </w:r>
    </w:p>
    <w:p w:rsidR="003E7853" w:rsidRPr="00567475" w:rsidRDefault="00F420DD" w:rsidP="00567475">
      <w:pPr>
        <w:spacing w:before="0" w:after="120"/>
        <w:rPr>
          <w:sz w:val="24"/>
          <w:szCs w:val="24"/>
        </w:rPr>
      </w:pPr>
      <w:hyperlink r:id="rId14" w:history="1">
        <w:r w:rsidR="003E7853" w:rsidRPr="00567475">
          <w:rPr>
            <w:rStyle w:val="Hyperlink"/>
            <w:sz w:val="24"/>
            <w:szCs w:val="24"/>
          </w:rPr>
          <w:t>http://cast.massey.ac.nz/collection_public.html</w:t>
        </w:r>
      </w:hyperlink>
    </w:p>
    <w:p w:rsidR="003E7853" w:rsidRPr="00567475" w:rsidRDefault="003E7853" w:rsidP="006507CE">
      <w:pPr>
        <w:spacing w:before="0" w:after="120"/>
        <w:rPr>
          <w:sz w:val="24"/>
          <w:szCs w:val="24"/>
        </w:rPr>
      </w:pPr>
      <w:r w:rsidRPr="00567475">
        <w:rPr>
          <w:sz w:val="24"/>
          <w:szCs w:val="24"/>
        </w:rPr>
        <w:t>Written by Doug Stirling</w:t>
      </w:r>
      <w:r w:rsidR="00A97BFB" w:rsidRPr="00567475">
        <w:rPr>
          <w:sz w:val="24"/>
          <w:szCs w:val="24"/>
        </w:rPr>
        <w:t>,</w:t>
      </w:r>
      <w:r w:rsidRPr="00567475">
        <w:rPr>
          <w:sz w:val="24"/>
          <w:szCs w:val="24"/>
        </w:rPr>
        <w:t xml:space="preserve"> this is a collection of computer assisted statistics textbooks. This has lots of great apps for illustrating concepts such as confidence intervals</w:t>
      </w:r>
      <w:r w:rsidR="00283BA3">
        <w:rPr>
          <w:sz w:val="24"/>
          <w:szCs w:val="24"/>
        </w:rPr>
        <w:t xml:space="preserve">, </w:t>
      </w:r>
      <w:r w:rsidRPr="00567475">
        <w:rPr>
          <w:sz w:val="24"/>
          <w:szCs w:val="24"/>
        </w:rPr>
        <w:t xml:space="preserve">standard errors, the Central Limit Theorem </w:t>
      </w:r>
      <w:r w:rsidR="00283BA3">
        <w:rPr>
          <w:sz w:val="24"/>
          <w:szCs w:val="24"/>
        </w:rPr>
        <w:t>and why samples above 30 can re</w:t>
      </w:r>
      <w:r w:rsidRPr="00567475">
        <w:rPr>
          <w:sz w:val="24"/>
          <w:szCs w:val="24"/>
        </w:rPr>
        <w:t>l</w:t>
      </w:r>
      <w:r w:rsidR="00283BA3">
        <w:rPr>
          <w:sz w:val="24"/>
          <w:szCs w:val="24"/>
        </w:rPr>
        <w:t>a</w:t>
      </w:r>
      <w:r w:rsidRPr="00567475">
        <w:rPr>
          <w:sz w:val="24"/>
          <w:szCs w:val="24"/>
        </w:rPr>
        <w:t xml:space="preserve">x assumptions of normality, and least </w:t>
      </w:r>
      <w:r w:rsidR="00283BA3">
        <w:rPr>
          <w:sz w:val="24"/>
          <w:szCs w:val="24"/>
        </w:rPr>
        <w:t>squares in linear regression</w:t>
      </w:r>
      <w:r w:rsidRPr="00567475">
        <w:rPr>
          <w:sz w:val="24"/>
          <w:szCs w:val="24"/>
        </w:rPr>
        <w:t xml:space="preserve">. This covers core introductory statistics aimed at non-mathematics </w:t>
      </w:r>
      <w:proofErr w:type="spellStart"/>
      <w:r w:rsidRPr="00567475">
        <w:rPr>
          <w:sz w:val="24"/>
          <w:szCs w:val="24"/>
        </w:rPr>
        <w:t>undergdraduates</w:t>
      </w:r>
      <w:proofErr w:type="spellEnd"/>
      <w:r w:rsidRPr="00567475">
        <w:rPr>
          <w:sz w:val="24"/>
          <w:szCs w:val="24"/>
        </w:rPr>
        <w:t xml:space="preserve">, but also includes sections on statistics theory and advanced statistics. The apps can also be used in lectures etc. There are also videos included and the material can be printed off as pdfs if required. </w:t>
      </w:r>
    </w:p>
    <w:p w:rsidR="009A0A7C" w:rsidRPr="00567475" w:rsidRDefault="006C6A6A" w:rsidP="009A0A7C">
      <w:pPr>
        <w:pStyle w:val="Heading4"/>
        <w:spacing w:before="240"/>
        <w:rPr>
          <w:color w:val="0070C0"/>
          <w:sz w:val="24"/>
          <w:szCs w:val="24"/>
        </w:rPr>
      </w:pPr>
      <w:bookmarkStart w:id="22" w:name="_Toc455062998"/>
      <w:r w:rsidRPr="00567475">
        <w:rPr>
          <w:color w:val="0070C0"/>
          <w:sz w:val="24"/>
          <w:szCs w:val="24"/>
        </w:rPr>
        <w:t>Statistics Hell:</w:t>
      </w:r>
      <w:bookmarkEnd w:id="22"/>
      <w:r w:rsidRPr="00567475">
        <w:rPr>
          <w:color w:val="0070C0"/>
          <w:sz w:val="24"/>
          <w:szCs w:val="24"/>
        </w:rPr>
        <w:t xml:space="preserve"> </w:t>
      </w:r>
    </w:p>
    <w:p w:rsidR="006C6A6A" w:rsidRPr="00567475" w:rsidRDefault="006C6A6A" w:rsidP="00567475">
      <w:pPr>
        <w:spacing w:before="0" w:after="120"/>
        <w:rPr>
          <w:rStyle w:val="Hyperlink"/>
          <w:sz w:val="24"/>
          <w:szCs w:val="24"/>
        </w:rPr>
      </w:pPr>
      <w:r w:rsidRPr="00567475">
        <w:rPr>
          <w:sz w:val="24"/>
          <w:szCs w:val="24"/>
        </w:rPr>
        <w:fldChar w:fldCharType="begin"/>
      </w:r>
      <w:r w:rsidRPr="00567475">
        <w:rPr>
          <w:sz w:val="24"/>
          <w:szCs w:val="24"/>
        </w:rPr>
        <w:instrText xml:space="preserve"> HYPERLINK "http://www.statisticshell.com/" </w:instrText>
      </w:r>
      <w:r w:rsidRPr="00567475">
        <w:rPr>
          <w:sz w:val="24"/>
          <w:szCs w:val="24"/>
        </w:rPr>
        <w:fldChar w:fldCharType="separate"/>
      </w:r>
      <w:r w:rsidRPr="00567475">
        <w:rPr>
          <w:rStyle w:val="Hyperlink"/>
          <w:sz w:val="24"/>
          <w:szCs w:val="24"/>
        </w:rPr>
        <w:t>http://www.statisticshell.com/</w:t>
      </w:r>
    </w:p>
    <w:p w:rsidR="006C6A6A" w:rsidRPr="00567475" w:rsidRDefault="006C6A6A" w:rsidP="00567475">
      <w:pPr>
        <w:spacing w:before="0" w:after="120"/>
        <w:rPr>
          <w:sz w:val="24"/>
          <w:szCs w:val="24"/>
        </w:rPr>
      </w:pPr>
      <w:r w:rsidRPr="00567475">
        <w:rPr>
          <w:sz w:val="24"/>
          <w:szCs w:val="24"/>
        </w:rPr>
        <w:fldChar w:fldCharType="end"/>
      </w:r>
      <w:r w:rsidRPr="00567475">
        <w:rPr>
          <w:sz w:val="24"/>
          <w:szCs w:val="24"/>
        </w:rPr>
        <w:t xml:space="preserve">Site attached to the Andy Field book.  </w:t>
      </w:r>
      <w:proofErr w:type="gramStart"/>
      <w:r w:rsidRPr="00567475">
        <w:rPr>
          <w:sz w:val="24"/>
          <w:szCs w:val="24"/>
        </w:rPr>
        <w:t>Contains the most commonly used techniques in detail using recorded lectures and sections of the book under each technique.</w:t>
      </w:r>
      <w:proofErr w:type="gramEnd"/>
      <w:r w:rsidRPr="00567475">
        <w:rPr>
          <w:sz w:val="24"/>
          <w:szCs w:val="24"/>
        </w:rPr>
        <w:t xml:space="preserve">  The length of both can be </w:t>
      </w:r>
      <w:proofErr w:type="spellStart"/>
      <w:r w:rsidRPr="00567475">
        <w:rPr>
          <w:sz w:val="24"/>
          <w:szCs w:val="24"/>
        </w:rPr>
        <w:t>offputting</w:t>
      </w:r>
      <w:proofErr w:type="spellEnd"/>
      <w:r w:rsidRPr="00567475">
        <w:rPr>
          <w:sz w:val="24"/>
          <w:szCs w:val="24"/>
        </w:rPr>
        <w:t xml:space="preserve"> although a good reference for tutors wanting to check finer details.  The site follows a strong satanic theme which</w:t>
      </w:r>
      <w:r w:rsidR="003E7853" w:rsidRPr="00567475">
        <w:rPr>
          <w:sz w:val="24"/>
          <w:szCs w:val="24"/>
        </w:rPr>
        <w:t xml:space="preserve"> may not be to everyone's taste!</w:t>
      </w:r>
    </w:p>
    <w:p w:rsidR="009A0A7C" w:rsidRPr="00567475" w:rsidRDefault="006C6A6A" w:rsidP="009A0A7C">
      <w:pPr>
        <w:pStyle w:val="Heading4"/>
        <w:spacing w:before="240"/>
        <w:rPr>
          <w:sz w:val="24"/>
          <w:szCs w:val="24"/>
        </w:rPr>
      </w:pPr>
      <w:bookmarkStart w:id="23" w:name="_Toc455062999"/>
      <w:r w:rsidRPr="00567475">
        <w:rPr>
          <w:sz w:val="24"/>
          <w:szCs w:val="24"/>
        </w:rPr>
        <w:t>STEPS glossary:</w:t>
      </w:r>
      <w:bookmarkEnd w:id="23"/>
      <w:r w:rsidRPr="00567475">
        <w:rPr>
          <w:sz w:val="24"/>
          <w:szCs w:val="24"/>
        </w:rPr>
        <w:t xml:space="preserve"> </w:t>
      </w:r>
    </w:p>
    <w:p w:rsidR="006C6A6A" w:rsidRPr="00567475" w:rsidRDefault="00F420DD" w:rsidP="00567475">
      <w:pPr>
        <w:spacing w:before="0" w:after="120"/>
        <w:rPr>
          <w:sz w:val="24"/>
          <w:szCs w:val="24"/>
        </w:rPr>
      </w:pPr>
      <w:hyperlink r:id="rId15" w:history="1">
        <w:r w:rsidR="006C6A6A" w:rsidRPr="00567475">
          <w:rPr>
            <w:rStyle w:val="Hyperlink"/>
            <w:sz w:val="24"/>
            <w:szCs w:val="24"/>
          </w:rPr>
          <w:t>http://www.stats.gla.ac.uk/steps/glossary/index.html</w:t>
        </w:r>
      </w:hyperlink>
    </w:p>
    <w:p w:rsidR="006C6A6A" w:rsidRPr="00567475" w:rsidRDefault="006C6A6A" w:rsidP="006C6A6A">
      <w:pPr>
        <w:spacing w:before="0" w:after="120"/>
        <w:rPr>
          <w:sz w:val="24"/>
          <w:szCs w:val="24"/>
        </w:rPr>
      </w:pPr>
      <w:r w:rsidRPr="00567475">
        <w:rPr>
          <w:sz w:val="24"/>
          <w:szCs w:val="24"/>
        </w:rPr>
        <w:t>This is a glossary of statistics definitions which gives a quick introduction to each topic.</w:t>
      </w:r>
      <w:r w:rsidR="004A414A" w:rsidRPr="00567475">
        <w:rPr>
          <w:sz w:val="24"/>
          <w:szCs w:val="24"/>
        </w:rPr>
        <w:t xml:space="preserve"> </w:t>
      </w:r>
      <w:proofErr w:type="gramStart"/>
      <w:r w:rsidR="004A414A" w:rsidRPr="00567475">
        <w:rPr>
          <w:sz w:val="24"/>
          <w:szCs w:val="24"/>
        </w:rPr>
        <w:t>Great for students who are not familiar with statistical terminology and need a quick heads up.</w:t>
      </w:r>
      <w:proofErr w:type="gramEnd"/>
    </w:p>
    <w:p w:rsidR="009A0A7C" w:rsidRPr="00567475" w:rsidRDefault="006C6A6A" w:rsidP="009A0A7C">
      <w:pPr>
        <w:pStyle w:val="Heading4"/>
        <w:spacing w:before="240"/>
        <w:rPr>
          <w:sz w:val="24"/>
          <w:szCs w:val="24"/>
          <w:lang w:val="it-IT"/>
        </w:rPr>
      </w:pPr>
      <w:bookmarkStart w:id="24" w:name="_Toc455063000"/>
      <w:r w:rsidRPr="00567475">
        <w:rPr>
          <w:sz w:val="24"/>
          <w:szCs w:val="24"/>
          <w:lang w:val="it-IT"/>
        </w:rPr>
        <w:t>UCLA:</w:t>
      </w:r>
      <w:bookmarkEnd w:id="24"/>
      <w:r w:rsidRPr="00567475">
        <w:rPr>
          <w:sz w:val="24"/>
          <w:szCs w:val="24"/>
          <w:lang w:val="it-IT"/>
        </w:rPr>
        <w:t xml:space="preserve"> </w:t>
      </w:r>
    </w:p>
    <w:p w:rsidR="006C6A6A" w:rsidRPr="00567475" w:rsidRDefault="00F420DD" w:rsidP="00567475">
      <w:pPr>
        <w:spacing w:before="0" w:after="120"/>
        <w:rPr>
          <w:sz w:val="24"/>
          <w:szCs w:val="24"/>
          <w:lang w:val="it-IT"/>
        </w:rPr>
      </w:pPr>
      <w:hyperlink r:id="rId16" w:history="1">
        <w:r w:rsidR="006C6A6A" w:rsidRPr="00567475">
          <w:rPr>
            <w:rStyle w:val="Hyperlink"/>
            <w:sz w:val="24"/>
            <w:szCs w:val="24"/>
            <w:lang w:val="it-IT"/>
          </w:rPr>
          <w:t>http://www.ats.ucla.edu/stat/</w:t>
        </w:r>
      </w:hyperlink>
    </w:p>
    <w:p w:rsidR="006C6A6A" w:rsidRPr="00567475" w:rsidRDefault="006C6A6A" w:rsidP="006C6A6A">
      <w:pPr>
        <w:spacing w:before="0" w:after="120"/>
        <w:rPr>
          <w:sz w:val="24"/>
          <w:szCs w:val="24"/>
        </w:rPr>
      </w:pPr>
      <w:r w:rsidRPr="00567475">
        <w:rPr>
          <w:sz w:val="24"/>
          <w:szCs w:val="24"/>
        </w:rPr>
        <w:t xml:space="preserve">This website offers a </w:t>
      </w:r>
      <w:r w:rsidR="00283BA3">
        <w:rPr>
          <w:sz w:val="24"/>
          <w:szCs w:val="24"/>
        </w:rPr>
        <w:t>thorough explanation of</w:t>
      </w:r>
      <w:r w:rsidRPr="00567475">
        <w:rPr>
          <w:sz w:val="24"/>
          <w:szCs w:val="24"/>
        </w:rPr>
        <w:t xml:space="preserve"> output and statistical techniques including more advanced techniques such as non-linear regression and multivariate analysis.  It offers support for SPSS, SAS, STATA and some R and has recommended books with downloadable chapters.  It's probably better for tutors and those wanting to cover more advanced techniques rather than most undergraduate students as it uses syntax for SPSS and is very detailed.</w:t>
      </w:r>
    </w:p>
    <w:p w:rsidR="009A0A7C" w:rsidRPr="00567475" w:rsidRDefault="006C6A6A" w:rsidP="009A0A7C">
      <w:pPr>
        <w:pStyle w:val="Heading4"/>
        <w:spacing w:before="240"/>
        <w:rPr>
          <w:sz w:val="24"/>
          <w:szCs w:val="24"/>
        </w:rPr>
      </w:pPr>
      <w:bookmarkStart w:id="25" w:name="_Toc455063001"/>
      <w:proofErr w:type="spellStart"/>
      <w:r w:rsidRPr="00567475">
        <w:rPr>
          <w:sz w:val="24"/>
          <w:szCs w:val="24"/>
        </w:rPr>
        <w:t>Laerd</w:t>
      </w:r>
      <w:proofErr w:type="spellEnd"/>
      <w:r w:rsidRPr="00567475">
        <w:rPr>
          <w:sz w:val="24"/>
          <w:szCs w:val="24"/>
        </w:rPr>
        <w:t xml:space="preserve"> Statistics:</w:t>
      </w:r>
      <w:bookmarkEnd w:id="25"/>
      <w:r w:rsidRPr="00567475">
        <w:rPr>
          <w:sz w:val="24"/>
          <w:szCs w:val="24"/>
        </w:rPr>
        <w:t xml:space="preserve"> </w:t>
      </w:r>
    </w:p>
    <w:p w:rsidR="006C6A6A" w:rsidRPr="00567475" w:rsidRDefault="00F420DD" w:rsidP="00567475">
      <w:pPr>
        <w:spacing w:before="0" w:after="120"/>
        <w:rPr>
          <w:sz w:val="24"/>
          <w:szCs w:val="24"/>
        </w:rPr>
      </w:pPr>
      <w:hyperlink r:id="rId17" w:history="1">
        <w:r w:rsidR="006C6A6A" w:rsidRPr="00567475">
          <w:rPr>
            <w:rStyle w:val="Hyperlink"/>
            <w:sz w:val="24"/>
            <w:szCs w:val="24"/>
          </w:rPr>
          <w:t>https://statistics.laerd.com/</w:t>
        </w:r>
      </w:hyperlink>
    </w:p>
    <w:p w:rsidR="006C6A6A" w:rsidRPr="00567475" w:rsidRDefault="003E7853" w:rsidP="006C130A">
      <w:pPr>
        <w:spacing w:before="0" w:after="120"/>
        <w:rPr>
          <w:sz w:val="24"/>
          <w:szCs w:val="24"/>
        </w:rPr>
      </w:pPr>
      <w:proofErr w:type="gramStart"/>
      <w:r w:rsidRPr="00567475">
        <w:rPr>
          <w:sz w:val="24"/>
          <w:szCs w:val="24"/>
        </w:rPr>
        <w:t>A commercial</w:t>
      </w:r>
      <w:r w:rsidR="006C6A6A" w:rsidRPr="00567475">
        <w:rPr>
          <w:sz w:val="24"/>
          <w:szCs w:val="24"/>
        </w:rPr>
        <w:t xml:space="preserve"> site which </w:t>
      </w:r>
      <w:r w:rsidRPr="00567475">
        <w:rPr>
          <w:sz w:val="24"/>
          <w:szCs w:val="24"/>
        </w:rPr>
        <w:t>is very popular with students.</w:t>
      </w:r>
      <w:proofErr w:type="gramEnd"/>
      <w:r w:rsidR="006D271F" w:rsidRPr="00567475">
        <w:rPr>
          <w:sz w:val="24"/>
          <w:szCs w:val="24"/>
        </w:rPr>
        <w:t xml:space="preserve"> </w:t>
      </w:r>
      <w:r w:rsidRPr="00567475">
        <w:rPr>
          <w:sz w:val="24"/>
          <w:szCs w:val="24"/>
        </w:rPr>
        <w:t xml:space="preserve"> </w:t>
      </w:r>
      <w:r w:rsidR="00283BA3">
        <w:rPr>
          <w:sz w:val="24"/>
          <w:szCs w:val="24"/>
        </w:rPr>
        <w:t>It i</w:t>
      </w:r>
      <w:r w:rsidRPr="00567475">
        <w:rPr>
          <w:sz w:val="24"/>
          <w:szCs w:val="24"/>
        </w:rPr>
        <w:t xml:space="preserve">s clear, concise and spells out the necessary assumptions for tests as well as taking students through the steps in SPSS, interpretation and </w:t>
      </w:r>
      <w:proofErr w:type="gramStart"/>
      <w:r w:rsidRPr="00567475">
        <w:rPr>
          <w:sz w:val="24"/>
          <w:szCs w:val="24"/>
        </w:rPr>
        <w:t>write</w:t>
      </w:r>
      <w:proofErr w:type="gramEnd"/>
      <w:r w:rsidRPr="00567475">
        <w:rPr>
          <w:sz w:val="24"/>
          <w:szCs w:val="24"/>
        </w:rPr>
        <w:t xml:space="preserve"> up.  Some of the site requires a subscription but it's fairly cheap to subscribe</w:t>
      </w:r>
      <w:r w:rsidR="009443BB" w:rsidRPr="00567475">
        <w:rPr>
          <w:sz w:val="24"/>
          <w:szCs w:val="24"/>
        </w:rPr>
        <w:t xml:space="preserve"> and the basics of most tests are free</w:t>
      </w:r>
      <w:r w:rsidRPr="00567475">
        <w:rPr>
          <w:sz w:val="24"/>
          <w:szCs w:val="24"/>
        </w:rPr>
        <w:t>.</w:t>
      </w:r>
    </w:p>
    <w:p w:rsidR="009A0A7C" w:rsidRPr="00567475" w:rsidRDefault="00A97BFB" w:rsidP="009A0A7C">
      <w:pPr>
        <w:pStyle w:val="Heading4"/>
        <w:spacing w:before="240"/>
        <w:rPr>
          <w:sz w:val="24"/>
          <w:szCs w:val="24"/>
        </w:rPr>
      </w:pPr>
      <w:bookmarkStart w:id="26" w:name="_Toc455063002"/>
      <w:r w:rsidRPr="00567475">
        <w:rPr>
          <w:sz w:val="24"/>
          <w:szCs w:val="24"/>
        </w:rPr>
        <w:t>G*Power sample size calculator:</w:t>
      </w:r>
      <w:bookmarkEnd w:id="26"/>
      <w:r w:rsidRPr="00567475">
        <w:rPr>
          <w:sz w:val="24"/>
          <w:szCs w:val="24"/>
        </w:rPr>
        <w:t xml:space="preserve"> </w:t>
      </w:r>
    </w:p>
    <w:p w:rsidR="00A97BFB" w:rsidRPr="00567475" w:rsidRDefault="00F420DD" w:rsidP="00567475">
      <w:pPr>
        <w:spacing w:before="0" w:after="120"/>
        <w:rPr>
          <w:sz w:val="24"/>
          <w:szCs w:val="24"/>
        </w:rPr>
      </w:pPr>
      <w:hyperlink r:id="rId18" w:history="1">
        <w:r w:rsidR="00A97BFB" w:rsidRPr="00567475">
          <w:rPr>
            <w:rStyle w:val="Hyperlink"/>
            <w:sz w:val="24"/>
            <w:szCs w:val="24"/>
          </w:rPr>
          <w:t>http://www.gpower.hhu.de/en.html</w:t>
        </w:r>
      </w:hyperlink>
    </w:p>
    <w:p w:rsidR="00A125A5" w:rsidRDefault="00A97BFB" w:rsidP="0084325E">
      <w:pPr>
        <w:spacing w:before="0" w:after="120"/>
        <w:rPr>
          <w:sz w:val="24"/>
          <w:szCs w:val="24"/>
        </w:rPr>
      </w:pPr>
      <w:proofErr w:type="gramStart"/>
      <w:r w:rsidRPr="00567475">
        <w:rPr>
          <w:sz w:val="24"/>
          <w:szCs w:val="24"/>
        </w:rPr>
        <w:t>A free program (download from the website) for undertaking statistical power calculations.</w:t>
      </w:r>
      <w:proofErr w:type="gramEnd"/>
      <w:r w:rsidRPr="00567475">
        <w:rPr>
          <w:sz w:val="24"/>
          <w:szCs w:val="24"/>
        </w:rPr>
        <w:t xml:space="preserve"> Applicable to a wide range of designs, but can be complicated to use and </w:t>
      </w:r>
      <w:proofErr w:type="spellStart"/>
      <w:r w:rsidRPr="00567475">
        <w:rPr>
          <w:sz w:val="24"/>
          <w:szCs w:val="24"/>
        </w:rPr>
        <w:t>requies</w:t>
      </w:r>
      <w:proofErr w:type="spellEnd"/>
      <w:r w:rsidRPr="00567475">
        <w:rPr>
          <w:sz w:val="24"/>
          <w:szCs w:val="24"/>
        </w:rPr>
        <w:t xml:space="preserve"> an understanding of the concepts of standard errors and effect sizes etc.</w:t>
      </w:r>
    </w:p>
    <w:p w:rsidR="00DF32F8" w:rsidRPr="00567475" w:rsidRDefault="00DF32F8" w:rsidP="0084325E">
      <w:pPr>
        <w:spacing w:before="0" w:after="120"/>
        <w:rPr>
          <w:sz w:val="24"/>
          <w:szCs w:val="24"/>
        </w:rPr>
      </w:pPr>
    </w:p>
    <w:p w:rsidR="00A125A5" w:rsidRDefault="00A125A5">
      <w:pPr>
        <w:spacing w:before="120" w:after="0"/>
        <w:rPr>
          <w:sz w:val="24"/>
          <w:szCs w:val="24"/>
        </w:rPr>
      </w:pPr>
      <w:r>
        <w:rPr>
          <w:b/>
          <w:bCs/>
          <w:i/>
          <w:iCs/>
          <w:sz w:val="24"/>
          <w:szCs w:val="24"/>
        </w:rPr>
        <w:lastRenderedPageBreak/>
        <w:br w:type="page"/>
      </w:r>
    </w:p>
    <w:p w:rsidR="00C02C81" w:rsidRPr="00AE4720" w:rsidRDefault="00C02C81" w:rsidP="00A97BFB">
      <w:pPr>
        <w:pStyle w:val="Heading4"/>
        <w:spacing w:before="120" w:after="240"/>
        <w:rPr>
          <w:sz w:val="24"/>
          <w:szCs w:val="24"/>
        </w:rPr>
      </w:pPr>
    </w:p>
    <w:p w:rsidR="009443BB" w:rsidRDefault="009443BB" w:rsidP="001D2E24">
      <w:pPr>
        <w:spacing w:before="120" w:after="0"/>
        <w:rPr>
          <w:sz w:val="92"/>
          <w:szCs w:val="92"/>
        </w:rPr>
      </w:pPr>
    </w:p>
    <w:p w:rsidR="001D2E24" w:rsidRDefault="001D2E24" w:rsidP="001D2E24">
      <w:pPr>
        <w:spacing w:before="120" w:after="0"/>
        <w:rPr>
          <w:sz w:val="92"/>
          <w:szCs w:val="92"/>
        </w:rPr>
      </w:pPr>
    </w:p>
    <w:p w:rsidR="00A125A5" w:rsidRPr="00A125A5" w:rsidRDefault="00A125A5" w:rsidP="00A125A5"/>
    <w:p w:rsidR="004B1F33" w:rsidRPr="00C02C81" w:rsidRDefault="004B1F33" w:rsidP="004B1F33">
      <w:pPr>
        <w:pStyle w:val="Heading1"/>
        <w:spacing w:line="360" w:lineRule="auto"/>
        <w:rPr>
          <w:b w:val="0"/>
          <w:bCs w:val="0"/>
          <w:sz w:val="92"/>
          <w:szCs w:val="92"/>
        </w:rPr>
      </w:pPr>
      <w:bookmarkStart w:id="27" w:name="_Toc459891343"/>
      <w:r>
        <w:rPr>
          <w:sz w:val="92"/>
          <w:szCs w:val="92"/>
        </w:rPr>
        <w:t>Section 2</w:t>
      </w:r>
      <w:r w:rsidRPr="00C02C81">
        <w:rPr>
          <w:sz w:val="92"/>
          <w:szCs w:val="92"/>
        </w:rPr>
        <w:br/>
      </w:r>
      <w:r w:rsidR="004A414A">
        <w:rPr>
          <w:sz w:val="92"/>
          <w:szCs w:val="92"/>
        </w:rPr>
        <w:t>Designing a study and c</w:t>
      </w:r>
      <w:r w:rsidR="00D12683">
        <w:rPr>
          <w:sz w:val="92"/>
          <w:szCs w:val="92"/>
        </w:rPr>
        <w:t xml:space="preserve">hoosing a </w:t>
      </w:r>
      <w:r w:rsidR="00264179">
        <w:rPr>
          <w:sz w:val="92"/>
          <w:szCs w:val="92"/>
        </w:rPr>
        <w:t>t</w:t>
      </w:r>
      <w:r w:rsidR="00D12683">
        <w:rPr>
          <w:sz w:val="92"/>
          <w:szCs w:val="92"/>
        </w:rPr>
        <w:t>est</w:t>
      </w:r>
      <w:bookmarkEnd w:id="27"/>
    </w:p>
    <w:p w:rsidR="00C02C81" w:rsidRPr="00601FCA" w:rsidRDefault="00C02C81" w:rsidP="00C02C81">
      <w:pPr>
        <w:pStyle w:val="Heading3"/>
      </w:pPr>
    </w:p>
    <w:p w:rsidR="00C02C81" w:rsidRPr="00601FCA" w:rsidRDefault="00C02C81" w:rsidP="00C02C81">
      <w:pPr>
        <w:spacing w:before="120" w:after="0"/>
      </w:pPr>
    </w:p>
    <w:p w:rsidR="00C02C81" w:rsidRPr="00601FCA" w:rsidRDefault="00C02C81" w:rsidP="00C02C81">
      <w:pPr>
        <w:spacing w:before="120" w:after="0"/>
      </w:pPr>
      <w:r w:rsidRPr="00601FCA">
        <w:br w:type="page"/>
      </w:r>
    </w:p>
    <w:p w:rsidR="004B1F33" w:rsidRPr="00601FCA" w:rsidRDefault="004B1F33" w:rsidP="004B1F33">
      <w:pPr>
        <w:pStyle w:val="Heading2"/>
      </w:pPr>
      <w:bookmarkStart w:id="28" w:name="_Toc459891344"/>
      <w:r>
        <w:lastRenderedPageBreak/>
        <w:t>Designing an experiment or survey and choosing a test</w:t>
      </w:r>
      <w:bookmarkEnd w:id="28"/>
    </w:p>
    <w:p w:rsidR="004B1F33" w:rsidRDefault="009443BB" w:rsidP="004B1F33">
      <w:pPr>
        <w:spacing w:before="120" w:after="0"/>
        <w:rPr>
          <w:rFonts w:asciiTheme="majorHAnsi" w:hAnsiTheme="majorHAnsi" w:cs="Times New Roman"/>
          <w:b/>
          <w:bCs/>
          <w:color w:val="1F497D" w:themeColor="text2"/>
          <w:sz w:val="32"/>
          <w:szCs w:val="27"/>
        </w:rPr>
      </w:pPr>
      <w:r>
        <w:rPr>
          <w:rFonts w:asciiTheme="majorHAnsi" w:hAnsiTheme="majorHAnsi" w:cs="Times New Roman"/>
          <w:b/>
          <w:bCs/>
          <w:color w:val="1F497D" w:themeColor="text2"/>
          <w:sz w:val="32"/>
          <w:szCs w:val="27"/>
        </w:rPr>
        <w:t>Summary of resources</w:t>
      </w:r>
    </w:p>
    <w:tbl>
      <w:tblPr>
        <w:tblW w:w="8480" w:type="dxa"/>
        <w:jc w:val="center"/>
        <w:tblInd w:w="98" w:type="dxa"/>
        <w:tblLook w:val="04A0" w:firstRow="1" w:lastRow="0" w:firstColumn="1" w:lastColumn="0" w:noHBand="0" w:noVBand="1"/>
      </w:tblPr>
      <w:tblGrid>
        <w:gridCol w:w="500"/>
        <w:gridCol w:w="2460"/>
        <w:gridCol w:w="920"/>
        <w:gridCol w:w="920"/>
        <w:gridCol w:w="920"/>
        <w:gridCol w:w="920"/>
        <w:gridCol w:w="920"/>
        <w:gridCol w:w="920"/>
      </w:tblGrid>
      <w:tr w:rsidR="004A414A" w:rsidRPr="004A414A" w:rsidTr="004A414A">
        <w:trPr>
          <w:trHeight w:val="2640"/>
          <w:jc w:val="center"/>
        </w:trPr>
        <w:tc>
          <w:tcPr>
            <w:tcW w:w="2960" w:type="dxa"/>
            <w:gridSpan w:val="2"/>
            <w:tcBorders>
              <w:top w:val="single" w:sz="8" w:space="0" w:color="auto"/>
              <w:left w:val="single" w:sz="8" w:space="0" w:color="auto"/>
              <w:bottom w:val="single" w:sz="8" w:space="0" w:color="auto"/>
              <w:right w:val="single" w:sz="4" w:space="0" w:color="000000"/>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bookmarkStart w:id="29" w:name="RANGE!A1:H22"/>
            <w:r w:rsidRPr="004A414A">
              <w:rPr>
                <w:rFonts w:ascii="Calibri" w:hAnsi="Calibri" w:cs="Times New Roman"/>
                <w:sz w:val="18"/>
                <w:szCs w:val="18"/>
                <w:lang w:eastAsia="en-GB"/>
              </w:rPr>
              <w:t>Resource</w:t>
            </w:r>
            <w:bookmarkEnd w:id="29"/>
          </w:p>
        </w:tc>
        <w:tc>
          <w:tcPr>
            <w:tcW w:w="92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4A414A" w:rsidRPr="004A414A" w:rsidRDefault="00F420DD" w:rsidP="004A414A">
            <w:pPr>
              <w:spacing w:before="0" w:after="0"/>
              <w:jc w:val="center"/>
              <w:rPr>
                <w:rFonts w:ascii="Calibri" w:hAnsi="Calibri" w:cs="Times New Roman"/>
                <w:color w:val="0000FF"/>
                <w:sz w:val="18"/>
                <w:szCs w:val="18"/>
                <w:u w:val="single"/>
                <w:lang w:eastAsia="en-GB"/>
              </w:rPr>
            </w:pPr>
            <w:hyperlink r:id="rId19" w:history="1">
              <w:r w:rsidR="004A414A" w:rsidRPr="004A414A">
                <w:rPr>
                  <w:rFonts w:ascii="Calibri" w:hAnsi="Calibri" w:cs="Times New Roman"/>
                  <w:color w:val="0000FF"/>
                  <w:sz w:val="18"/>
                  <w:szCs w:val="18"/>
                  <w:u w:val="single"/>
                  <w:lang w:eastAsia="en-GB"/>
                </w:rPr>
                <w:t xml:space="preserve">Allison, Research </w:t>
              </w:r>
              <w:proofErr w:type="spellStart"/>
              <w:r w:rsidR="004A414A" w:rsidRPr="004A414A">
                <w:rPr>
                  <w:rFonts w:ascii="Calibri" w:hAnsi="Calibri" w:cs="Times New Roman"/>
                  <w:color w:val="0000FF"/>
                  <w:sz w:val="18"/>
                  <w:szCs w:val="18"/>
                  <w:u w:val="single"/>
                  <w:lang w:eastAsia="en-GB"/>
                </w:rPr>
                <w:t>Skils</w:t>
              </w:r>
              <w:proofErr w:type="spellEnd"/>
              <w:r w:rsidR="004A414A" w:rsidRPr="004A414A">
                <w:rPr>
                  <w:rFonts w:ascii="Calibri" w:hAnsi="Calibri" w:cs="Times New Roman"/>
                  <w:color w:val="0000FF"/>
                  <w:sz w:val="18"/>
                  <w:szCs w:val="18"/>
                  <w:u w:val="single"/>
                  <w:lang w:eastAsia="en-GB"/>
                </w:rPr>
                <w:t xml:space="preserve"> for Students</w:t>
              </w:r>
            </w:hyperlink>
          </w:p>
        </w:tc>
        <w:tc>
          <w:tcPr>
            <w:tcW w:w="92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4A414A" w:rsidRPr="004A414A" w:rsidRDefault="00F420DD" w:rsidP="004A414A">
            <w:pPr>
              <w:spacing w:before="0" w:after="0"/>
              <w:jc w:val="center"/>
              <w:rPr>
                <w:rFonts w:ascii="Calibri" w:hAnsi="Calibri" w:cs="Times New Roman"/>
                <w:color w:val="0000FF"/>
                <w:sz w:val="18"/>
                <w:szCs w:val="18"/>
                <w:u w:val="single"/>
                <w:lang w:eastAsia="en-GB"/>
              </w:rPr>
            </w:pPr>
            <w:hyperlink r:id="rId20" w:history="1">
              <w:r w:rsidR="004A414A" w:rsidRPr="004A414A">
                <w:rPr>
                  <w:rFonts w:ascii="Calibri" w:hAnsi="Calibri" w:cs="Times New Roman"/>
                  <w:color w:val="0000FF"/>
                  <w:sz w:val="18"/>
                  <w:szCs w:val="18"/>
                  <w:u w:val="single"/>
                  <w:lang w:eastAsia="en-GB"/>
                </w:rPr>
                <w:t>Box, Statistics for Experimenters</w:t>
              </w:r>
            </w:hyperlink>
          </w:p>
        </w:tc>
        <w:tc>
          <w:tcPr>
            <w:tcW w:w="920" w:type="dxa"/>
            <w:tcBorders>
              <w:top w:val="single" w:sz="8" w:space="0" w:color="auto"/>
              <w:left w:val="nil"/>
              <w:bottom w:val="single" w:sz="8" w:space="0" w:color="auto"/>
              <w:right w:val="single" w:sz="4" w:space="0" w:color="auto"/>
            </w:tcBorders>
            <w:shd w:val="clear" w:color="auto" w:fill="auto"/>
            <w:textDirection w:val="btLr"/>
            <w:vAlign w:val="center"/>
            <w:hideMark/>
          </w:tcPr>
          <w:p w:rsidR="004A414A" w:rsidRPr="004A414A" w:rsidRDefault="00F420DD" w:rsidP="004A414A">
            <w:pPr>
              <w:spacing w:before="0" w:after="0"/>
              <w:jc w:val="center"/>
              <w:rPr>
                <w:rFonts w:ascii="Calibri" w:hAnsi="Calibri" w:cs="Times New Roman"/>
                <w:color w:val="0000FF"/>
                <w:sz w:val="18"/>
                <w:szCs w:val="18"/>
                <w:u w:val="single"/>
                <w:lang w:eastAsia="en-GB"/>
              </w:rPr>
            </w:pPr>
            <w:hyperlink r:id="rId21" w:history="1">
              <w:proofErr w:type="spellStart"/>
              <w:r w:rsidR="004A414A" w:rsidRPr="004A414A">
                <w:rPr>
                  <w:rFonts w:ascii="Calibri" w:hAnsi="Calibri" w:cs="Times New Roman"/>
                  <w:color w:val="0000FF"/>
                  <w:sz w:val="18"/>
                  <w:szCs w:val="18"/>
                  <w:u w:val="single"/>
                  <w:lang w:eastAsia="en-GB"/>
                </w:rPr>
                <w:t>Scheaffer</w:t>
              </w:r>
              <w:proofErr w:type="spellEnd"/>
              <w:r w:rsidR="004A414A" w:rsidRPr="004A414A">
                <w:rPr>
                  <w:rFonts w:ascii="Calibri" w:hAnsi="Calibri" w:cs="Times New Roman"/>
                  <w:color w:val="0000FF"/>
                  <w:sz w:val="18"/>
                  <w:szCs w:val="18"/>
                  <w:u w:val="single"/>
                  <w:lang w:eastAsia="en-GB"/>
                </w:rPr>
                <w:t>, Elementary Survey Sampling</w:t>
              </w:r>
            </w:hyperlink>
          </w:p>
        </w:tc>
        <w:bookmarkStart w:id="30" w:name="RANGE!F1"/>
        <w:tc>
          <w:tcPr>
            <w:tcW w:w="920" w:type="dxa"/>
            <w:tcBorders>
              <w:top w:val="single" w:sz="8" w:space="0" w:color="auto"/>
              <w:left w:val="nil"/>
              <w:bottom w:val="single" w:sz="8" w:space="0" w:color="auto"/>
              <w:right w:val="single" w:sz="4" w:space="0" w:color="auto"/>
            </w:tcBorders>
            <w:shd w:val="clear" w:color="auto" w:fill="auto"/>
            <w:textDirection w:val="btLr"/>
            <w:vAlign w:val="center"/>
            <w:hideMark/>
          </w:tcPr>
          <w:p w:rsidR="004A414A" w:rsidRPr="004A414A" w:rsidRDefault="004A414A" w:rsidP="004A414A">
            <w:pPr>
              <w:spacing w:before="0" w:after="0"/>
              <w:jc w:val="center"/>
              <w:rPr>
                <w:rFonts w:ascii="Calibri" w:hAnsi="Calibri" w:cs="Times New Roman"/>
                <w:color w:val="0000FF"/>
                <w:sz w:val="18"/>
                <w:szCs w:val="18"/>
                <w:u w:val="single"/>
                <w:lang w:eastAsia="en-GB"/>
              </w:rPr>
            </w:pPr>
            <w:r w:rsidRPr="004A414A">
              <w:rPr>
                <w:rFonts w:ascii="Calibri" w:hAnsi="Calibri" w:cs="Times New Roman"/>
                <w:color w:val="0000FF"/>
                <w:sz w:val="18"/>
                <w:szCs w:val="18"/>
                <w:u w:val="single"/>
                <w:lang w:eastAsia="en-GB"/>
              </w:rPr>
              <w:fldChar w:fldCharType="begin"/>
            </w:r>
            <w:r w:rsidRPr="004A414A">
              <w:rPr>
                <w:rFonts w:ascii="Calibri" w:hAnsi="Calibri" w:cs="Times New Roman"/>
                <w:color w:val="0000FF"/>
                <w:sz w:val="18"/>
                <w:szCs w:val="18"/>
                <w:u w:val="single"/>
                <w:lang w:eastAsia="en-GB"/>
              </w:rPr>
              <w:instrText xml:space="preserve"> HYPERLINK "https://www.crcpress.com/Problem-Solving-A-statisticians-guide-Second-edition/Chatfield/p/book/9780412606304" </w:instrText>
            </w:r>
            <w:r w:rsidRPr="004A414A">
              <w:rPr>
                <w:rFonts w:ascii="Calibri" w:hAnsi="Calibri" w:cs="Times New Roman"/>
                <w:color w:val="0000FF"/>
                <w:sz w:val="18"/>
                <w:szCs w:val="18"/>
                <w:u w:val="single"/>
                <w:lang w:eastAsia="en-GB"/>
              </w:rPr>
              <w:fldChar w:fldCharType="separate"/>
            </w:r>
            <w:r w:rsidRPr="004A414A">
              <w:rPr>
                <w:rFonts w:ascii="Calibri" w:hAnsi="Calibri" w:cs="Times New Roman"/>
                <w:color w:val="0000FF"/>
                <w:sz w:val="18"/>
                <w:szCs w:val="18"/>
                <w:u w:val="single"/>
                <w:lang w:eastAsia="en-GB"/>
              </w:rPr>
              <w:t>Chatfield, Problem Solving: A Statistician’s Guide</w:t>
            </w:r>
            <w:r w:rsidRPr="004A414A">
              <w:rPr>
                <w:rFonts w:ascii="Calibri" w:hAnsi="Calibri" w:cs="Times New Roman"/>
                <w:color w:val="0000FF"/>
                <w:sz w:val="18"/>
                <w:szCs w:val="18"/>
                <w:u w:val="single"/>
                <w:lang w:eastAsia="en-GB"/>
              </w:rPr>
              <w:fldChar w:fldCharType="end"/>
            </w:r>
            <w:bookmarkEnd w:id="30"/>
          </w:p>
        </w:tc>
        <w:tc>
          <w:tcPr>
            <w:tcW w:w="920" w:type="dxa"/>
            <w:tcBorders>
              <w:top w:val="single" w:sz="8" w:space="0" w:color="auto"/>
              <w:left w:val="nil"/>
              <w:bottom w:val="single" w:sz="8" w:space="0" w:color="auto"/>
              <w:right w:val="single" w:sz="4" w:space="0" w:color="auto"/>
            </w:tcBorders>
            <w:shd w:val="clear" w:color="auto" w:fill="auto"/>
            <w:textDirection w:val="btLr"/>
            <w:vAlign w:val="center"/>
            <w:hideMark/>
          </w:tcPr>
          <w:p w:rsidR="004A414A" w:rsidRPr="004A414A" w:rsidRDefault="00F420DD" w:rsidP="004A414A">
            <w:pPr>
              <w:spacing w:before="0" w:after="0"/>
              <w:jc w:val="center"/>
              <w:rPr>
                <w:rFonts w:ascii="Calibri" w:hAnsi="Calibri" w:cs="Times New Roman"/>
                <w:color w:val="0000FF"/>
                <w:sz w:val="18"/>
                <w:szCs w:val="18"/>
                <w:u w:val="single"/>
                <w:lang w:eastAsia="en-GB"/>
              </w:rPr>
            </w:pPr>
            <w:hyperlink r:id="rId22" w:history="1">
              <w:proofErr w:type="spellStart"/>
              <w:r w:rsidR="004A414A" w:rsidRPr="004A414A">
                <w:rPr>
                  <w:rFonts w:ascii="Calibri" w:hAnsi="Calibri" w:cs="Times New Roman"/>
                  <w:color w:val="0000FF"/>
                  <w:sz w:val="18"/>
                  <w:szCs w:val="18"/>
                  <w:u w:val="single"/>
                  <w:lang w:eastAsia="en-GB"/>
                </w:rPr>
                <w:t>whattest</w:t>
              </w:r>
              <w:proofErr w:type="spellEnd"/>
            </w:hyperlink>
          </w:p>
        </w:tc>
        <w:tc>
          <w:tcPr>
            <w:tcW w:w="920" w:type="dxa"/>
            <w:tcBorders>
              <w:top w:val="single" w:sz="8" w:space="0" w:color="auto"/>
              <w:left w:val="nil"/>
              <w:bottom w:val="single" w:sz="8" w:space="0" w:color="auto"/>
              <w:right w:val="single" w:sz="8" w:space="0" w:color="auto"/>
            </w:tcBorders>
            <w:shd w:val="clear" w:color="auto" w:fill="auto"/>
            <w:textDirection w:val="btLr"/>
            <w:vAlign w:val="center"/>
            <w:hideMark/>
          </w:tcPr>
          <w:p w:rsidR="004A414A" w:rsidRPr="004A414A" w:rsidRDefault="00F420DD" w:rsidP="004A414A">
            <w:pPr>
              <w:spacing w:before="0" w:after="0"/>
              <w:jc w:val="center"/>
              <w:rPr>
                <w:rFonts w:ascii="Calibri" w:hAnsi="Calibri" w:cs="Times New Roman"/>
                <w:color w:val="0000FF"/>
                <w:sz w:val="18"/>
                <w:szCs w:val="18"/>
                <w:u w:val="single"/>
                <w:lang w:eastAsia="en-GB"/>
              </w:rPr>
            </w:pPr>
            <w:hyperlink r:id="rId23" w:history="1">
              <w:r w:rsidR="004A414A" w:rsidRPr="004A414A">
                <w:rPr>
                  <w:rFonts w:ascii="Calibri" w:hAnsi="Calibri" w:cs="Times New Roman"/>
                  <w:color w:val="0000FF"/>
                  <w:sz w:val="18"/>
                  <w:szCs w:val="18"/>
                  <w:u w:val="single"/>
                  <w:lang w:eastAsia="en-GB"/>
                </w:rPr>
                <w:t>Questionnaire design by Sheffield Hallam University</w:t>
              </w:r>
            </w:hyperlink>
          </w:p>
        </w:tc>
      </w:tr>
      <w:tr w:rsidR="004A414A" w:rsidRPr="004A414A" w:rsidTr="004A414A">
        <w:trPr>
          <w:trHeight w:val="390"/>
          <w:jc w:val="center"/>
        </w:trPr>
        <w:tc>
          <w:tcPr>
            <w:tcW w:w="50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xml:space="preserve">Level  </w:t>
            </w:r>
          </w:p>
        </w:tc>
        <w:tc>
          <w:tcPr>
            <w:tcW w:w="2460" w:type="dxa"/>
            <w:tcBorders>
              <w:top w:val="nil"/>
              <w:left w:val="nil"/>
              <w:bottom w:val="nil"/>
              <w:right w:val="single" w:sz="4" w:space="0" w:color="auto"/>
            </w:tcBorders>
            <w:shd w:val="clear" w:color="000000" w:fill="FFFFFF"/>
            <w:vAlign w:val="center"/>
            <w:hideMark/>
          </w:tcPr>
          <w:p w:rsidR="004A414A" w:rsidRPr="004A414A" w:rsidRDefault="004A414A" w:rsidP="004A414A">
            <w:pPr>
              <w:spacing w:before="0" w:after="0"/>
              <w:rPr>
                <w:rFonts w:ascii="Calibri" w:hAnsi="Calibri" w:cs="Times New Roman"/>
                <w:sz w:val="18"/>
                <w:szCs w:val="18"/>
                <w:lang w:eastAsia="en-GB"/>
              </w:rPr>
            </w:pPr>
            <w:r w:rsidRPr="004A414A">
              <w:rPr>
                <w:rFonts w:ascii="Calibri" w:hAnsi="Calibri" w:cs="Times New Roman"/>
                <w:sz w:val="18"/>
                <w:szCs w:val="18"/>
                <w:lang w:eastAsia="en-GB"/>
              </w:rPr>
              <w:t xml:space="preserve">Level of </w:t>
            </w:r>
            <w:proofErr w:type="spellStart"/>
            <w:r w:rsidRPr="004A414A">
              <w:rPr>
                <w:rFonts w:ascii="Calibri" w:hAnsi="Calibri" w:cs="Times New Roman"/>
                <w:sz w:val="18"/>
                <w:szCs w:val="18"/>
                <w:lang w:eastAsia="en-GB"/>
              </w:rPr>
              <w:t>student</w:t>
            </w:r>
            <w:r w:rsidRPr="004A414A">
              <w:rPr>
                <w:rFonts w:ascii="Calibri" w:hAnsi="Calibri" w:cs="Times New Roman"/>
                <w:szCs w:val="28"/>
                <w:vertAlign w:val="superscript"/>
                <w:lang w:eastAsia="en-GB"/>
              </w:rPr>
              <w:t>a</w:t>
            </w:r>
            <w:proofErr w:type="spellEnd"/>
          </w:p>
        </w:tc>
        <w:tc>
          <w:tcPr>
            <w:tcW w:w="920" w:type="dxa"/>
            <w:tcBorders>
              <w:top w:val="nil"/>
              <w:left w:val="nil"/>
              <w:bottom w:val="nil"/>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1-2</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1-4</w:t>
            </w:r>
          </w:p>
        </w:tc>
        <w:tc>
          <w:tcPr>
            <w:tcW w:w="920" w:type="dxa"/>
            <w:tcBorders>
              <w:top w:val="nil"/>
              <w:left w:val="nil"/>
              <w:bottom w:val="nil"/>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2-3</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2-4</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1-3</w:t>
            </w:r>
          </w:p>
        </w:tc>
        <w:tc>
          <w:tcPr>
            <w:tcW w:w="920" w:type="dxa"/>
            <w:tcBorders>
              <w:top w:val="nil"/>
              <w:left w:val="nil"/>
              <w:bottom w:val="single" w:sz="4" w:space="0" w:color="auto"/>
              <w:right w:val="single" w:sz="8"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1-2</w:t>
            </w:r>
          </w:p>
        </w:tc>
      </w:tr>
      <w:tr w:rsidR="004A414A" w:rsidRPr="004A414A" w:rsidTr="004A414A">
        <w:trPr>
          <w:trHeight w:val="390"/>
          <w:jc w:val="center"/>
        </w:trPr>
        <w:tc>
          <w:tcPr>
            <w:tcW w:w="500" w:type="dxa"/>
            <w:vMerge/>
            <w:tcBorders>
              <w:top w:val="nil"/>
              <w:left w:val="single" w:sz="8" w:space="0" w:color="auto"/>
              <w:bottom w:val="single" w:sz="8" w:space="0" w:color="000000"/>
              <w:right w:val="single" w:sz="4" w:space="0" w:color="auto"/>
            </w:tcBorders>
            <w:vAlign w:val="center"/>
            <w:hideMark/>
          </w:tcPr>
          <w:p w:rsidR="004A414A" w:rsidRPr="004A414A" w:rsidRDefault="004A414A" w:rsidP="004A414A">
            <w:pPr>
              <w:spacing w:before="0" w:after="0"/>
              <w:rPr>
                <w:rFonts w:ascii="Calibri" w:hAnsi="Calibri" w:cs="Times New Roman"/>
                <w:sz w:val="18"/>
                <w:szCs w:val="18"/>
                <w:lang w:eastAsia="en-GB"/>
              </w:rPr>
            </w:pPr>
          </w:p>
        </w:tc>
        <w:tc>
          <w:tcPr>
            <w:tcW w:w="2460" w:type="dxa"/>
            <w:tcBorders>
              <w:top w:val="single" w:sz="4" w:space="0" w:color="auto"/>
              <w:left w:val="nil"/>
              <w:bottom w:val="single" w:sz="8" w:space="0" w:color="auto"/>
              <w:right w:val="single" w:sz="4" w:space="0" w:color="auto"/>
            </w:tcBorders>
            <w:shd w:val="clear" w:color="000000" w:fill="FFFFFF"/>
            <w:vAlign w:val="center"/>
            <w:hideMark/>
          </w:tcPr>
          <w:p w:rsidR="004A414A" w:rsidRPr="004A414A" w:rsidRDefault="004A414A" w:rsidP="004A414A">
            <w:pPr>
              <w:spacing w:before="0" w:after="0"/>
              <w:rPr>
                <w:rFonts w:ascii="Calibri" w:hAnsi="Calibri" w:cs="Times New Roman"/>
                <w:sz w:val="18"/>
                <w:szCs w:val="18"/>
                <w:lang w:eastAsia="en-GB"/>
              </w:rPr>
            </w:pPr>
            <w:r w:rsidRPr="004A414A">
              <w:rPr>
                <w:rFonts w:ascii="Calibri" w:hAnsi="Calibri" w:cs="Times New Roman"/>
                <w:sz w:val="18"/>
                <w:szCs w:val="18"/>
                <w:lang w:eastAsia="en-GB"/>
              </w:rPr>
              <w:t xml:space="preserve">Level of </w:t>
            </w:r>
            <w:proofErr w:type="spellStart"/>
            <w:r w:rsidRPr="004A414A">
              <w:rPr>
                <w:rFonts w:ascii="Calibri" w:hAnsi="Calibri" w:cs="Times New Roman"/>
                <w:sz w:val="18"/>
                <w:szCs w:val="18"/>
                <w:lang w:eastAsia="en-GB"/>
              </w:rPr>
              <w:t>detail</w:t>
            </w:r>
            <w:r>
              <w:rPr>
                <w:rFonts w:ascii="Calibri" w:hAnsi="Calibri" w:cs="Times New Roman"/>
                <w:szCs w:val="28"/>
                <w:vertAlign w:val="superscript"/>
                <w:lang w:eastAsia="en-GB"/>
              </w:rPr>
              <w:t>b</w:t>
            </w:r>
            <w:proofErr w:type="spellEnd"/>
          </w:p>
        </w:tc>
        <w:tc>
          <w:tcPr>
            <w:tcW w:w="920" w:type="dxa"/>
            <w:tcBorders>
              <w:top w:val="single" w:sz="4" w:space="0" w:color="auto"/>
              <w:left w:val="nil"/>
              <w:bottom w:val="single" w:sz="8"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3</w:t>
            </w:r>
          </w:p>
        </w:tc>
        <w:tc>
          <w:tcPr>
            <w:tcW w:w="920" w:type="dxa"/>
            <w:tcBorders>
              <w:top w:val="nil"/>
              <w:left w:val="nil"/>
              <w:bottom w:val="single" w:sz="8"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4</w:t>
            </w:r>
          </w:p>
        </w:tc>
        <w:tc>
          <w:tcPr>
            <w:tcW w:w="920" w:type="dxa"/>
            <w:tcBorders>
              <w:top w:val="single" w:sz="4" w:space="0" w:color="auto"/>
              <w:left w:val="nil"/>
              <w:bottom w:val="single" w:sz="8" w:space="0" w:color="auto"/>
              <w:right w:val="single" w:sz="4" w:space="0" w:color="auto"/>
            </w:tcBorders>
            <w:shd w:val="clear" w:color="auto" w:fill="auto"/>
            <w:noWrap/>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3</w:t>
            </w:r>
          </w:p>
        </w:tc>
        <w:tc>
          <w:tcPr>
            <w:tcW w:w="920" w:type="dxa"/>
            <w:tcBorders>
              <w:top w:val="nil"/>
              <w:left w:val="nil"/>
              <w:bottom w:val="single" w:sz="8"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3</w:t>
            </w:r>
          </w:p>
        </w:tc>
        <w:tc>
          <w:tcPr>
            <w:tcW w:w="920" w:type="dxa"/>
            <w:tcBorders>
              <w:top w:val="nil"/>
              <w:left w:val="nil"/>
              <w:bottom w:val="single" w:sz="8"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2</w:t>
            </w:r>
          </w:p>
        </w:tc>
        <w:tc>
          <w:tcPr>
            <w:tcW w:w="920" w:type="dxa"/>
            <w:tcBorders>
              <w:top w:val="nil"/>
              <w:left w:val="nil"/>
              <w:bottom w:val="single" w:sz="8" w:space="0" w:color="auto"/>
              <w:right w:val="single" w:sz="8"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2</w:t>
            </w:r>
          </w:p>
        </w:tc>
      </w:tr>
      <w:tr w:rsidR="004A414A" w:rsidRPr="004A414A" w:rsidTr="004A414A">
        <w:trPr>
          <w:trHeight w:val="390"/>
          <w:jc w:val="center"/>
        </w:trPr>
        <w:tc>
          <w:tcPr>
            <w:tcW w:w="50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xml:space="preserve">Maths </w:t>
            </w:r>
          </w:p>
        </w:tc>
        <w:tc>
          <w:tcPr>
            <w:tcW w:w="246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rPr>
                <w:rFonts w:ascii="Calibri" w:hAnsi="Calibri" w:cs="Times New Roman"/>
                <w:sz w:val="18"/>
                <w:szCs w:val="18"/>
                <w:lang w:eastAsia="en-GB"/>
              </w:rPr>
            </w:pPr>
            <w:r w:rsidRPr="004A414A">
              <w:rPr>
                <w:rFonts w:ascii="Calibri" w:hAnsi="Calibri" w:cs="Times New Roman"/>
                <w:sz w:val="18"/>
                <w:szCs w:val="18"/>
                <w:lang w:eastAsia="en-GB"/>
              </w:rPr>
              <w:t>Some mathematics</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MS Gothic" w:eastAsia="MS Gothic" w:hAnsi="MS Gothic" w:cs="MS Gothic"/>
                <w:sz w:val="18"/>
                <w:szCs w:val="18"/>
                <w:lang w:eastAsia="en-GB"/>
              </w:rPr>
              <w:t>✔</w:t>
            </w:r>
          </w:p>
        </w:tc>
        <w:tc>
          <w:tcPr>
            <w:tcW w:w="920" w:type="dxa"/>
            <w:tcBorders>
              <w:top w:val="nil"/>
              <w:left w:val="nil"/>
              <w:bottom w:val="single" w:sz="4" w:space="0" w:color="auto"/>
              <w:right w:val="single" w:sz="8"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r>
      <w:tr w:rsidR="004A414A" w:rsidRPr="004A414A" w:rsidTr="004A414A">
        <w:trPr>
          <w:trHeight w:val="390"/>
          <w:jc w:val="center"/>
        </w:trPr>
        <w:tc>
          <w:tcPr>
            <w:tcW w:w="500" w:type="dxa"/>
            <w:vMerge/>
            <w:tcBorders>
              <w:top w:val="nil"/>
              <w:left w:val="single" w:sz="8" w:space="0" w:color="auto"/>
              <w:bottom w:val="single" w:sz="8" w:space="0" w:color="000000"/>
              <w:right w:val="single" w:sz="4" w:space="0" w:color="auto"/>
            </w:tcBorders>
            <w:vAlign w:val="center"/>
            <w:hideMark/>
          </w:tcPr>
          <w:p w:rsidR="004A414A" w:rsidRPr="004A414A" w:rsidRDefault="004A414A" w:rsidP="004A414A">
            <w:pPr>
              <w:spacing w:before="0" w:after="0"/>
              <w:rPr>
                <w:rFonts w:ascii="Calibri" w:hAnsi="Calibri" w:cs="Times New Roman"/>
                <w:sz w:val="18"/>
                <w:szCs w:val="18"/>
                <w:lang w:eastAsia="en-GB"/>
              </w:rPr>
            </w:pPr>
          </w:p>
        </w:tc>
        <w:tc>
          <w:tcPr>
            <w:tcW w:w="2460" w:type="dxa"/>
            <w:tcBorders>
              <w:top w:val="nil"/>
              <w:left w:val="nil"/>
              <w:bottom w:val="single" w:sz="8" w:space="0" w:color="auto"/>
              <w:right w:val="single" w:sz="4" w:space="0" w:color="auto"/>
            </w:tcBorders>
            <w:shd w:val="clear" w:color="000000" w:fill="FFFFFF"/>
            <w:vAlign w:val="center"/>
            <w:hideMark/>
          </w:tcPr>
          <w:p w:rsidR="004A414A" w:rsidRPr="004A414A" w:rsidRDefault="004A414A" w:rsidP="004A414A">
            <w:pPr>
              <w:spacing w:before="0" w:after="0"/>
              <w:rPr>
                <w:rFonts w:ascii="Calibri" w:hAnsi="Calibri" w:cs="Times New Roman"/>
                <w:sz w:val="18"/>
                <w:szCs w:val="18"/>
                <w:lang w:eastAsia="en-GB"/>
              </w:rPr>
            </w:pPr>
            <w:r w:rsidRPr="004A414A">
              <w:rPr>
                <w:rFonts w:ascii="Calibri" w:hAnsi="Calibri" w:cs="Times New Roman"/>
                <w:sz w:val="18"/>
                <w:szCs w:val="18"/>
                <w:lang w:eastAsia="en-GB"/>
              </w:rPr>
              <w:t>Mathematical focus</w:t>
            </w:r>
          </w:p>
        </w:tc>
        <w:tc>
          <w:tcPr>
            <w:tcW w:w="920" w:type="dxa"/>
            <w:tcBorders>
              <w:top w:val="nil"/>
              <w:left w:val="nil"/>
              <w:bottom w:val="single" w:sz="8"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8" w:space="0" w:color="auto"/>
              <w:right w:val="single" w:sz="8"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r>
      <w:tr w:rsidR="004A414A" w:rsidRPr="004A414A" w:rsidTr="004A414A">
        <w:trPr>
          <w:trHeight w:val="390"/>
          <w:jc w:val="center"/>
        </w:trPr>
        <w:tc>
          <w:tcPr>
            <w:tcW w:w="50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Resources for students</w:t>
            </w:r>
          </w:p>
        </w:tc>
        <w:tc>
          <w:tcPr>
            <w:tcW w:w="246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rPr>
                <w:rFonts w:ascii="Calibri" w:hAnsi="Calibri" w:cs="Times New Roman"/>
                <w:sz w:val="18"/>
                <w:szCs w:val="18"/>
                <w:lang w:eastAsia="en-GB"/>
              </w:rPr>
            </w:pPr>
            <w:r w:rsidRPr="004A414A">
              <w:rPr>
                <w:rFonts w:ascii="Calibri" w:hAnsi="Calibri" w:cs="Times New Roman"/>
                <w:sz w:val="18"/>
                <w:szCs w:val="18"/>
                <w:lang w:eastAsia="en-GB"/>
              </w:rPr>
              <w:t>Associated website</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F420DD" w:rsidP="004A414A">
            <w:pPr>
              <w:spacing w:before="0" w:after="0"/>
              <w:jc w:val="center"/>
              <w:rPr>
                <w:rFonts w:ascii="Calibri" w:hAnsi="Calibri" w:cs="Times New Roman"/>
                <w:color w:val="0000FF"/>
                <w:sz w:val="18"/>
                <w:szCs w:val="18"/>
                <w:u w:val="single"/>
                <w:lang w:eastAsia="en-GB"/>
              </w:rPr>
            </w:pPr>
            <w:hyperlink r:id="rId24" w:history="1">
              <w:r w:rsidR="004A414A" w:rsidRPr="004A414A">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F420DD" w:rsidP="004A414A">
            <w:pPr>
              <w:spacing w:before="0" w:after="0"/>
              <w:jc w:val="center"/>
              <w:rPr>
                <w:rFonts w:ascii="Calibri" w:hAnsi="Calibri" w:cs="Times New Roman"/>
                <w:color w:val="0000FF"/>
                <w:sz w:val="18"/>
                <w:szCs w:val="18"/>
                <w:u w:val="single"/>
                <w:lang w:eastAsia="en-GB"/>
              </w:rPr>
            </w:pPr>
            <w:hyperlink r:id="rId25" w:history="1">
              <w:r w:rsidR="004A414A" w:rsidRPr="004A414A">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8"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r>
      <w:tr w:rsidR="004A414A" w:rsidRPr="004A414A" w:rsidTr="004A414A">
        <w:trPr>
          <w:trHeight w:val="390"/>
          <w:jc w:val="center"/>
        </w:trPr>
        <w:tc>
          <w:tcPr>
            <w:tcW w:w="500" w:type="dxa"/>
            <w:vMerge/>
            <w:tcBorders>
              <w:top w:val="nil"/>
              <w:left w:val="single" w:sz="8" w:space="0" w:color="auto"/>
              <w:bottom w:val="single" w:sz="8" w:space="0" w:color="000000"/>
              <w:right w:val="single" w:sz="4" w:space="0" w:color="auto"/>
            </w:tcBorders>
            <w:vAlign w:val="center"/>
            <w:hideMark/>
          </w:tcPr>
          <w:p w:rsidR="004A414A" w:rsidRPr="004A414A" w:rsidRDefault="004A414A" w:rsidP="004A414A">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rPr>
                <w:rFonts w:ascii="Calibri" w:hAnsi="Calibri" w:cs="Times New Roman"/>
                <w:sz w:val="18"/>
                <w:szCs w:val="18"/>
                <w:lang w:eastAsia="en-GB"/>
              </w:rPr>
            </w:pPr>
            <w:r w:rsidRPr="004A414A">
              <w:rPr>
                <w:rFonts w:ascii="Calibri" w:hAnsi="Calibri" w:cs="Times New Roman"/>
                <w:sz w:val="18"/>
                <w:szCs w:val="18"/>
                <w:lang w:eastAsia="en-GB"/>
              </w:rPr>
              <w:t>Datasets</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F420DD" w:rsidP="004A414A">
            <w:pPr>
              <w:spacing w:before="0" w:after="0"/>
              <w:jc w:val="center"/>
              <w:rPr>
                <w:rFonts w:ascii="Calibri" w:hAnsi="Calibri" w:cs="Times New Roman"/>
                <w:color w:val="0000FF"/>
                <w:sz w:val="18"/>
                <w:szCs w:val="18"/>
                <w:u w:val="single"/>
                <w:lang w:eastAsia="en-GB"/>
              </w:rPr>
            </w:pPr>
            <w:hyperlink r:id="rId26" w:history="1">
              <w:r w:rsidR="004A414A" w:rsidRPr="004A414A">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auto" w:fill="auto"/>
            <w:noWrap/>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r>
      <w:tr w:rsidR="004A414A" w:rsidRPr="004A414A" w:rsidTr="004A414A">
        <w:trPr>
          <w:trHeight w:val="390"/>
          <w:jc w:val="center"/>
        </w:trPr>
        <w:tc>
          <w:tcPr>
            <w:tcW w:w="500" w:type="dxa"/>
            <w:vMerge/>
            <w:tcBorders>
              <w:top w:val="nil"/>
              <w:left w:val="single" w:sz="8" w:space="0" w:color="auto"/>
              <w:bottom w:val="single" w:sz="8" w:space="0" w:color="000000"/>
              <w:right w:val="single" w:sz="4" w:space="0" w:color="auto"/>
            </w:tcBorders>
            <w:vAlign w:val="center"/>
            <w:hideMark/>
          </w:tcPr>
          <w:p w:rsidR="004A414A" w:rsidRPr="004A414A" w:rsidRDefault="004A414A" w:rsidP="004A414A">
            <w:pPr>
              <w:spacing w:before="0" w:after="0"/>
              <w:rPr>
                <w:rFonts w:ascii="Calibri" w:hAnsi="Calibri" w:cs="Times New Roman"/>
                <w:sz w:val="18"/>
                <w:szCs w:val="18"/>
                <w:lang w:eastAsia="en-GB"/>
              </w:rPr>
            </w:pPr>
          </w:p>
        </w:tc>
        <w:tc>
          <w:tcPr>
            <w:tcW w:w="2460" w:type="dxa"/>
            <w:tcBorders>
              <w:top w:val="nil"/>
              <w:left w:val="nil"/>
              <w:bottom w:val="single" w:sz="8" w:space="0" w:color="auto"/>
              <w:right w:val="single" w:sz="4" w:space="0" w:color="auto"/>
            </w:tcBorders>
            <w:shd w:val="clear" w:color="000000" w:fill="FFFFFF"/>
            <w:vAlign w:val="center"/>
            <w:hideMark/>
          </w:tcPr>
          <w:p w:rsidR="004A414A" w:rsidRPr="004A414A" w:rsidRDefault="004A414A" w:rsidP="004A414A">
            <w:pPr>
              <w:spacing w:before="0" w:after="0"/>
              <w:rPr>
                <w:rFonts w:ascii="Calibri" w:hAnsi="Calibri" w:cs="Times New Roman"/>
                <w:sz w:val="18"/>
                <w:szCs w:val="18"/>
                <w:lang w:eastAsia="en-GB"/>
              </w:rPr>
            </w:pPr>
            <w:r w:rsidRPr="004A414A">
              <w:rPr>
                <w:rFonts w:ascii="Calibri" w:hAnsi="Calibri" w:cs="Times New Roman"/>
                <w:sz w:val="18"/>
                <w:szCs w:val="18"/>
                <w:lang w:eastAsia="en-GB"/>
              </w:rPr>
              <w:t>Practice questions</w:t>
            </w:r>
          </w:p>
        </w:tc>
        <w:tc>
          <w:tcPr>
            <w:tcW w:w="920" w:type="dxa"/>
            <w:tcBorders>
              <w:top w:val="nil"/>
              <w:left w:val="nil"/>
              <w:bottom w:val="single" w:sz="8"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MS Gothic" w:eastAsia="MS Gothic" w:hAnsi="MS Gothic" w:cs="MS Gothic"/>
                <w:sz w:val="18"/>
                <w:szCs w:val="18"/>
                <w:lang w:eastAsia="en-GB"/>
              </w:rPr>
              <w:t>✔</w:t>
            </w:r>
          </w:p>
        </w:tc>
        <w:tc>
          <w:tcPr>
            <w:tcW w:w="920" w:type="dxa"/>
            <w:tcBorders>
              <w:top w:val="nil"/>
              <w:left w:val="nil"/>
              <w:bottom w:val="single" w:sz="8"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MS Gothic" w:eastAsia="MS Gothic" w:hAnsi="MS Gothic" w:cs="MS Gothic"/>
                <w:sz w:val="18"/>
                <w:szCs w:val="18"/>
                <w:lang w:eastAsia="en-GB"/>
              </w:rPr>
              <w:t>✔</w:t>
            </w:r>
          </w:p>
        </w:tc>
        <w:tc>
          <w:tcPr>
            <w:tcW w:w="920" w:type="dxa"/>
            <w:tcBorders>
              <w:top w:val="nil"/>
              <w:left w:val="nil"/>
              <w:bottom w:val="single" w:sz="8" w:space="0" w:color="auto"/>
              <w:right w:val="single" w:sz="4" w:space="0" w:color="auto"/>
            </w:tcBorders>
            <w:shd w:val="clear" w:color="auto" w:fill="auto"/>
            <w:noWrap/>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MS Gothic" w:eastAsia="MS Gothic" w:hAnsi="MS Gothic" w:cs="MS Gothic"/>
                <w:sz w:val="18"/>
                <w:szCs w:val="18"/>
                <w:lang w:eastAsia="en-GB"/>
              </w:rPr>
              <w:t>✔</w:t>
            </w:r>
          </w:p>
        </w:tc>
        <w:tc>
          <w:tcPr>
            <w:tcW w:w="920" w:type="dxa"/>
            <w:tcBorders>
              <w:top w:val="nil"/>
              <w:left w:val="nil"/>
              <w:bottom w:val="single" w:sz="8"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8" w:space="0" w:color="auto"/>
              <w:right w:val="single" w:sz="8"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r>
      <w:tr w:rsidR="004A414A" w:rsidRPr="004A414A" w:rsidTr="004A414A">
        <w:trPr>
          <w:trHeight w:val="390"/>
          <w:jc w:val="center"/>
        </w:trPr>
        <w:tc>
          <w:tcPr>
            <w:tcW w:w="2960" w:type="dxa"/>
            <w:gridSpan w:val="2"/>
            <w:tcBorders>
              <w:top w:val="single" w:sz="8" w:space="0" w:color="auto"/>
              <w:left w:val="single" w:sz="8" w:space="0" w:color="auto"/>
              <w:bottom w:val="single" w:sz="8" w:space="0" w:color="auto"/>
              <w:right w:val="single" w:sz="4" w:space="0" w:color="000000"/>
            </w:tcBorders>
            <w:shd w:val="clear" w:color="000000" w:fill="FFFFFF"/>
            <w:noWrap/>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Resources for tutors</w:t>
            </w:r>
          </w:p>
        </w:tc>
        <w:tc>
          <w:tcPr>
            <w:tcW w:w="920" w:type="dxa"/>
            <w:tcBorders>
              <w:top w:val="nil"/>
              <w:left w:val="nil"/>
              <w:bottom w:val="single" w:sz="8" w:space="0" w:color="auto"/>
              <w:right w:val="single" w:sz="4" w:space="0" w:color="auto"/>
            </w:tcBorders>
            <w:shd w:val="clear" w:color="000000" w:fill="FFFFFF"/>
            <w:vAlign w:val="center"/>
            <w:hideMark/>
          </w:tcPr>
          <w:p w:rsidR="004A414A" w:rsidRPr="004A414A" w:rsidRDefault="00FB2184" w:rsidP="00FB2184">
            <w:pPr>
              <w:spacing w:before="0" w:after="0"/>
              <w:jc w:val="center"/>
              <w:rPr>
                <w:rFonts w:ascii="Calibri" w:hAnsi="Calibri" w:cs="Times New Roman"/>
                <w:color w:val="0000FF"/>
                <w:sz w:val="18"/>
                <w:szCs w:val="18"/>
                <w:u w:val="single"/>
                <w:lang w:eastAsia="en-GB"/>
              </w:rPr>
            </w:pPr>
            <w:r w:rsidRPr="004A414A">
              <w:rPr>
                <w:rFonts w:ascii="MS Gothic" w:eastAsia="MS Gothic" w:hAnsi="MS Gothic" w:cs="MS Gothic"/>
                <w:sz w:val="18"/>
                <w:szCs w:val="18"/>
                <w:lang w:eastAsia="en-GB"/>
              </w:rPr>
              <w:t>✔</w:t>
            </w:r>
          </w:p>
        </w:tc>
        <w:tc>
          <w:tcPr>
            <w:tcW w:w="920" w:type="dxa"/>
            <w:tcBorders>
              <w:top w:val="nil"/>
              <w:left w:val="nil"/>
              <w:bottom w:val="single" w:sz="8"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000000" w:fill="FFFFFF"/>
            <w:vAlign w:val="center"/>
            <w:hideMark/>
          </w:tcPr>
          <w:p w:rsidR="004A414A" w:rsidRPr="004A414A" w:rsidRDefault="00F420DD" w:rsidP="004A414A">
            <w:pPr>
              <w:spacing w:before="0" w:after="0"/>
              <w:jc w:val="center"/>
              <w:rPr>
                <w:rFonts w:ascii="Calibri" w:hAnsi="Calibri" w:cs="Times New Roman"/>
                <w:color w:val="0000FF"/>
                <w:sz w:val="18"/>
                <w:szCs w:val="18"/>
                <w:u w:val="single"/>
                <w:lang w:eastAsia="en-GB"/>
              </w:rPr>
            </w:pPr>
            <w:hyperlink r:id="rId27" w:history="1">
              <w:r w:rsidR="004A414A" w:rsidRPr="004A414A">
                <w:rPr>
                  <w:rFonts w:ascii="MS Gothic" w:eastAsia="MS Gothic" w:hAnsi="MS Gothic" w:cs="MS Gothic"/>
                  <w:color w:val="0000FF"/>
                  <w:sz w:val="18"/>
                  <w:szCs w:val="18"/>
                  <w:u w:val="single"/>
                  <w:lang w:eastAsia="en-GB"/>
                </w:rPr>
                <w:t>✔</w:t>
              </w:r>
            </w:hyperlink>
          </w:p>
        </w:tc>
        <w:tc>
          <w:tcPr>
            <w:tcW w:w="920" w:type="dxa"/>
            <w:tcBorders>
              <w:top w:val="nil"/>
              <w:left w:val="nil"/>
              <w:bottom w:val="single" w:sz="8"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8" w:space="0" w:color="auto"/>
              <w:right w:val="single" w:sz="8"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r>
      <w:tr w:rsidR="004A414A" w:rsidRPr="004A414A" w:rsidTr="004A414A">
        <w:trPr>
          <w:trHeight w:val="390"/>
          <w:jc w:val="center"/>
        </w:trPr>
        <w:tc>
          <w:tcPr>
            <w:tcW w:w="50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Software</w:t>
            </w:r>
          </w:p>
        </w:tc>
        <w:tc>
          <w:tcPr>
            <w:tcW w:w="246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rPr>
                <w:rFonts w:ascii="Calibri" w:hAnsi="Calibri" w:cs="Times New Roman"/>
                <w:sz w:val="18"/>
                <w:szCs w:val="18"/>
                <w:lang w:eastAsia="en-GB"/>
              </w:rPr>
            </w:pPr>
            <w:r w:rsidRPr="004A414A">
              <w:rPr>
                <w:rFonts w:ascii="Calibri" w:hAnsi="Calibri" w:cs="Times New Roman"/>
                <w:sz w:val="18"/>
                <w:szCs w:val="18"/>
                <w:lang w:eastAsia="en-GB"/>
              </w:rPr>
              <w:t>Software used</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R</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SPSS</w:t>
            </w:r>
          </w:p>
        </w:tc>
      </w:tr>
      <w:tr w:rsidR="004A414A" w:rsidRPr="004A414A" w:rsidTr="004A414A">
        <w:trPr>
          <w:trHeight w:val="390"/>
          <w:jc w:val="center"/>
        </w:trPr>
        <w:tc>
          <w:tcPr>
            <w:tcW w:w="500" w:type="dxa"/>
            <w:vMerge/>
            <w:tcBorders>
              <w:top w:val="nil"/>
              <w:left w:val="single" w:sz="8" w:space="0" w:color="auto"/>
              <w:bottom w:val="single" w:sz="8" w:space="0" w:color="000000"/>
              <w:right w:val="single" w:sz="4" w:space="0" w:color="auto"/>
            </w:tcBorders>
            <w:vAlign w:val="center"/>
            <w:hideMark/>
          </w:tcPr>
          <w:p w:rsidR="004A414A" w:rsidRPr="004A414A" w:rsidRDefault="004A414A" w:rsidP="004A414A">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rPr>
                <w:rFonts w:ascii="Calibri" w:hAnsi="Calibri" w:cs="Times New Roman"/>
                <w:sz w:val="18"/>
                <w:szCs w:val="18"/>
                <w:lang w:eastAsia="en-GB"/>
              </w:rPr>
            </w:pPr>
            <w:r w:rsidRPr="004A414A">
              <w:rPr>
                <w:rFonts w:ascii="Calibri" w:hAnsi="Calibri" w:cs="Times New Roman"/>
                <w:sz w:val="18"/>
                <w:szCs w:val="18"/>
                <w:lang w:eastAsia="en-GB"/>
              </w:rPr>
              <w:t>Data manipulation</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r>
      <w:tr w:rsidR="004A414A" w:rsidRPr="004A414A" w:rsidTr="004A414A">
        <w:trPr>
          <w:trHeight w:val="390"/>
          <w:jc w:val="center"/>
        </w:trPr>
        <w:tc>
          <w:tcPr>
            <w:tcW w:w="500" w:type="dxa"/>
            <w:vMerge/>
            <w:tcBorders>
              <w:top w:val="nil"/>
              <w:left w:val="single" w:sz="8" w:space="0" w:color="auto"/>
              <w:bottom w:val="single" w:sz="8" w:space="0" w:color="000000"/>
              <w:right w:val="single" w:sz="4" w:space="0" w:color="auto"/>
            </w:tcBorders>
            <w:vAlign w:val="center"/>
            <w:hideMark/>
          </w:tcPr>
          <w:p w:rsidR="004A414A" w:rsidRPr="004A414A" w:rsidRDefault="004A414A" w:rsidP="004A414A">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rPr>
                <w:rFonts w:ascii="Calibri" w:hAnsi="Calibri" w:cs="Times New Roman"/>
                <w:sz w:val="18"/>
                <w:szCs w:val="18"/>
                <w:lang w:eastAsia="en-GB"/>
              </w:rPr>
            </w:pPr>
            <w:r w:rsidRPr="004A414A">
              <w:rPr>
                <w:rFonts w:ascii="Calibri" w:hAnsi="Calibri" w:cs="Times New Roman"/>
                <w:sz w:val="18"/>
                <w:szCs w:val="18"/>
                <w:lang w:eastAsia="en-GB"/>
              </w:rPr>
              <w:t>Procedures shown</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MS Gothic" w:eastAsia="MS Gothic" w:hAnsi="MS Gothic" w:cs="MS Gothic"/>
                <w:sz w:val="18"/>
                <w:szCs w:val="18"/>
                <w:lang w:eastAsia="en-GB"/>
              </w:rPr>
              <w:t>✔</w:t>
            </w:r>
          </w:p>
        </w:tc>
      </w:tr>
      <w:tr w:rsidR="004A414A" w:rsidRPr="004A414A" w:rsidTr="004A414A">
        <w:trPr>
          <w:trHeight w:val="390"/>
          <w:jc w:val="center"/>
        </w:trPr>
        <w:tc>
          <w:tcPr>
            <w:tcW w:w="500" w:type="dxa"/>
            <w:vMerge/>
            <w:tcBorders>
              <w:top w:val="nil"/>
              <w:left w:val="single" w:sz="8" w:space="0" w:color="auto"/>
              <w:bottom w:val="single" w:sz="8" w:space="0" w:color="000000"/>
              <w:right w:val="single" w:sz="4" w:space="0" w:color="auto"/>
            </w:tcBorders>
            <w:vAlign w:val="center"/>
            <w:hideMark/>
          </w:tcPr>
          <w:p w:rsidR="004A414A" w:rsidRPr="004A414A" w:rsidRDefault="004A414A" w:rsidP="004A414A">
            <w:pPr>
              <w:spacing w:before="0" w:after="0"/>
              <w:rPr>
                <w:rFonts w:ascii="Calibri" w:hAnsi="Calibri" w:cs="Times New Roman"/>
                <w:sz w:val="18"/>
                <w:szCs w:val="18"/>
                <w:lang w:eastAsia="en-GB"/>
              </w:rPr>
            </w:pPr>
          </w:p>
        </w:tc>
        <w:tc>
          <w:tcPr>
            <w:tcW w:w="2460" w:type="dxa"/>
            <w:tcBorders>
              <w:top w:val="nil"/>
              <w:left w:val="nil"/>
              <w:bottom w:val="single" w:sz="8" w:space="0" w:color="auto"/>
              <w:right w:val="single" w:sz="4" w:space="0" w:color="auto"/>
            </w:tcBorders>
            <w:shd w:val="clear" w:color="000000" w:fill="FFFFFF"/>
            <w:vAlign w:val="center"/>
            <w:hideMark/>
          </w:tcPr>
          <w:p w:rsidR="004A414A" w:rsidRPr="004A414A" w:rsidRDefault="004A414A" w:rsidP="004A414A">
            <w:pPr>
              <w:spacing w:before="0" w:after="0"/>
              <w:rPr>
                <w:rFonts w:ascii="Calibri" w:hAnsi="Calibri" w:cs="Times New Roman"/>
                <w:sz w:val="18"/>
                <w:szCs w:val="18"/>
                <w:lang w:eastAsia="en-GB"/>
              </w:rPr>
            </w:pPr>
            <w:r w:rsidRPr="004A414A">
              <w:rPr>
                <w:rFonts w:ascii="Calibri" w:hAnsi="Calibri" w:cs="Times New Roman"/>
                <w:sz w:val="18"/>
                <w:szCs w:val="18"/>
                <w:lang w:eastAsia="en-GB"/>
              </w:rPr>
              <w:t>Interpretation</w:t>
            </w:r>
          </w:p>
        </w:tc>
        <w:tc>
          <w:tcPr>
            <w:tcW w:w="920" w:type="dxa"/>
            <w:tcBorders>
              <w:top w:val="nil"/>
              <w:left w:val="nil"/>
              <w:bottom w:val="single" w:sz="8" w:space="0" w:color="auto"/>
              <w:right w:val="single" w:sz="4" w:space="0" w:color="auto"/>
            </w:tcBorders>
            <w:shd w:val="clear" w:color="000000" w:fill="FFFFFF"/>
            <w:vAlign w:val="center"/>
            <w:hideMark/>
          </w:tcPr>
          <w:p w:rsidR="004A414A" w:rsidRPr="004A414A" w:rsidRDefault="004A414A" w:rsidP="004A414A">
            <w:pPr>
              <w:spacing w:before="0" w:after="0"/>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8" w:space="0" w:color="auto"/>
              <w:right w:val="single" w:sz="8"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MS Gothic" w:eastAsia="MS Gothic" w:hAnsi="MS Gothic" w:cs="MS Gothic"/>
                <w:sz w:val="18"/>
                <w:szCs w:val="18"/>
                <w:lang w:eastAsia="en-GB"/>
              </w:rPr>
              <w:t>✔</w:t>
            </w:r>
          </w:p>
        </w:tc>
      </w:tr>
      <w:tr w:rsidR="004A414A" w:rsidRPr="004A414A" w:rsidTr="004A414A">
        <w:trPr>
          <w:trHeight w:val="390"/>
          <w:jc w:val="center"/>
        </w:trPr>
        <w:tc>
          <w:tcPr>
            <w:tcW w:w="50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Topic</w:t>
            </w:r>
          </w:p>
        </w:tc>
        <w:tc>
          <w:tcPr>
            <w:tcW w:w="246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rPr>
                <w:rFonts w:ascii="Calibri" w:hAnsi="Calibri" w:cs="Times New Roman"/>
                <w:sz w:val="18"/>
                <w:szCs w:val="18"/>
                <w:lang w:eastAsia="en-GB"/>
              </w:rPr>
            </w:pPr>
            <w:r w:rsidRPr="004A414A">
              <w:rPr>
                <w:rFonts w:ascii="Calibri" w:hAnsi="Calibri" w:cs="Times New Roman"/>
                <w:sz w:val="18"/>
                <w:szCs w:val="18"/>
                <w:lang w:eastAsia="en-GB"/>
              </w:rPr>
              <w:t>Choosing a test</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single" w:sz="4" w:space="0" w:color="auto"/>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single" w:sz="4" w:space="0" w:color="auto"/>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single" w:sz="4" w:space="0" w:color="auto"/>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MS Gothic" w:eastAsia="MS Gothic" w:hAnsi="MS Gothic" w:cs="MS Gothic"/>
                <w:sz w:val="18"/>
                <w:szCs w:val="18"/>
                <w:lang w:eastAsia="en-GB"/>
              </w:rPr>
              <w:t>✔</w:t>
            </w:r>
          </w:p>
        </w:tc>
        <w:tc>
          <w:tcPr>
            <w:tcW w:w="920" w:type="dxa"/>
            <w:tcBorders>
              <w:top w:val="single" w:sz="4" w:space="0" w:color="auto"/>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MS Gothic" w:eastAsia="MS Gothic" w:hAnsi="MS Gothic" w:cs="MS Gothic"/>
                <w:sz w:val="18"/>
                <w:szCs w:val="18"/>
                <w:lang w:eastAsia="en-GB"/>
              </w:rPr>
              <w:t>✔</w:t>
            </w:r>
          </w:p>
        </w:tc>
        <w:tc>
          <w:tcPr>
            <w:tcW w:w="920" w:type="dxa"/>
            <w:tcBorders>
              <w:top w:val="single" w:sz="4" w:space="0" w:color="auto"/>
              <w:left w:val="nil"/>
              <w:bottom w:val="single" w:sz="4" w:space="0" w:color="auto"/>
              <w:right w:val="single" w:sz="8"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r>
      <w:tr w:rsidR="004A414A" w:rsidRPr="004A414A" w:rsidTr="004A414A">
        <w:trPr>
          <w:trHeight w:val="390"/>
          <w:jc w:val="center"/>
        </w:trPr>
        <w:tc>
          <w:tcPr>
            <w:tcW w:w="500" w:type="dxa"/>
            <w:vMerge/>
            <w:tcBorders>
              <w:top w:val="nil"/>
              <w:left w:val="single" w:sz="8" w:space="0" w:color="auto"/>
              <w:bottom w:val="single" w:sz="8" w:space="0" w:color="000000"/>
              <w:right w:val="single" w:sz="4" w:space="0" w:color="auto"/>
            </w:tcBorders>
            <w:vAlign w:val="center"/>
            <w:hideMark/>
          </w:tcPr>
          <w:p w:rsidR="004A414A" w:rsidRPr="004A414A" w:rsidRDefault="004A414A" w:rsidP="004A414A">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rPr>
                <w:rFonts w:ascii="Calibri" w:hAnsi="Calibri" w:cs="Times New Roman"/>
                <w:sz w:val="18"/>
                <w:szCs w:val="18"/>
                <w:lang w:eastAsia="en-GB"/>
              </w:rPr>
            </w:pPr>
            <w:r w:rsidRPr="004A414A">
              <w:rPr>
                <w:rFonts w:ascii="Calibri" w:hAnsi="Calibri" w:cs="Times New Roman"/>
                <w:sz w:val="18"/>
                <w:szCs w:val="18"/>
                <w:lang w:eastAsia="en-GB"/>
              </w:rPr>
              <w:t>Experimental design</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MS Gothic" w:eastAsia="MS Gothic" w:hAnsi="MS Gothic" w:cs="MS Gothic"/>
                <w:sz w:val="18"/>
                <w:szCs w:val="18"/>
                <w:lang w:eastAsia="en-GB"/>
              </w:rPr>
              <w:t>✔</w:t>
            </w:r>
          </w:p>
        </w:tc>
        <w:tc>
          <w:tcPr>
            <w:tcW w:w="920" w:type="dxa"/>
            <w:tcBorders>
              <w:top w:val="nil"/>
              <w:left w:val="nil"/>
              <w:bottom w:val="single" w:sz="4" w:space="0" w:color="auto"/>
              <w:right w:val="single" w:sz="8"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r>
      <w:tr w:rsidR="004A414A" w:rsidRPr="004A414A" w:rsidTr="004A414A">
        <w:trPr>
          <w:trHeight w:val="390"/>
          <w:jc w:val="center"/>
        </w:trPr>
        <w:tc>
          <w:tcPr>
            <w:tcW w:w="500" w:type="dxa"/>
            <w:vMerge/>
            <w:tcBorders>
              <w:top w:val="nil"/>
              <w:left w:val="single" w:sz="8" w:space="0" w:color="auto"/>
              <w:bottom w:val="single" w:sz="8" w:space="0" w:color="000000"/>
              <w:right w:val="single" w:sz="4" w:space="0" w:color="auto"/>
            </w:tcBorders>
            <w:vAlign w:val="center"/>
            <w:hideMark/>
          </w:tcPr>
          <w:p w:rsidR="004A414A" w:rsidRPr="004A414A" w:rsidRDefault="004A414A" w:rsidP="004A414A">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rPr>
                <w:rFonts w:ascii="Calibri" w:hAnsi="Calibri" w:cs="Times New Roman"/>
                <w:sz w:val="18"/>
                <w:szCs w:val="18"/>
                <w:lang w:eastAsia="en-GB"/>
              </w:rPr>
            </w:pPr>
            <w:r w:rsidRPr="004A414A">
              <w:rPr>
                <w:rFonts w:ascii="Calibri" w:hAnsi="Calibri" w:cs="Times New Roman"/>
                <w:sz w:val="18"/>
                <w:szCs w:val="18"/>
                <w:lang w:eastAsia="en-GB"/>
              </w:rPr>
              <w:t>Factorial designs</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r>
      <w:tr w:rsidR="004A414A" w:rsidRPr="004A414A" w:rsidTr="004A414A">
        <w:trPr>
          <w:trHeight w:val="390"/>
          <w:jc w:val="center"/>
        </w:trPr>
        <w:tc>
          <w:tcPr>
            <w:tcW w:w="500" w:type="dxa"/>
            <w:vMerge/>
            <w:tcBorders>
              <w:top w:val="nil"/>
              <w:left w:val="single" w:sz="8" w:space="0" w:color="auto"/>
              <w:bottom w:val="single" w:sz="8" w:space="0" w:color="000000"/>
              <w:right w:val="single" w:sz="4" w:space="0" w:color="auto"/>
            </w:tcBorders>
            <w:vAlign w:val="center"/>
            <w:hideMark/>
          </w:tcPr>
          <w:p w:rsidR="004A414A" w:rsidRPr="004A414A" w:rsidRDefault="004A414A" w:rsidP="004A414A">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rPr>
                <w:rFonts w:ascii="Calibri" w:hAnsi="Calibri" w:cs="Times New Roman"/>
                <w:sz w:val="18"/>
                <w:szCs w:val="18"/>
                <w:lang w:eastAsia="en-GB"/>
              </w:rPr>
            </w:pPr>
            <w:r w:rsidRPr="004A414A">
              <w:rPr>
                <w:rFonts w:ascii="Calibri" w:hAnsi="Calibri" w:cs="Times New Roman"/>
                <w:sz w:val="18"/>
                <w:szCs w:val="18"/>
                <w:lang w:eastAsia="en-GB"/>
              </w:rPr>
              <w:t>Fractional factorial designs</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r>
      <w:tr w:rsidR="004A414A" w:rsidRPr="004A414A" w:rsidTr="004A414A">
        <w:trPr>
          <w:trHeight w:val="390"/>
          <w:jc w:val="center"/>
        </w:trPr>
        <w:tc>
          <w:tcPr>
            <w:tcW w:w="500" w:type="dxa"/>
            <w:vMerge/>
            <w:tcBorders>
              <w:top w:val="nil"/>
              <w:left w:val="single" w:sz="8" w:space="0" w:color="auto"/>
              <w:bottom w:val="single" w:sz="8" w:space="0" w:color="000000"/>
              <w:right w:val="single" w:sz="4" w:space="0" w:color="auto"/>
            </w:tcBorders>
            <w:vAlign w:val="center"/>
            <w:hideMark/>
          </w:tcPr>
          <w:p w:rsidR="004A414A" w:rsidRPr="004A414A" w:rsidRDefault="004A414A" w:rsidP="004A414A">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rPr>
                <w:rFonts w:ascii="Calibri" w:hAnsi="Calibri" w:cs="Times New Roman"/>
                <w:sz w:val="18"/>
                <w:szCs w:val="18"/>
                <w:lang w:eastAsia="en-GB"/>
              </w:rPr>
            </w:pPr>
            <w:r w:rsidRPr="004A414A">
              <w:rPr>
                <w:rFonts w:ascii="Calibri" w:hAnsi="Calibri" w:cs="Times New Roman"/>
                <w:sz w:val="18"/>
                <w:szCs w:val="18"/>
                <w:lang w:eastAsia="en-GB"/>
              </w:rPr>
              <w:t>Inference</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MS Gothic" w:eastAsia="MS Gothic" w:hAnsi="MS Gothic" w:cs="MS Gothic"/>
                <w:sz w:val="18"/>
                <w:szCs w:val="18"/>
                <w:lang w:eastAsia="en-GB"/>
              </w:rPr>
              <w:t>✔</w:t>
            </w:r>
          </w:p>
        </w:tc>
        <w:tc>
          <w:tcPr>
            <w:tcW w:w="920" w:type="dxa"/>
            <w:tcBorders>
              <w:top w:val="nil"/>
              <w:left w:val="nil"/>
              <w:bottom w:val="single" w:sz="4" w:space="0" w:color="auto"/>
              <w:right w:val="single" w:sz="8"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r>
      <w:tr w:rsidR="004A414A" w:rsidRPr="004A414A" w:rsidTr="004A414A">
        <w:trPr>
          <w:trHeight w:val="390"/>
          <w:jc w:val="center"/>
        </w:trPr>
        <w:tc>
          <w:tcPr>
            <w:tcW w:w="500" w:type="dxa"/>
            <w:vMerge/>
            <w:tcBorders>
              <w:top w:val="nil"/>
              <w:left w:val="single" w:sz="8" w:space="0" w:color="auto"/>
              <w:bottom w:val="single" w:sz="8" w:space="0" w:color="000000"/>
              <w:right w:val="single" w:sz="4" w:space="0" w:color="auto"/>
            </w:tcBorders>
            <w:vAlign w:val="center"/>
            <w:hideMark/>
          </w:tcPr>
          <w:p w:rsidR="004A414A" w:rsidRPr="004A414A" w:rsidRDefault="004A414A" w:rsidP="004A414A">
            <w:pPr>
              <w:spacing w:before="0" w:after="0"/>
              <w:rPr>
                <w:rFonts w:ascii="Calibri" w:hAnsi="Calibri" w:cs="Times New Roman"/>
                <w:sz w:val="18"/>
                <w:szCs w:val="18"/>
                <w:lang w:eastAsia="en-GB"/>
              </w:rPr>
            </w:pPr>
          </w:p>
        </w:tc>
        <w:tc>
          <w:tcPr>
            <w:tcW w:w="2460" w:type="dxa"/>
            <w:tcBorders>
              <w:top w:val="nil"/>
              <w:left w:val="nil"/>
              <w:bottom w:val="nil"/>
              <w:right w:val="single" w:sz="4" w:space="0" w:color="auto"/>
            </w:tcBorders>
            <w:shd w:val="clear" w:color="000000" w:fill="FFFFFF"/>
            <w:vAlign w:val="center"/>
            <w:hideMark/>
          </w:tcPr>
          <w:p w:rsidR="004A414A" w:rsidRPr="004A414A" w:rsidRDefault="004A414A" w:rsidP="004A414A">
            <w:pPr>
              <w:spacing w:before="0" w:after="0"/>
              <w:rPr>
                <w:rFonts w:ascii="Calibri" w:hAnsi="Calibri" w:cs="Times New Roman"/>
                <w:sz w:val="18"/>
                <w:szCs w:val="18"/>
                <w:lang w:eastAsia="en-GB"/>
              </w:rPr>
            </w:pPr>
            <w:r w:rsidRPr="004A414A">
              <w:rPr>
                <w:rFonts w:ascii="Calibri" w:hAnsi="Calibri" w:cs="Times New Roman"/>
                <w:sz w:val="18"/>
                <w:szCs w:val="18"/>
                <w:lang w:eastAsia="en-GB"/>
              </w:rPr>
              <w:t>Response surface methods</w:t>
            </w:r>
          </w:p>
        </w:tc>
        <w:tc>
          <w:tcPr>
            <w:tcW w:w="920" w:type="dxa"/>
            <w:tcBorders>
              <w:top w:val="nil"/>
              <w:left w:val="nil"/>
              <w:bottom w:val="nil"/>
              <w:right w:val="single" w:sz="4" w:space="0" w:color="auto"/>
            </w:tcBorders>
            <w:shd w:val="clear" w:color="000000" w:fill="FFFFFF"/>
            <w:vAlign w:val="center"/>
            <w:hideMark/>
          </w:tcPr>
          <w:p w:rsidR="004A414A" w:rsidRPr="004A414A" w:rsidRDefault="004A414A" w:rsidP="004A414A">
            <w:pPr>
              <w:spacing w:before="0" w:after="0"/>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r>
      <w:tr w:rsidR="004A414A" w:rsidRPr="004A414A" w:rsidTr="004A414A">
        <w:trPr>
          <w:trHeight w:val="390"/>
          <w:jc w:val="center"/>
        </w:trPr>
        <w:tc>
          <w:tcPr>
            <w:tcW w:w="500" w:type="dxa"/>
            <w:vMerge/>
            <w:tcBorders>
              <w:top w:val="nil"/>
              <w:left w:val="single" w:sz="8" w:space="0" w:color="auto"/>
              <w:bottom w:val="single" w:sz="8" w:space="0" w:color="000000"/>
              <w:right w:val="single" w:sz="4" w:space="0" w:color="auto"/>
            </w:tcBorders>
            <w:vAlign w:val="center"/>
            <w:hideMark/>
          </w:tcPr>
          <w:p w:rsidR="004A414A" w:rsidRPr="004A414A" w:rsidRDefault="004A414A" w:rsidP="004A414A">
            <w:pPr>
              <w:spacing w:before="0" w:after="0"/>
              <w:rPr>
                <w:rFonts w:ascii="Calibri" w:hAnsi="Calibri" w:cs="Times New Roman"/>
                <w:sz w:val="18"/>
                <w:szCs w:val="18"/>
                <w:lang w:eastAsia="en-GB"/>
              </w:rPr>
            </w:pPr>
          </w:p>
        </w:tc>
        <w:tc>
          <w:tcPr>
            <w:tcW w:w="2460" w:type="dxa"/>
            <w:tcBorders>
              <w:top w:val="single" w:sz="4" w:space="0" w:color="auto"/>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rPr>
                <w:rFonts w:ascii="Calibri" w:hAnsi="Calibri" w:cs="Times New Roman"/>
                <w:sz w:val="18"/>
                <w:szCs w:val="18"/>
                <w:lang w:eastAsia="en-GB"/>
              </w:rPr>
            </w:pPr>
            <w:r w:rsidRPr="004A414A">
              <w:rPr>
                <w:rFonts w:ascii="Calibri" w:hAnsi="Calibri" w:cs="Times New Roman"/>
                <w:sz w:val="18"/>
                <w:szCs w:val="18"/>
                <w:lang w:eastAsia="en-GB"/>
              </w:rPr>
              <w:t>Sample size and/or power</w:t>
            </w:r>
          </w:p>
        </w:tc>
        <w:tc>
          <w:tcPr>
            <w:tcW w:w="920" w:type="dxa"/>
            <w:tcBorders>
              <w:top w:val="single" w:sz="4" w:space="0" w:color="auto"/>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MS Gothic" w:eastAsia="MS Gothic" w:hAnsi="MS Gothic" w:cs="MS Gothic"/>
                <w:sz w:val="18"/>
                <w:szCs w:val="18"/>
                <w:lang w:eastAsia="en-GB"/>
              </w:rPr>
              <w:t>✔</w:t>
            </w:r>
          </w:p>
        </w:tc>
        <w:tc>
          <w:tcPr>
            <w:tcW w:w="920" w:type="dxa"/>
            <w:tcBorders>
              <w:top w:val="nil"/>
              <w:left w:val="nil"/>
              <w:bottom w:val="single" w:sz="4" w:space="0" w:color="auto"/>
              <w:right w:val="single" w:sz="8"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r>
      <w:tr w:rsidR="004A414A" w:rsidRPr="004A414A" w:rsidTr="004A414A">
        <w:trPr>
          <w:trHeight w:val="390"/>
          <w:jc w:val="center"/>
        </w:trPr>
        <w:tc>
          <w:tcPr>
            <w:tcW w:w="500" w:type="dxa"/>
            <w:vMerge/>
            <w:tcBorders>
              <w:top w:val="nil"/>
              <w:left w:val="single" w:sz="8" w:space="0" w:color="auto"/>
              <w:bottom w:val="single" w:sz="8" w:space="0" w:color="000000"/>
              <w:right w:val="single" w:sz="4" w:space="0" w:color="auto"/>
            </w:tcBorders>
            <w:vAlign w:val="center"/>
            <w:hideMark/>
          </w:tcPr>
          <w:p w:rsidR="004A414A" w:rsidRPr="004A414A" w:rsidRDefault="004A414A" w:rsidP="004A414A">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rPr>
                <w:rFonts w:ascii="Calibri" w:hAnsi="Calibri" w:cs="Times New Roman"/>
                <w:sz w:val="18"/>
                <w:szCs w:val="18"/>
                <w:lang w:eastAsia="en-GB"/>
              </w:rPr>
            </w:pPr>
            <w:r w:rsidRPr="004A414A">
              <w:rPr>
                <w:rFonts w:ascii="Calibri" w:hAnsi="Calibri" w:cs="Times New Roman"/>
                <w:sz w:val="18"/>
                <w:szCs w:val="18"/>
                <w:lang w:eastAsia="en-GB"/>
              </w:rPr>
              <w:t>Sample survey design</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MS Gothic" w:eastAsia="MS Gothic" w:hAnsi="MS Gothic" w:cs="MS Gothic"/>
                <w:sz w:val="18"/>
                <w:szCs w:val="18"/>
                <w:lang w:eastAsia="en-GB"/>
              </w:rPr>
              <w:t>✔</w:t>
            </w:r>
          </w:p>
        </w:tc>
        <w:tc>
          <w:tcPr>
            <w:tcW w:w="920" w:type="dxa"/>
            <w:tcBorders>
              <w:top w:val="nil"/>
              <w:left w:val="nil"/>
              <w:bottom w:val="single" w:sz="4" w:space="0" w:color="auto"/>
              <w:right w:val="single" w:sz="8"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r>
      <w:tr w:rsidR="004A414A" w:rsidRPr="004A414A" w:rsidTr="004A414A">
        <w:trPr>
          <w:trHeight w:val="390"/>
          <w:jc w:val="center"/>
        </w:trPr>
        <w:tc>
          <w:tcPr>
            <w:tcW w:w="500" w:type="dxa"/>
            <w:vMerge/>
            <w:tcBorders>
              <w:top w:val="nil"/>
              <w:left w:val="single" w:sz="8" w:space="0" w:color="auto"/>
              <w:bottom w:val="single" w:sz="8" w:space="0" w:color="000000"/>
              <w:right w:val="single" w:sz="4" w:space="0" w:color="auto"/>
            </w:tcBorders>
            <w:vAlign w:val="center"/>
            <w:hideMark/>
          </w:tcPr>
          <w:p w:rsidR="004A414A" w:rsidRPr="004A414A" w:rsidRDefault="004A414A" w:rsidP="004A414A">
            <w:pPr>
              <w:spacing w:before="0" w:after="0"/>
              <w:rPr>
                <w:rFonts w:ascii="Calibri" w:hAnsi="Calibri" w:cs="Times New Roman"/>
                <w:sz w:val="18"/>
                <w:szCs w:val="18"/>
                <w:lang w:eastAsia="en-GB"/>
              </w:rPr>
            </w:pPr>
          </w:p>
        </w:tc>
        <w:tc>
          <w:tcPr>
            <w:tcW w:w="2460" w:type="dxa"/>
            <w:tcBorders>
              <w:top w:val="nil"/>
              <w:left w:val="nil"/>
              <w:bottom w:val="single" w:sz="8" w:space="0" w:color="auto"/>
              <w:right w:val="single" w:sz="4" w:space="0" w:color="auto"/>
            </w:tcBorders>
            <w:shd w:val="clear" w:color="000000" w:fill="FFFFFF"/>
            <w:vAlign w:val="center"/>
            <w:hideMark/>
          </w:tcPr>
          <w:p w:rsidR="004A414A" w:rsidRPr="004A414A" w:rsidRDefault="004A414A" w:rsidP="004A414A">
            <w:pPr>
              <w:spacing w:before="0" w:after="0"/>
              <w:rPr>
                <w:rFonts w:ascii="Calibri" w:hAnsi="Calibri" w:cs="Times New Roman"/>
                <w:sz w:val="18"/>
                <w:szCs w:val="18"/>
                <w:lang w:eastAsia="en-GB"/>
              </w:rPr>
            </w:pPr>
            <w:r w:rsidRPr="004A414A">
              <w:rPr>
                <w:rFonts w:ascii="Calibri" w:hAnsi="Calibri" w:cs="Times New Roman"/>
                <w:sz w:val="18"/>
                <w:szCs w:val="18"/>
                <w:lang w:eastAsia="en-GB"/>
              </w:rPr>
              <w:t>Questionnaire design</w:t>
            </w:r>
          </w:p>
        </w:tc>
        <w:tc>
          <w:tcPr>
            <w:tcW w:w="920" w:type="dxa"/>
            <w:tcBorders>
              <w:top w:val="nil"/>
              <w:left w:val="nil"/>
              <w:bottom w:val="single" w:sz="8"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MS Gothic" w:eastAsia="MS Gothic" w:hAnsi="MS Gothic" w:cs="MS Gothic"/>
                <w:sz w:val="18"/>
                <w:szCs w:val="18"/>
                <w:lang w:eastAsia="en-GB"/>
              </w:rPr>
              <w:t>✔</w:t>
            </w:r>
          </w:p>
        </w:tc>
        <w:tc>
          <w:tcPr>
            <w:tcW w:w="920" w:type="dxa"/>
            <w:tcBorders>
              <w:top w:val="nil"/>
              <w:left w:val="nil"/>
              <w:bottom w:val="single" w:sz="8"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Calibri" w:hAnsi="Calibri" w:cs="Times New Roman"/>
                <w:sz w:val="18"/>
                <w:szCs w:val="18"/>
                <w:lang w:eastAsia="en-GB"/>
              </w:rPr>
              <w:t> </w:t>
            </w:r>
          </w:p>
        </w:tc>
        <w:tc>
          <w:tcPr>
            <w:tcW w:w="920" w:type="dxa"/>
            <w:tcBorders>
              <w:top w:val="nil"/>
              <w:left w:val="nil"/>
              <w:bottom w:val="single" w:sz="8" w:space="0" w:color="auto"/>
              <w:right w:val="single" w:sz="8" w:space="0" w:color="auto"/>
            </w:tcBorders>
            <w:shd w:val="clear" w:color="000000" w:fill="FFFFFF"/>
            <w:vAlign w:val="center"/>
            <w:hideMark/>
          </w:tcPr>
          <w:p w:rsidR="004A414A" w:rsidRPr="004A414A" w:rsidRDefault="004A414A" w:rsidP="004A414A">
            <w:pPr>
              <w:spacing w:before="0" w:after="0"/>
              <w:jc w:val="center"/>
              <w:rPr>
                <w:rFonts w:ascii="Calibri" w:hAnsi="Calibri" w:cs="Times New Roman"/>
                <w:sz w:val="18"/>
                <w:szCs w:val="18"/>
                <w:lang w:eastAsia="en-GB"/>
              </w:rPr>
            </w:pPr>
            <w:r w:rsidRPr="004A414A">
              <w:rPr>
                <w:rFonts w:ascii="MS Gothic" w:eastAsia="MS Gothic" w:hAnsi="MS Gothic" w:cs="MS Gothic"/>
                <w:sz w:val="18"/>
                <w:szCs w:val="18"/>
                <w:lang w:eastAsia="en-GB"/>
              </w:rPr>
              <w:t>✔</w:t>
            </w:r>
          </w:p>
        </w:tc>
      </w:tr>
    </w:tbl>
    <w:p w:rsidR="00AD3BF1" w:rsidRPr="00B95CCD" w:rsidRDefault="00AD3BF1" w:rsidP="00AD3BF1">
      <w:pPr>
        <w:spacing w:before="120" w:after="120"/>
        <w:rPr>
          <w:sz w:val="18"/>
          <w:szCs w:val="18"/>
        </w:rPr>
      </w:pPr>
      <w:proofErr w:type="gramStart"/>
      <w:r w:rsidRPr="00B95CCD">
        <w:rPr>
          <w:rFonts w:ascii="Calibri" w:hAnsi="Calibri" w:cs="Times New Roman"/>
          <w:sz w:val="18"/>
          <w:szCs w:val="18"/>
          <w:lang w:eastAsia="en-GB"/>
        </w:rPr>
        <w:t>a</w:t>
      </w:r>
      <w:proofErr w:type="gramEnd"/>
      <w:r w:rsidRPr="00B95CCD">
        <w:rPr>
          <w:rFonts w:ascii="Calibri" w:hAnsi="Calibri" w:cs="Times New Roman"/>
          <w:sz w:val="18"/>
          <w:szCs w:val="18"/>
          <w:lang w:eastAsia="en-GB"/>
        </w:rPr>
        <w:t>: Level of student:</w:t>
      </w:r>
      <w:r w:rsidRPr="00B95CCD">
        <w:rPr>
          <w:sz w:val="18"/>
          <w:szCs w:val="18"/>
        </w:rPr>
        <w:t xml:space="preserve"> 1 = Beginner, 2 = </w:t>
      </w:r>
      <w:r>
        <w:rPr>
          <w:sz w:val="18"/>
          <w:szCs w:val="18"/>
        </w:rPr>
        <w:t xml:space="preserve">Undergraduate </w:t>
      </w:r>
      <w:r w:rsidRPr="00B95CCD">
        <w:rPr>
          <w:sz w:val="18"/>
          <w:szCs w:val="18"/>
        </w:rPr>
        <w:t xml:space="preserve"> (Non-Maths), 3 = Advanced </w:t>
      </w:r>
      <w:r>
        <w:rPr>
          <w:sz w:val="18"/>
          <w:szCs w:val="18"/>
        </w:rPr>
        <w:t xml:space="preserve">Undergraduate </w:t>
      </w:r>
      <w:r w:rsidRPr="00B95CCD">
        <w:rPr>
          <w:sz w:val="18"/>
          <w:szCs w:val="18"/>
        </w:rPr>
        <w:t xml:space="preserve"> (Non-Maths), 4 = Undergraduate (Maths)</w:t>
      </w:r>
    </w:p>
    <w:p w:rsidR="00AD3BF1" w:rsidRDefault="00AD3BF1" w:rsidP="00AD3BF1">
      <w:pPr>
        <w:spacing w:before="0" w:after="120"/>
        <w:rPr>
          <w:sz w:val="18"/>
          <w:szCs w:val="18"/>
        </w:rPr>
      </w:pPr>
      <w:proofErr w:type="gramStart"/>
      <w:r w:rsidRPr="00B95CCD">
        <w:rPr>
          <w:rFonts w:ascii="Calibri" w:hAnsi="Calibri" w:cs="Times New Roman"/>
          <w:sz w:val="18"/>
          <w:szCs w:val="18"/>
          <w:lang w:eastAsia="en-GB"/>
        </w:rPr>
        <w:t>b</w:t>
      </w:r>
      <w:proofErr w:type="gramEnd"/>
      <w:r w:rsidRPr="00B95CCD">
        <w:rPr>
          <w:rFonts w:ascii="Calibri" w:hAnsi="Calibri" w:cs="Times New Roman"/>
          <w:sz w:val="18"/>
          <w:szCs w:val="18"/>
          <w:lang w:eastAsia="en-GB"/>
        </w:rPr>
        <w:t>: Level of detail</w:t>
      </w:r>
      <w:r w:rsidRPr="00B95CCD">
        <w:rPr>
          <w:sz w:val="18"/>
          <w:szCs w:val="18"/>
        </w:rPr>
        <w:t>: 1 = Overview, 2 = Introduction, 3 = Some depth, 4 = Extensive</w:t>
      </w:r>
    </w:p>
    <w:p w:rsidR="00156775" w:rsidRPr="00EF1237" w:rsidRDefault="00156775" w:rsidP="00156775">
      <w:pPr>
        <w:spacing w:before="0" w:after="120"/>
        <w:rPr>
          <w:color w:val="FF0000"/>
          <w:szCs w:val="28"/>
        </w:rPr>
      </w:pPr>
    </w:p>
    <w:p w:rsidR="004B1F33" w:rsidRDefault="004B1F33" w:rsidP="004B1F33">
      <w:pPr>
        <w:pStyle w:val="Heading3"/>
        <w:spacing w:after="120"/>
      </w:pPr>
    </w:p>
    <w:p w:rsidR="004B1F33" w:rsidRDefault="004B1F33" w:rsidP="004B1F33">
      <w:pPr>
        <w:spacing w:before="120" w:after="0"/>
        <w:rPr>
          <w:rFonts w:asciiTheme="majorHAnsi" w:hAnsiTheme="majorHAnsi" w:cs="Times New Roman"/>
          <w:b/>
          <w:bCs/>
          <w:color w:val="1F497D" w:themeColor="text2"/>
          <w:sz w:val="32"/>
          <w:szCs w:val="27"/>
        </w:rPr>
      </w:pPr>
      <w:r>
        <w:br w:type="page"/>
      </w:r>
    </w:p>
    <w:p w:rsidR="004B1F33" w:rsidRPr="00601FCA" w:rsidRDefault="004B1F33" w:rsidP="004B1F33">
      <w:pPr>
        <w:pStyle w:val="Heading3"/>
        <w:spacing w:after="120"/>
      </w:pPr>
      <w:bookmarkStart w:id="31" w:name="_Toc459891345"/>
      <w:r w:rsidRPr="00601FCA">
        <w:lastRenderedPageBreak/>
        <w:t>Books</w:t>
      </w:r>
      <w:bookmarkEnd w:id="31"/>
    </w:p>
    <w:p w:rsidR="004B1F33" w:rsidRPr="00601FCA" w:rsidRDefault="004B1F33" w:rsidP="004B1F33">
      <w:pPr>
        <w:pStyle w:val="Heading4"/>
        <w:spacing w:before="240" w:after="120"/>
      </w:pPr>
      <w:bookmarkStart w:id="32" w:name="_Toc455063003"/>
      <w:proofErr w:type="gramStart"/>
      <w:r>
        <w:t>Research Skil</w:t>
      </w:r>
      <w:r w:rsidR="009443BB">
        <w:t>l</w:t>
      </w:r>
      <w:r>
        <w:t>s for Students</w:t>
      </w:r>
      <w:r w:rsidR="00264179">
        <w:t>.</w:t>
      </w:r>
      <w:proofErr w:type="gramEnd"/>
      <w:r>
        <w:t xml:space="preserve"> </w:t>
      </w:r>
      <w:proofErr w:type="gramStart"/>
      <w:r>
        <w:t>Allison, O</w:t>
      </w:r>
      <w:r w:rsidR="00264179">
        <w:t>’</w:t>
      </w:r>
      <w:r>
        <w:t>Sulli</w:t>
      </w:r>
      <w:r w:rsidR="006B6203">
        <w:t>van, Owen, Rice, Rothwell and S</w:t>
      </w:r>
      <w:r>
        <w:t>a</w:t>
      </w:r>
      <w:r w:rsidR="006B6203">
        <w:t>u</w:t>
      </w:r>
      <w:r>
        <w:t>nders</w:t>
      </w:r>
      <w:r w:rsidRPr="00601FCA">
        <w:t>.</w:t>
      </w:r>
      <w:bookmarkEnd w:id="32"/>
      <w:proofErr w:type="gramEnd"/>
    </w:p>
    <w:p w:rsidR="004B1F33" w:rsidRDefault="004B1F33" w:rsidP="004B1F33">
      <w:pPr>
        <w:spacing w:before="0" w:after="120"/>
      </w:pPr>
      <w:r>
        <w:t xml:space="preserve">A collection </w:t>
      </w:r>
      <w:r w:rsidR="006B6203">
        <w:t xml:space="preserve">of </w:t>
      </w:r>
      <w:r>
        <w:t>self-study workbooks in four parts</w:t>
      </w:r>
      <w:proofErr w:type="gramStart"/>
      <w:r>
        <w:t>,  which</w:t>
      </w:r>
      <w:proofErr w:type="gramEnd"/>
      <w:r>
        <w:t xml:space="preserve"> includes useful </w:t>
      </w:r>
      <w:r w:rsidR="006B6203">
        <w:t xml:space="preserve">self-study </w:t>
      </w:r>
      <w:r>
        <w:t xml:space="preserve">resources for planning a sample </w:t>
      </w:r>
      <w:r w:rsidR="00264179">
        <w:t>s</w:t>
      </w:r>
      <w:r>
        <w:t xml:space="preserve">urvey </w:t>
      </w:r>
      <w:r w:rsidR="004A414A">
        <w:t xml:space="preserve">by Alun Owen </w:t>
      </w:r>
      <w:r>
        <w:t xml:space="preserve">(Part B) and questionnaire design </w:t>
      </w:r>
      <w:r w:rsidR="004A414A">
        <w:t xml:space="preserve">by Arthur Rothwell </w:t>
      </w:r>
      <w:r>
        <w:t>(Part C).</w:t>
      </w:r>
    </w:p>
    <w:p w:rsidR="004A414A" w:rsidRPr="00601FCA" w:rsidRDefault="004A414A" w:rsidP="004A414A">
      <w:pPr>
        <w:pStyle w:val="Heading4"/>
        <w:spacing w:before="240" w:after="120"/>
      </w:pPr>
      <w:bookmarkStart w:id="33" w:name="_Toc455063004"/>
      <w:proofErr w:type="gramStart"/>
      <w:r>
        <w:t>Statistics for Experimenter</w:t>
      </w:r>
      <w:r w:rsidR="00C37341">
        <w:t>s</w:t>
      </w:r>
      <w:r w:rsidR="00264179">
        <w:t>.</w:t>
      </w:r>
      <w:proofErr w:type="gramEnd"/>
      <w:r>
        <w:t xml:space="preserve"> </w:t>
      </w:r>
      <w:proofErr w:type="gramStart"/>
      <w:r>
        <w:t>Box, Hunter and Hunter</w:t>
      </w:r>
      <w:r w:rsidRPr="00601FCA">
        <w:t>.</w:t>
      </w:r>
      <w:bookmarkEnd w:id="33"/>
      <w:proofErr w:type="gramEnd"/>
    </w:p>
    <w:p w:rsidR="004A414A" w:rsidRPr="00610BE6" w:rsidRDefault="004A414A" w:rsidP="004A414A">
      <w:pPr>
        <w:spacing w:before="0" w:after="120"/>
      </w:pPr>
      <w:r>
        <w:t xml:space="preserve">A classic must read for anyone serious about understanding experimental design. </w:t>
      </w:r>
      <w:proofErr w:type="gramStart"/>
      <w:r>
        <w:t>Very accessible with some parts discussing the main issues without recourse to the mathematics.</w:t>
      </w:r>
      <w:proofErr w:type="gramEnd"/>
      <w:r>
        <w:t xml:space="preserve"> Incl</w:t>
      </w:r>
      <w:r w:rsidR="009443BB">
        <w:t>ud</w:t>
      </w:r>
      <w:r>
        <w:t>es (in the 2</w:t>
      </w:r>
      <w:r w:rsidRPr="00566146">
        <w:rPr>
          <w:vertAlign w:val="superscript"/>
        </w:rPr>
        <w:t>nd</w:t>
      </w:r>
      <w:r>
        <w:t xml:space="preserve"> edition) procedures using R.</w:t>
      </w:r>
    </w:p>
    <w:p w:rsidR="004B1F33" w:rsidRPr="00601FCA" w:rsidRDefault="004B1F33" w:rsidP="004B1F33">
      <w:pPr>
        <w:pStyle w:val="Heading4"/>
        <w:spacing w:before="240" w:after="120"/>
      </w:pPr>
      <w:bookmarkStart w:id="34" w:name="_Toc455063005"/>
      <w:proofErr w:type="gramStart"/>
      <w:r w:rsidRPr="00601FCA">
        <w:t>Elementary Survey Sampling.</w:t>
      </w:r>
      <w:proofErr w:type="gramEnd"/>
      <w:r w:rsidRPr="00601FCA">
        <w:t xml:space="preserve"> </w:t>
      </w:r>
      <w:proofErr w:type="spellStart"/>
      <w:proofErr w:type="gramStart"/>
      <w:r w:rsidRPr="00601FCA">
        <w:t>Scheaffer</w:t>
      </w:r>
      <w:proofErr w:type="spellEnd"/>
      <w:r w:rsidRPr="00601FCA">
        <w:t xml:space="preserve">, Mendenhall and </w:t>
      </w:r>
      <w:proofErr w:type="spellStart"/>
      <w:r w:rsidRPr="00601FCA">
        <w:t>Ott</w:t>
      </w:r>
      <w:proofErr w:type="spellEnd"/>
      <w:r w:rsidRPr="00601FCA">
        <w:t>.</w:t>
      </w:r>
      <w:bookmarkEnd w:id="34"/>
      <w:proofErr w:type="gramEnd"/>
    </w:p>
    <w:p w:rsidR="004B1F33" w:rsidRPr="00601FCA" w:rsidRDefault="004B1F33" w:rsidP="004B1F33">
      <w:pPr>
        <w:spacing w:before="0" w:after="120"/>
      </w:pPr>
      <w:r w:rsidRPr="00601FCA">
        <w:t>The book includes simple formula</w:t>
      </w:r>
      <w:r w:rsidR="006B6203">
        <w:t>e</w:t>
      </w:r>
      <w:r w:rsidRPr="00601FCA">
        <w:t xml:space="preserve"> to calculate margins of error (and sample sizes for a required margin of error) from sample surveys and is especially useful where the population being studied is not large.</w:t>
      </w:r>
    </w:p>
    <w:p w:rsidR="004B1F33" w:rsidRPr="00601FCA" w:rsidRDefault="004B1F33" w:rsidP="004B1F33">
      <w:pPr>
        <w:pStyle w:val="Heading4"/>
        <w:spacing w:before="240" w:after="120"/>
      </w:pPr>
      <w:bookmarkStart w:id="35" w:name="_Toc455063006"/>
      <w:r w:rsidRPr="00601FCA">
        <w:t>Problem Solving: A Statistician’s Guide. Chris Chatfield.</w:t>
      </w:r>
      <w:bookmarkEnd w:id="35"/>
    </w:p>
    <w:p w:rsidR="004B1F33" w:rsidRDefault="004B1F33" w:rsidP="004B1F33">
      <w:pPr>
        <w:spacing w:before="0" w:after="120"/>
      </w:pPr>
      <w:r>
        <w:t>This book provides ideas and summaries</w:t>
      </w:r>
      <w:r w:rsidRPr="00601FCA">
        <w:t xml:space="preserve"> of many different statistical analyses so students can see if </w:t>
      </w:r>
      <w:r>
        <w:t>these might be applicable to their work</w:t>
      </w:r>
      <w:r w:rsidRPr="00601FCA">
        <w:t>.</w:t>
      </w:r>
      <w:r>
        <w:t xml:space="preserve"> A</w:t>
      </w:r>
      <w:r w:rsidRPr="00E6409B">
        <w:t>imed at students who have studied some basic theory but are unsure what to do when faced with real data, especially if the data are 'messy' or the objectives are unclear.</w:t>
      </w:r>
    </w:p>
    <w:p w:rsidR="004B1F33" w:rsidRPr="00601FCA" w:rsidRDefault="004B1F33" w:rsidP="003D73D6">
      <w:pPr>
        <w:pStyle w:val="Heading3"/>
        <w:spacing w:before="360" w:after="240"/>
      </w:pPr>
      <w:bookmarkStart w:id="36" w:name="_Toc459891346"/>
      <w:r w:rsidRPr="00601FCA">
        <w:t>Online resources</w:t>
      </w:r>
      <w:bookmarkEnd w:id="36"/>
    </w:p>
    <w:p w:rsidR="001D2E24" w:rsidRPr="003D73D6" w:rsidRDefault="004B1F33" w:rsidP="001D2E24">
      <w:pPr>
        <w:pStyle w:val="Heading4"/>
        <w:spacing w:before="240"/>
        <w:rPr>
          <w:szCs w:val="28"/>
        </w:rPr>
      </w:pPr>
      <w:bookmarkStart w:id="37" w:name="_Toc455063007"/>
      <w:proofErr w:type="spellStart"/>
      <w:proofErr w:type="gramStart"/>
      <w:r w:rsidRPr="003D73D6">
        <w:rPr>
          <w:szCs w:val="28"/>
        </w:rPr>
        <w:t>whattest</w:t>
      </w:r>
      <w:proofErr w:type="spellEnd"/>
      <w:proofErr w:type="gramEnd"/>
      <w:r w:rsidRPr="003D73D6">
        <w:rPr>
          <w:szCs w:val="28"/>
        </w:rPr>
        <w:t>:</w:t>
      </w:r>
      <w:bookmarkEnd w:id="37"/>
      <w:r w:rsidRPr="003D73D6">
        <w:rPr>
          <w:szCs w:val="28"/>
        </w:rPr>
        <w:t xml:space="preserve"> </w:t>
      </w:r>
    </w:p>
    <w:p w:rsidR="004B1F33" w:rsidRPr="00567475" w:rsidRDefault="00F420DD" w:rsidP="00567475">
      <w:pPr>
        <w:spacing w:before="0" w:after="120"/>
        <w:rPr>
          <w:szCs w:val="28"/>
        </w:rPr>
      </w:pPr>
      <w:hyperlink r:id="rId28" w:history="1">
        <w:r w:rsidR="00B70AFC" w:rsidRPr="00567475">
          <w:rPr>
            <w:rStyle w:val="Hyperlink"/>
            <w:szCs w:val="28"/>
          </w:rPr>
          <w:t>http://whattest.lboro.ac.uk/</w:t>
        </w:r>
      </w:hyperlink>
      <w:r w:rsidR="00B70AFC" w:rsidRPr="00567475">
        <w:rPr>
          <w:szCs w:val="28"/>
        </w:rPr>
        <w:t xml:space="preserve"> </w:t>
      </w:r>
    </w:p>
    <w:p w:rsidR="004B1F33" w:rsidRPr="003D73D6" w:rsidRDefault="004B1F33" w:rsidP="004B1F33">
      <w:pPr>
        <w:rPr>
          <w:rFonts w:eastAsiaTheme="majorEastAsia"/>
          <w:szCs w:val="28"/>
        </w:rPr>
      </w:pPr>
      <w:r w:rsidRPr="003D73D6">
        <w:rPr>
          <w:rFonts w:eastAsiaTheme="majorEastAsia"/>
          <w:szCs w:val="28"/>
        </w:rPr>
        <w:t>A website designed by students for students to help them understand the structure of their data, the design of their study, and how to choose a statistical technique to answer their research question(s).</w:t>
      </w:r>
      <w:r w:rsidR="00BC4F11" w:rsidRPr="003D73D6">
        <w:rPr>
          <w:rFonts w:eastAsiaTheme="majorEastAsia"/>
          <w:szCs w:val="28"/>
        </w:rPr>
        <w:t xml:space="preserve"> It takes them through a set of questions to reach the correct test.</w:t>
      </w:r>
    </w:p>
    <w:p w:rsidR="003D73D6" w:rsidRPr="006453B1" w:rsidRDefault="004B1F33" w:rsidP="003D73D6">
      <w:pPr>
        <w:pStyle w:val="Heading4"/>
        <w:spacing w:before="240"/>
        <w:rPr>
          <w:szCs w:val="28"/>
        </w:rPr>
      </w:pPr>
      <w:bookmarkStart w:id="38" w:name="_Toc455063008"/>
      <w:r w:rsidRPr="006453B1">
        <w:rPr>
          <w:szCs w:val="28"/>
        </w:rPr>
        <w:t>Questionnaire design by Sheffield Hallam University:</w:t>
      </w:r>
      <w:bookmarkEnd w:id="38"/>
      <w:r w:rsidRPr="006453B1">
        <w:rPr>
          <w:szCs w:val="28"/>
        </w:rPr>
        <w:t xml:space="preserve"> </w:t>
      </w:r>
    </w:p>
    <w:p w:rsidR="004B1F33" w:rsidRPr="006453B1" w:rsidRDefault="00F420DD" w:rsidP="00567475">
      <w:pPr>
        <w:spacing w:before="0" w:after="120"/>
        <w:rPr>
          <w:sz w:val="26"/>
          <w:szCs w:val="26"/>
        </w:rPr>
      </w:pPr>
      <w:hyperlink r:id="rId29" w:history="1">
        <w:r w:rsidR="004B1F33" w:rsidRPr="006453B1">
          <w:rPr>
            <w:rStyle w:val="Hyperlink"/>
            <w:sz w:val="26"/>
            <w:szCs w:val="26"/>
          </w:rPr>
          <w:t>https://students.shu.ac.uk/lits/it/documents/pdf/questionnaire_analysis_using_spss.pdf</w:t>
        </w:r>
      </w:hyperlink>
    </w:p>
    <w:p w:rsidR="004B1F33" w:rsidRPr="003D73D6" w:rsidRDefault="004B1F33" w:rsidP="004B1F33">
      <w:pPr>
        <w:rPr>
          <w:rFonts w:eastAsiaTheme="majorEastAsia"/>
          <w:szCs w:val="28"/>
        </w:rPr>
      </w:pPr>
      <w:proofErr w:type="gramStart"/>
      <w:r w:rsidRPr="003D73D6">
        <w:rPr>
          <w:rFonts w:eastAsiaTheme="majorEastAsia"/>
          <w:szCs w:val="28"/>
        </w:rPr>
        <w:t>A tutorial from Sheffield Hallam University (UK) on how to create a questionnaire and then how to analyse the results using SPSS.</w:t>
      </w:r>
      <w:proofErr w:type="gramEnd"/>
    </w:p>
    <w:p w:rsidR="003D73D6" w:rsidRPr="003D73D6" w:rsidRDefault="009443BB" w:rsidP="003D73D6">
      <w:pPr>
        <w:pStyle w:val="Heading4"/>
        <w:spacing w:before="0"/>
        <w:rPr>
          <w:szCs w:val="28"/>
        </w:rPr>
      </w:pPr>
      <w:bookmarkStart w:id="39" w:name="_Toc455063009"/>
      <w:r w:rsidRPr="003D73D6">
        <w:rPr>
          <w:szCs w:val="28"/>
        </w:rPr>
        <w:t>Choosing the right test (University of Sheffield) handout:</w:t>
      </w:r>
      <w:bookmarkEnd w:id="39"/>
      <w:r w:rsidR="00A63D47" w:rsidRPr="003D73D6">
        <w:rPr>
          <w:szCs w:val="28"/>
        </w:rPr>
        <w:t xml:space="preserve"> </w:t>
      </w:r>
    </w:p>
    <w:p w:rsidR="009443BB" w:rsidRPr="00567475" w:rsidRDefault="00F420DD" w:rsidP="00567475">
      <w:pPr>
        <w:spacing w:before="0" w:after="120"/>
        <w:rPr>
          <w:sz w:val="24"/>
          <w:szCs w:val="24"/>
        </w:rPr>
      </w:pPr>
      <w:hyperlink r:id="rId30" w:history="1">
        <w:r w:rsidR="00A63D47" w:rsidRPr="00567475">
          <w:rPr>
            <w:rStyle w:val="Hyperlink"/>
            <w:sz w:val="24"/>
            <w:szCs w:val="24"/>
          </w:rPr>
          <w:t>http://www.sheffield.ac.uk/polopoly_fs/1.575549!/file/What_test_flowchart_and_table.pdf</w:t>
        </w:r>
      </w:hyperlink>
    </w:p>
    <w:p w:rsidR="004B1F33" w:rsidRPr="003D73D6" w:rsidRDefault="00BC4F11" w:rsidP="003D73D6">
      <w:pPr>
        <w:spacing w:before="0" w:after="120"/>
        <w:rPr>
          <w:rFonts w:eastAsiaTheme="majorEastAsia"/>
          <w:szCs w:val="28"/>
        </w:rPr>
      </w:pPr>
      <w:proofErr w:type="gramStart"/>
      <w:r w:rsidRPr="003D73D6">
        <w:rPr>
          <w:rFonts w:eastAsiaTheme="majorEastAsia"/>
          <w:szCs w:val="28"/>
        </w:rPr>
        <w:t>Popular download with flow chart and table options for choosing the right test.</w:t>
      </w:r>
      <w:proofErr w:type="gramEnd"/>
      <w:r w:rsidR="00A63D47" w:rsidRPr="003D73D6">
        <w:rPr>
          <w:rFonts w:eastAsiaTheme="majorEastAsia"/>
          <w:szCs w:val="28"/>
        </w:rPr>
        <w:t xml:space="preserve">  There is an accompanying sheet with definitions </w:t>
      </w:r>
      <w:hyperlink r:id="rId31" w:history="1">
        <w:r w:rsidR="00A63D47" w:rsidRPr="003D73D6">
          <w:rPr>
            <w:rStyle w:val="Hyperlink"/>
            <w:rFonts w:eastAsiaTheme="majorEastAsia"/>
            <w:szCs w:val="28"/>
          </w:rPr>
          <w:t>here</w:t>
        </w:r>
      </w:hyperlink>
      <w:r w:rsidR="00A63D47" w:rsidRPr="003D73D6">
        <w:rPr>
          <w:rFonts w:eastAsiaTheme="majorEastAsia"/>
          <w:szCs w:val="28"/>
        </w:rPr>
        <w:t>.</w:t>
      </w:r>
    </w:p>
    <w:p w:rsidR="00C02C81" w:rsidRDefault="00C02C81" w:rsidP="009C4ED0">
      <w:pPr>
        <w:pStyle w:val="Heading1"/>
        <w:spacing w:line="360" w:lineRule="auto"/>
        <w:rPr>
          <w:sz w:val="92"/>
          <w:szCs w:val="92"/>
        </w:rPr>
      </w:pPr>
    </w:p>
    <w:p w:rsidR="00674BDE" w:rsidRDefault="00674BDE">
      <w:pPr>
        <w:spacing w:before="120" w:after="0"/>
        <w:rPr>
          <w:rFonts w:asciiTheme="majorHAnsi" w:eastAsiaTheme="majorEastAsia" w:hAnsiTheme="majorHAnsi" w:cstheme="majorBidi"/>
          <w:b/>
          <w:bCs/>
          <w:color w:val="365F91" w:themeColor="accent1" w:themeShade="BF"/>
          <w:sz w:val="92"/>
          <w:szCs w:val="92"/>
        </w:rPr>
      </w:pPr>
      <w:r>
        <w:rPr>
          <w:sz w:val="92"/>
          <w:szCs w:val="92"/>
        </w:rPr>
        <w:br w:type="page"/>
      </w:r>
    </w:p>
    <w:p w:rsidR="00674BDE" w:rsidRDefault="00674BDE" w:rsidP="009C4ED0">
      <w:pPr>
        <w:pStyle w:val="Heading1"/>
        <w:spacing w:line="360" w:lineRule="auto"/>
        <w:rPr>
          <w:sz w:val="92"/>
          <w:szCs w:val="92"/>
        </w:rPr>
      </w:pPr>
    </w:p>
    <w:p w:rsidR="00674BDE" w:rsidRDefault="00674BDE" w:rsidP="00674BDE"/>
    <w:p w:rsidR="00674BDE" w:rsidRPr="00674BDE" w:rsidRDefault="00674BDE" w:rsidP="00674BDE"/>
    <w:p w:rsidR="000B185C" w:rsidRPr="00D12683" w:rsidRDefault="004B1F33" w:rsidP="009C4ED0">
      <w:pPr>
        <w:pStyle w:val="Heading1"/>
        <w:spacing w:line="360" w:lineRule="auto"/>
        <w:rPr>
          <w:sz w:val="92"/>
          <w:szCs w:val="92"/>
        </w:rPr>
      </w:pPr>
      <w:bookmarkStart w:id="40" w:name="_Toc459891347"/>
      <w:r w:rsidRPr="00D12683">
        <w:rPr>
          <w:sz w:val="92"/>
          <w:szCs w:val="92"/>
        </w:rPr>
        <w:t>Section 3</w:t>
      </w:r>
      <w:r w:rsidR="009C4ED0" w:rsidRPr="00D12683">
        <w:rPr>
          <w:sz w:val="92"/>
          <w:szCs w:val="92"/>
        </w:rPr>
        <w:br/>
        <w:t>R</w:t>
      </w:r>
      <w:r w:rsidR="000B185C" w:rsidRPr="00D12683">
        <w:rPr>
          <w:sz w:val="92"/>
          <w:szCs w:val="92"/>
        </w:rPr>
        <w:t>esource</w:t>
      </w:r>
      <w:r w:rsidR="009C4ED0" w:rsidRPr="00D12683">
        <w:rPr>
          <w:sz w:val="92"/>
          <w:szCs w:val="92"/>
        </w:rPr>
        <w:t xml:space="preserve">s for </w:t>
      </w:r>
      <w:r w:rsidR="00264179">
        <w:rPr>
          <w:sz w:val="92"/>
          <w:szCs w:val="92"/>
        </w:rPr>
        <w:t>s</w:t>
      </w:r>
      <w:r w:rsidR="009C4ED0" w:rsidRPr="00D12683">
        <w:rPr>
          <w:sz w:val="92"/>
          <w:szCs w:val="92"/>
        </w:rPr>
        <w:t xml:space="preserve">tudents </w:t>
      </w:r>
      <w:r w:rsidR="004A414A">
        <w:rPr>
          <w:sz w:val="92"/>
          <w:szCs w:val="92"/>
        </w:rPr>
        <w:t>for most common statistical t</w:t>
      </w:r>
      <w:r w:rsidR="009E4C61" w:rsidRPr="00D12683">
        <w:rPr>
          <w:sz w:val="92"/>
          <w:szCs w:val="92"/>
        </w:rPr>
        <w:t>echniques</w:t>
      </w:r>
      <w:bookmarkEnd w:id="40"/>
    </w:p>
    <w:p w:rsidR="006F17A2" w:rsidRDefault="006F17A2">
      <w:pPr>
        <w:spacing w:before="120" w:after="0"/>
        <w:rPr>
          <w:rFonts w:asciiTheme="majorHAnsi" w:eastAsiaTheme="majorEastAsia" w:hAnsiTheme="majorHAnsi" w:cstheme="majorBidi"/>
          <w:bCs/>
          <w:color w:val="4F81BD" w:themeColor="accent1"/>
          <w:sz w:val="44"/>
          <w:szCs w:val="26"/>
        </w:rPr>
      </w:pPr>
      <w:r>
        <w:br w:type="page"/>
      </w:r>
    </w:p>
    <w:p w:rsidR="00E81B5B" w:rsidRPr="00601FCA" w:rsidRDefault="00C02855" w:rsidP="00816E8B">
      <w:pPr>
        <w:pStyle w:val="Heading2"/>
      </w:pPr>
      <w:bookmarkStart w:id="41" w:name="_Toc459891348"/>
      <w:r w:rsidRPr="00601FCA">
        <w:lastRenderedPageBreak/>
        <w:t>SPSS</w:t>
      </w:r>
      <w:r w:rsidR="00F10950" w:rsidRPr="00601FCA">
        <w:t xml:space="preserve"> </w:t>
      </w:r>
      <w:r w:rsidR="002519AF" w:rsidRPr="00601FCA">
        <w:t>resources</w:t>
      </w:r>
      <w:r w:rsidR="00432111">
        <w:t>: Books</w:t>
      </w:r>
      <w:bookmarkEnd w:id="41"/>
    </w:p>
    <w:p w:rsidR="005534BC" w:rsidRPr="00432111" w:rsidRDefault="005534BC" w:rsidP="002519AF">
      <w:pPr>
        <w:pStyle w:val="Heading3"/>
        <w:rPr>
          <w:sz w:val="24"/>
          <w:szCs w:val="24"/>
        </w:rPr>
      </w:pPr>
      <w:bookmarkStart w:id="42" w:name="_Toc396917000"/>
      <w:bookmarkStart w:id="43" w:name="_Toc396984987"/>
      <w:bookmarkStart w:id="44" w:name="_Toc405443218"/>
      <w:bookmarkStart w:id="45" w:name="_Toc406347114"/>
      <w:bookmarkStart w:id="46" w:name="_Toc406347281"/>
      <w:bookmarkStart w:id="47" w:name="_Toc412732600"/>
      <w:bookmarkStart w:id="48" w:name="_Toc412732783"/>
    </w:p>
    <w:tbl>
      <w:tblPr>
        <w:tblW w:w="10060" w:type="dxa"/>
        <w:jc w:val="center"/>
        <w:tblInd w:w="98" w:type="dxa"/>
        <w:tblLook w:val="04A0" w:firstRow="1" w:lastRow="0" w:firstColumn="1" w:lastColumn="0" w:noHBand="0" w:noVBand="1"/>
      </w:tblPr>
      <w:tblGrid>
        <w:gridCol w:w="960"/>
        <w:gridCol w:w="2580"/>
        <w:gridCol w:w="920"/>
        <w:gridCol w:w="920"/>
        <w:gridCol w:w="920"/>
        <w:gridCol w:w="920"/>
        <w:gridCol w:w="920"/>
        <w:gridCol w:w="1000"/>
        <w:gridCol w:w="920"/>
      </w:tblGrid>
      <w:tr w:rsidR="00D465C2" w:rsidRPr="00D465C2" w:rsidTr="003F5814">
        <w:trPr>
          <w:trHeight w:val="2697"/>
          <w:jc w:val="center"/>
        </w:trPr>
        <w:tc>
          <w:tcPr>
            <w:tcW w:w="3540" w:type="dxa"/>
            <w:gridSpan w:val="2"/>
            <w:tcBorders>
              <w:top w:val="single" w:sz="8" w:space="0" w:color="auto"/>
              <w:left w:val="single" w:sz="8" w:space="0" w:color="auto"/>
              <w:bottom w:val="single" w:sz="8" w:space="0" w:color="auto"/>
              <w:right w:val="single" w:sz="4" w:space="0" w:color="000000"/>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bookmarkStart w:id="49" w:name="RANGE!A1:I19"/>
            <w:r w:rsidRPr="00D465C2">
              <w:rPr>
                <w:rFonts w:ascii="Calibri" w:hAnsi="Calibri" w:cs="Times New Roman"/>
                <w:sz w:val="18"/>
                <w:szCs w:val="18"/>
                <w:lang w:eastAsia="en-GB"/>
              </w:rPr>
              <w:t>Title</w:t>
            </w:r>
            <w:bookmarkEnd w:id="49"/>
          </w:p>
        </w:tc>
        <w:tc>
          <w:tcPr>
            <w:tcW w:w="92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D465C2" w:rsidRPr="00D465C2" w:rsidRDefault="00F420DD" w:rsidP="00D465C2">
            <w:pPr>
              <w:spacing w:before="0" w:after="0"/>
              <w:jc w:val="center"/>
              <w:rPr>
                <w:rFonts w:ascii="Calibri" w:hAnsi="Calibri" w:cs="Times New Roman"/>
                <w:color w:val="0000FF"/>
                <w:sz w:val="18"/>
                <w:szCs w:val="18"/>
                <w:u w:val="single"/>
                <w:lang w:eastAsia="en-GB"/>
              </w:rPr>
            </w:pPr>
            <w:hyperlink r:id="rId32" w:history="1">
              <w:r w:rsidR="00D465C2" w:rsidRPr="00D465C2">
                <w:rPr>
                  <w:rFonts w:ascii="Calibri" w:hAnsi="Calibri" w:cs="Times New Roman"/>
                  <w:color w:val="0000FF"/>
                  <w:sz w:val="18"/>
                  <w:szCs w:val="18"/>
                  <w:u w:val="single"/>
                  <w:lang w:eastAsia="en-GB"/>
                </w:rPr>
                <w:t>Morgan, IBM SPSS for Introductory Statistics</w:t>
              </w:r>
            </w:hyperlink>
          </w:p>
        </w:tc>
        <w:tc>
          <w:tcPr>
            <w:tcW w:w="92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D465C2" w:rsidRPr="00D465C2" w:rsidRDefault="00F420DD" w:rsidP="00D465C2">
            <w:pPr>
              <w:spacing w:before="0" w:after="0"/>
              <w:jc w:val="center"/>
              <w:rPr>
                <w:rFonts w:ascii="Calibri" w:hAnsi="Calibri" w:cs="Times New Roman"/>
                <w:color w:val="0000FF"/>
                <w:sz w:val="18"/>
                <w:szCs w:val="18"/>
                <w:u w:val="single"/>
                <w:lang w:eastAsia="en-GB"/>
              </w:rPr>
            </w:pPr>
            <w:hyperlink r:id="rId33" w:history="1">
              <w:r w:rsidR="003F5814">
                <w:rPr>
                  <w:rFonts w:ascii="Calibri" w:hAnsi="Calibri" w:cs="Times New Roman"/>
                  <w:color w:val="0000FF"/>
                  <w:sz w:val="18"/>
                  <w:szCs w:val="18"/>
                  <w:u w:val="single"/>
                  <w:lang w:eastAsia="en-GB"/>
                </w:rPr>
                <w:t>Brace, SPSS for P</w:t>
              </w:r>
              <w:r w:rsidR="00D465C2" w:rsidRPr="00D465C2">
                <w:rPr>
                  <w:rFonts w:ascii="Calibri" w:hAnsi="Calibri" w:cs="Times New Roman"/>
                  <w:color w:val="0000FF"/>
                  <w:sz w:val="18"/>
                  <w:szCs w:val="18"/>
                  <w:u w:val="single"/>
                  <w:lang w:eastAsia="en-GB"/>
                </w:rPr>
                <w:t xml:space="preserve">sychologists </w:t>
              </w:r>
            </w:hyperlink>
          </w:p>
        </w:tc>
        <w:tc>
          <w:tcPr>
            <w:tcW w:w="92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D465C2" w:rsidRPr="00D465C2" w:rsidRDefault="00F420DD" w:rsidP="00D465C2">
            <w:pPr>
              <w:spacing w:before="0" w:after="0"/>
              <w:jc w:val="center"/>
              <w:rPr>
                <w:rFonts w:ascii="Calibri" w:hAnsi="Calibri" w:cs="Times New Roman"/>
                <w:color w:val="0000FF"/>
                <w:sz w:val="18"/>
                <w:szCs w:val="18"/>
                <w:u w:val="single"/>
                <w:lang w:eastAsia="en-GB"/>
              </w:rPr>
            </w:pPr>
            <w:hyperlink r:id="rId34" w:history="1">
              <w:proofErr w:type="spellStart"/>
              <w:r w:rsidR="00D465C2" w:rsidRPr="00D465C2">
                <w:rPr>
                  <w:rFonts w:ascii="Calibri" w:hAnsi="Calibri" w:cs="Times New Roman"/>
                  <w:color w:val="0000FF"/>
                  <w:sz w:val="18"/>
                  <w:szCs w:val="18"/>
                  <w:u w:val="single"/>
                  <w:lang w:eastAsia="en-GB"/>
                </w:rPr>
                <w:t>Pallent</w:t>
              </w:r>
              <w:proofErr w:type="spellEnd"/>
              <w:r w:rsidR="00D465C2" w:rsidRPr="00D465C2">
                <w:rPr>
                  <w:rFonts w:ascii="Calibri" w:hAnsi="Calibri" w:cs="Times New Roman"/>
                  <w:color w:val="0000FF"/>
                  <w:sz w:val="18"/>
                  <w:szCs w:val="18"/>
                  <w:u w:val="single"/>
                  <w:lang w:eastAsia="en-GB"/>
                </w:rPr>
                <w:t>, SPSS Survival Guide</w:t>
              </w:r>
            </w:hyperlink>
          </w:p>
        </w:tc>
        <w:tc>
          <w:tcPr>
            <w:tcW w:w="92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D465C2" w:rsidRPr="00D465C2" w:rsidRDefault="00F420DD" w:rsidP="00D465C2">
            <w:pPr>
              <w:spacing w:before="0" w:after="0"/>
              <w:jc w:val="center"/>
              <w:rPr>
                <w:rFonts w:ascii="Calibri" w:hAnsi="Calibri" w:cs="Times New Roman"/>
                <w:color w:val="0000FF"/>
                <w:sz w:val="18"/>
                <w:szCs w:val="18"/>
                <w:u w:val="single"/>
                <w:lang w:eastAsia="en-GB"/>
              </w:rPr>
            </w:pPr>
            <w:hyperlink r:id="rId35" w:history="1">
              <w:proofErr w:type="spellStart"/>
              <w:r w:rsidR="003F5814">
                <w:rPr>
                  <w:rFonts w:ascii="Calibri" w:hAnsi="Calibri" w:cs="Times New Roman"/>
                  <w:color w:val="0000FF"/>
                  <w:sz w:val="18"/>
                  <w:szCs w:val="18"/>
                  <w:u w:val="single"/>
                  <w:lang w:eastAsia="en-GB"/>
                </w:rPr>
                <w:t>Dancey</w:t>
              </w:r>
              <w:proofErr w:type="spellEnd"/>
              <w:r w:rsidR="003F5814">
                <w:rPr>
                  <w:rFonts w:ascii="Calibri" w:hAnsi="Calibri" w:cs="Times New Roman"/>
                  <w:color w:val="0000FF"/>
                  <w:sz w:val="18"/>
                  <w:szCs w:val="18"/>
                  <w:u w:val="single"/>
                  <w:lang w:eastAsia="en-GB"/>
                </w:rPr>
                <w:t>, Statistics Without M</w:t>
              </w:r>
              <w:r w:rsidR="00D465C2" w:rsidRPr="00D465C2">
                <w:rPr>
                  <w:rFonts w:ascii="Calibri" w:hAnsi="Calibri" w:cs="Times New Roman"/>
                  <w:color w:val="0000FF"/>
                  <w:sz w:val="18"/>
                  <w:szCs w:val="18"/>
                  <w:u w:val="single"/>
                  <w:lang w:eastAsia="en-GB"/>
                </w:rPr>
                <w:t xml:space="preserve">aths </w:t>
              </w:r>
              <w:r w:rsidR="003F5814">
                <w:rPr>
                  <w:rFonts w:ascii="Calibri" w:hAnsi="Calibri" w:cs="Times New Roman"/>
                  <w:color w:val="0000FF"/>
                  <w:sz w:val="18"/>
                  <w:szCs w:val="18"/>
                  <w:u w:val="single"/>
                  <w:lang w:eastAsia="en-GB"/>
                </w:rPr>
                <w:t xml:space="preserve"> </w:t>
              </w:r>
              <w:r w:rsidR="00D465C2" w:rsidRPr="00D465C2">
                <w:rPr>
                  <w:rFonts w:ascii="Calibri" w:hAnsi="Calibri" w:cs="Times New Roman"/>
                  <w:color w:val="0000FF"/>
                  <w:sz w:val="18"/>
                  <w:szCs w:val="18"/>
                  <w:u w:val="single"/>
                  <w:lang w:eastAsia="en-GB"/>
                </w:rPr>
                <w:t>for Psychology</w:t>
              </w:r>
            </w:hyperlink>
          </w:p>
        </w:tc>
        <w:tc>
          <w:tcPr>
            <w:tcW w:w="92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D465C2" w:rsidRPr="00D465C2" w:rsidRDefault="00F420DD" w:rsidP="00D465C2">
            <w:pPr>
              <w:spacing w:before="0" w:after="0"/>
              <w:jc w:val="center"/>
              <w:rPr>
                <w:rFonts w:ascii="Calibri" w:hAnsi="Calibri" w:cs="Times New Roman"/>
                <w:color w:val="0000FF"/>
                <w:sz w:val="18"/>
                <w:szCs w:val="18"/>
                <w:u w:val="single"/>
                <w:lang w:eastAsia="en-GB"/>
              </w:rPr>
            </w:pPr>
            <w:hyperlink r:id="rId36" w:history="1">
              <w:r w:rsidR="00D465C2" w:rsidRPr="00D465C2">
                <w:rPr>
                  <w:rFonts w:ascii="Calibri" w:hAnsi="Calibri" w:cs="Times New Roman"/>
                  <w:color w:val="0000FF"/>
                  <w:sz w:val="18"/>
                  <w:szCs w:val="18"/>
                  <w:u w:val="single"/>
                  <w:lang w:eastAsia="en-GB"/>
                </w:rPr>
                <w:t>Gray, IBM SPSS 19 Statistics Made Simple</w:t>
              </w:r>
            </w:hyperlink>
          </w:p>
        </w:tc>
        <w:tc>
          <w:tcPr>
            <w:tcW w:w="100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D465C2" w:rsidRPr="00D465C2" w:rsidRDefault="00F420DD" w:rsidP="00D465C2">
            <w:pPr>
              <w:spacing w:before="0" w:after="0"/>
              <w:jc w:val="center"/>
              <w:rPr>
                <w:rFonts w:ascii="Calibri" w:hAnsi="Calibri" w:cs="Times New Roman"/>
                <w:color w:val="0000FF"/>
                <w:sz w:val="18"/>
                <w:szCs w:val="18"/>
                <w:u w:val="single"/>
                <w:lang w:eastAsia="en-GB"/>
              </w:rPr>
            </w:pPr>
            <w:hyperlink r:id="rId37" w:history="1">
              <w:r w:rsidR="00D465C2" w:rsidRPr="00D465C2">
                <w:rPr>
                  <w:rFonts w:ascii="Calibri" w:hAnsi="Calibri" w:cs="Times New Roman"/>
                  <w:color w:val="0000FF"/>
                  <w:sz w:val="18"/>
                  <w:szCs w:val="18"/>
                  <w:u w:val="single"/>
                  <w:lang w:eastAsia="en-GB"/>
                </w:rPr>
                <w:t>Leech, IBM SPSS for Intermediate Statistics</w:t>
              </w:r>
            </w:hyperlink>
          </w:p>
        </w:tc>
        <w:tc>
          <w:tcPr>
            <w:tcW w:w="920" w:type="dxa"/>
            <w:tcBorders>
              <w:top w:val="single" w:sz="8" w:space="0" w:color="auto"/>
              <w:left w:val="nil"/>
              <w:bottom w:val="single" w:sz="8" w:space="0" w:color="auto"/>
              <w:right w:val="single" w:sz="8" w:space="0" w:color="auto"/>
            </w:tcBorders>
            <w:shd w:val="clear" w:color="000000" w:fill="FFFFFF"/>
            <w:textDirection w:val="btLr"/>
            <w:vAlign w:val="center"/>
            <w:hideMark/>
          </w:tcPr>
          <w:p w:rsidR="00D465C2" w:rsidRPr="00D465C2" w:rsidRDefault="00F420DD" w:rsidP="00D465C2">
            <w:pPr>
              <w:spacing w:before="0" w:after="0"/>
              <w:jc w:val="center"/>
              <w:rPr>
                <w:rFonts w:ascii="Calibri" w:hAnsi="Calibri" w:cs="Times New Roman"/>
                <w:color w:val="0000FF"/>
                <w:sz w:val="18"/>
                <w:szCs w:val="18"/>
                <w:u w:val="single"/>
                <w:lang w:eastAsia="en-GB"/>
              </w:rPr>
            </w:pPr>
            <w:hyperlink r:id="rId38" w:history="1">
              <w:r w:rsidR="003237A7">
                <w:rPr>
                  <w:rFonts w:ascii="Calibri" w:hAnsi="Calibri" w:cs="Times New Roman"/>
                  <w:color w:val="0000FF"/>
                  <w:sz w:val="18"/>
                  <w:szCs w:val="18"/>
                  <w:u w:val="single"/>
                  <w:lang w:eastAsia="en-GB"/>
                </w:rPr>
                <w:t>Field, Discovering Statistics U</w:t>
              </w:r>
              <w:r w:rsidR="00D465C2" w:rsidRPr="00D465C2">
                <w:rPr>
                  <w:rFonts w:ascii="Calibri" w:hAnsi="Calibri" w:cs="Times New Roman"/>
                  <w:color w:val="0000FF"/>
                  <w:sz w:val="18"/>
                  <w:szCs w:val="18"/>
                  <w:u w:val="single"/>
                  <w:lang w:eastAsia="en-GB"/>
                </w:rPr>
                <w:t>sing SPSS</w:t>
              </w:r>
            </w:hyperlink>
          </w:p>
        </w:tc>
      </w:tr>
      <w:tr w:rsidR="00D465C2" w:rsidRPr="00D465C2" w:rsidTr="00D465C2">
        <w:trPr>
          <w:trHeight w:val="499"/>
          <w:jc w:val="center"/>
        </w:trPr>
        <w:tc>
          <w:tcPr>
            <w:tcW w:w="96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xml:space="preserve">Level  </w:t>
            </w:r>
          </w:p>
        </w:tc>
        <w:tc>
          <w:tcPr>
            <w:tcW w:w="258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rPr>
                <w:rFonts w:ascii="Calibri" w:hAnsi="Calibri" w:cs="Times New Roman"/>
                <w:sz w:val="18"/>
                <w:szCs w:val="18"/>
                <w:lang w:eastAsia="en-GB"/>
              </w:rPr>
            </w:pPr>
            <w:r w:rsidRPr="00D465C2">
              <w:rPr>
                <w:rFonts w:ascii="Calibri" w:hAnsi="Calibri" w:cs="Times New Roman"/>
                <w:sz w:val="18"/>
                <w:szCs w:val="18"/>
                <w:lang w:eastAsia="en-GB"/>
              </w:rPr>
              <w:t xml:space="preserve">Level of </w:t>
            </w:r>
            <w:proofErr w:type="spellStart"/>
            <w:r w:rsidRPr="00D465C2">
              <w:rPr>
                <w:rFonts w:ascii="Calibri" w:hAnsi="Calibri" w:cs="Times New Roman"/>
                <w:sz w:val="18"/>
                <w:szCs w:val="18"/>
                <w:lang w:eastAsia="en-GB"/>
              </w:rPr>
              <w:t>student</w:t>
            </w:r>
            <w:r w:rsidRPr="004A414A">
              <w:rPr>
                <w:rFonts w:ascii="Calibri" w:hAnsi="Calibri" w:cs="Times New Roman"/>
                <w:szCs w:val="28"/>
                <w:vertAlign w:val="superscript"/>
                <w:lang w:eastAsia="en-GB"/>
              </w:rPr>
              <w:t>a</w:t>
            </w:r>
            <w:proofErr w:type="spellEnd"/>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1-2</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1-2</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1-2</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1-2</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1-2</w:t>
            </w:r>
          </w:p>
        </w:tc>
        <w:tc>
          <w:tcPr>
            <w:tcW w:w="100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2-3</w:t>
            </w:r>
          </w:p>
        </w:tc>
        <w:tc>
          <w:tcPr>
            <w:tcW w:w="920" w:type="dxa"/>
            <w:tcBorders>
              <w:top w:val="nil"/>
              <w:left w:val="nil"/>
              <w:bottom w:val="single" w:sz="4" w:space="0" w:color="auto"/>
              <w:right w:val="single" w:sz="8"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2-3</w:t>
            </w:r>
          </w:p>
        </w:tc>
      </w:tr>
      <w:tr w:rsidR="00D465C2" w:rsidRPr="00D465C2" w:rsidTr="00D465C2">
        <w:trPr>
          <w:trHeight w:val="499"/>
          <w:jc w:val="center"/>
        </w:trPr>
        <w:tc>
          <w:tcPr>
            <w:tcW w:w="960" w:type="dxa"/>
            <w:vMerge/>
            <w:tcBorders>
              <w:top w:val="nil"/>
              <w:left w:val="single" w:sz="8" w:space="0" w:color="auto"/>
              <w:bottom w:val="single" w:sz="8" w:space="0" w:color="000000"/>
              <w:right w:val="single" w:sz="4" w:space="0" w:color="auto"/>
            </w:tcBorders>
            <w:vAlign w:val="center"/>
            <w:hideMark/>
          </w:tcPr>
          <w:p w:rsidR="00D465C2" w:rsidRPr="00D465C2" w:rsidRDefault="00D465C2" w:rsidP="00D465C2">
            <w:pPr>
              <w:spacing w:before="0" w:after="0"/>
              <w:rPr>
                <w:rFonts w:ascii="Calibri" w:hAnsi="Calibri" w:cs="Times New Roman"/>
                <w:sz w:val="18"/>
                <w:szCs w:val="18"/>
                <w:lang w:eastAsia="en-GB"/>
              </w:rPr>
            </w:pPr>
          </w:p>
        </w:tc>
        <w:tc>
          <w:tcPr>
            <w:tcW w:w="258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rPr>
                <w:rFonts w:ascii="Calibri" w:hAnsi="Calibri" w:cs="Times New Roman"/>
                <w:sz w:val="18"/>
                <w:szCs w:val="18"/>
                <w:lang w:eastAsia="en-GB"/>
              </w:rPr>
            </w:pPr>
            <w:r w:rsidRPr="00D465C2">
              <w:rPr>
                <w:rFonts w:ascii="Calibri" w:hAnsi="Calibri" w:cs="Times New Roman"/>
                <w:sz w:val="18"/>
                <w:szCs w:val="18"/>
                <w:lang w:eastAsia="en-GB"/>
              </w:rPr>
              <w:t xml:space="preserve">Level of </w:t>
            </w:r>
            <w:proofErr w:type="spellStart"/>
            <w:r w:rsidRPr="00D465C2">
              <w:rPr>
                <w:rFonts w:ascii="Calibri" w:hAnsi="Calibri" w:cs="Times New Roman"/>
                <w:sz w:val="18"/>
                <w:szCs w:val="18"/>
                <w:lang w:eastAsia="en-GB"/>
              </w:rPr>
              <w:t>detail</w:t>
            </w:r>
            <w:r>
              <w:rPr>
                <w:rFonts w:ascii="Calibri" w:hAnsi="Calibri" w:cs="Times New Roman"/>
                <w:szCs w:val="28"/>
                <w:vertAlign w:val="superscript"/>
                <w:lang w:eastAsia="en-GB"/>
              </w:rPr>
              <w:t>b</w:t>
            </w:r>
            <w:proofErr w:type="spellEnd"/>
          </w:p>
        </w:tc>
        <w:tc>
          <w:tcPr>
            <w:tcW w:w="920" w:type="dxa"/>
            <w:tcBorders>
              <w:top w:val="nil"/>
              <w:left w:val="nil"/>
              <w:bottom w:val="single" w:sz="8"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2</w:t>
            </w:r>
          </w:p>
        </w:tc>
        <w:tc>
          <w:tcPr>
            <w:tcW w:w="920" w:type="dxa"/>
            <w:tcBorders>
              <w:top w:val="nil"/>
              <w:left w:val="nil"/>
              <w:bottom w:val="single" w:sz="8"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3</w:t>
            </w:r>
          </w:p>
        </w:tc>
        <w:tc>
          <w:tcPr>
            <w:tcW w:w="920" w:type="dxa"/>
            <w:tcBorders>
              <w:top w:val="nil"/>
              <w:left w:val="nil"/>
              <w:bottom w:val="single" w:sz="8"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3</w:t>
            </w:r>
          </w:p>
        </w:tc>
        <w:tc>
          <w:tcPr>
            <w:tcW w:w="920" w:type="dxa"/>
            <w:tcBorders>
              <w:top w:val="nil"/>
              <w:left w:val="nil"/>
              <w:bottom w:val="single" w:sz="8"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3</w:t>
            </w:r>
          </w:p>
        </w:tc>
        <w:tc>
          <w:tcPr>
            <w:tcW w:w="920" w:type="dxa"/>
            <w:tcBorders>
              <w:top w:val="nil"/>
              <w:left w:val="nil"/>
              <w:bottom w:val="single" w:sz="8"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4</w:t>
            </w:r>
          </w:p>
        </w:tc>
        <w:tc>
          <w:tcPr>
            <w:tcW w:w="1000" w:type="dxa"/>
            <w:tcBorders>
              <w:top w:val="nil"/>
              <w:left w:val="nil"/>
              <w:bottom w:val="single" w:sz="8"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2</w:t>
            </w:r>
          </w:p>
        </w:tc>
        <w:tc>
          <w:tcPr>
            <w:tcW w:w="920" w:type="dxa"/>
            <w:tcBorders>
              <w:top w:val="nil"/>
              <w:left w:val="nil"/>
              <w:bottom w:val="single" w:sz="8" w:space="0" w:color="auto"/>
              <w:right w:val="single" w:sz="8"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4</w:t>
            </w:r>
          </w:p>
        </w:tc>
      </w:tr>
      <w:tr w:rsidR="00D465C2" w:rsidRPr="00D465C2" w:rsidTr="00D465C2">
        <w:trPr>
          <w:trHeight w:val="499"/>
          <w:jc w:val="center"/>
        </w:trPr>
        <w:tc>
          <w:tcPr>
            <w:tcW w:w="3540" w:type="dxa"/>
            <w:gridSpan w:val="2"/>
            <w:tcBorders>
              <w:top w:val="single" w:sz="8" w:space="0" w:color="auto"/>
              <w:left w:val="single" w:sz="8" w:space="0" w:color="auto"/>
              <w:bottom w:val="single" w:sz="8" w:space="0" w:color="auto"/>
              <w:right w:val="single" w:sz="4" w:space="0" w:color="000000"/>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Some mathematics</w:t>
            </w:r>
          </w:p>
        </w:tc>
        <w:tc>
          <w:tcPr>
            <w:tcW w:w="920" w:type="dxa"/>
            <w:tcBorders>
              <w:top w:val="nil"/>
              <w:left w:val="nil"/>
              <w:bottom w:val="single" w:sz="8"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w:t>
            </w:r>
          </w:p>
        </w:tc>
        <w:tc>
          <w:tcPr>
            <w:tcW w:w="1000" w:type="dxa"/>
            <w:tcBorders>
              <w:top w:val="nil"/>
              <w:left w:val="nil"/>
              <w:bottom w:val="single" w:sz="8"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w:t>
            </w:r>
          </w:p>
        </w:tc>
        <w:tc>
          <w:tcPr>
            <w:tcW w:w="920" w:type="dxa"/>
            <w:tcBorders>
              <w:top w:val="nil"/>
              <w:left w:val="nil"/>
              <w:bottom w:val="single" w:sz="8" w:space="0" w:color="auto"/>
              <w:right w:val="single" w:sz="8"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r>
      <w:tr w:rsidR="00D465C2" w:rsidRPr="00D465C2" w:rsidTr="00D465C2">
        <w:trPr>
          <w:trHeight w:val="499"/>
          <w:jc w:val="center"/>
        </w:trPr>
        <w:tc>
          <w:tcPr>
            <w:tcW w:w="960" w:type="dxa"/>
            <w:vMerge w:val="restart"/>
            <w:tcBorders>
              <w:top w:val="nil"/>
              <w:left w:val="single" w:sz="8" w:space="0" w:color="auto"/>
              <w:bottom w:val="single" w:sz="8" w:space="0" w:color="000000"/>
              <w:right w:val="nil"/>
            </w:tcBorders>
            <w:shd w:val="clear" w:color="000000" w:fill="FFFFFF"/>
            <w:textDirection w:val="btLr"/>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Resources for students</w:t>
            </w:r>
          </w:p>
        </w:tc>
        <w:tc>
          <w:tcPr>
            <w:tcW w:w="2580" w:type="dxa"/>
            <w:tcBorders>
              <w:top w:val="nil"/>
              <w:left w:val="single" w:sz="4" w:space="0" w:color="auto"/>
              <w:bottom w:val="single" w:sz="4" w:space="0" w:color="auto"/>
              <w:right w:val="single" w:sz="4" w:space="0" w:color="auto"/>
            </w:tcBorders>
            <w:shd w:val="clear" w:color="000000" w:fill="FFFFFF"/>
            <w:vAlign w:val="center"/>
            <w:hideMark/>
          </w:tcPr>
          <w:p w:rsidR="00D465C2" w:rsidRPr="00D465C2" w:rsidRDefault="00D465C2" w:rsidP="00D465C2">
            <w:pPr>
              <w:spacing w:before="0" w:after="0"/>
              <w:rPr>
                <w:rFonts w:ascii="Calibri" w:hAnsi="Calibri" w:cs="Times New Roman"/>
                <w:sz w:val="18"/>
                <w:szCs w:val="18"/>
                <w:lang w:eastAsia="en-GB"/>
              </w:rPr>
            </w:pPr>
            <w:r w:rsidRPr="00D465C2">
              <w:rPr>
                <w:rFonts w:ascii="Calibri" w:hAnsi="Calibri" w:cs="Times New Roman"/>
                <w:sz w:val="18"/>
                <w:szCs w:val="18"/>
                <w:lang w:eastAsia="en-GB"/>
              </w:rPr>
              <w:t>Associated website</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F420DD" w:rsidP="00D465C2">
            <w:pPr>
              <w:spacing w:before="0" w:after="0"/>
              <w:jc w:val="center"/>
              <w:rPr>
                <w:rFonts w:ascii="Calibri" w:hAnsi="Calibri" w:cs="Times New Roman"/>
                <w:color w:val="0000FF"/>
                <w:sz w:val="22"/>
                <w:u w:val="single"/>
                <w:lang w:eastAsia="en-GB"/>
              </w:rPr>
            </w:pPr>
            <w:hyperlink r:id="rId39" w:history="1">
              <w:r w:rsidR="00D465C2" w:rsidRPr="00D465C2">
                <w:rPr>
                  <w:rFonts w:ascii="MS Gothic" w:eastAsia="MS Gothic" w:hAnsi="MS Gothic" w:cs="MS Gothic"/>
                  <w:color w:val="0000FF"/>
                  <w:sz w:val="22"/>
                  <w:u w:val="single"/>
                  <w:lang w:eastAsia="en-GB"/>
                </w:rPr>
                <w:t>✔</w:t>
              </w:r>
            </w:hyperlink>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F420DD" w:rsidP="00D465C2">
            <w:pPr>
              <w:spacing w:before="0" w:after="0"/>
              <w:jc w:val="center"/>
              <w:rPr>
                <w:rFonts w:ascii="Calibri" w:hAnsi="Calibri" w:cs="Times New Roman"/>
                <w:color w:val="0000FF"/>
                <w:sz w:val="18"/>
                <w:szCs w:val="18"/>
                <w:u w:val="single"/>
                <w:lang w:eastAsia="en-GB"/>
              </w:rPr>
            </w:pPr>
            <w:hyperlink r:id="rId40" w:history="1">
              <w:r w:rsidR="00D465C2" w:rsidRPr="00D465C2">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F420DD" w:rsidP="00D465C2">
            <w:pPr>
              <w:spacing w:before="0" w:after="0"/>
              <w:jc w:val="center"/>
              <w:rPr>
                <w:rFonts w:ascii="Calibri" w:hAnsi="Calibri" w:cs="Times New Roman"/>
                <w:color w:val="0000FF"/>
                <w:sz w:val="18"/>
                <w:szCs w:val="18"/>
                <w:u w:val="single"/>
                <w:lang w:eastAsia="en-GB"/>
              </w:rPr>
            </w:pPr>
            <w:hyperlink r:id="rId41" w:history="1">
              <w:r w:rsidR="00D465C2" w:rsidRPr="00D465C2">
                <w:rPr>
                  <w:rFonts w:ascii="MS Gothic" w:eastAsia="MS Gothic" w:hAnsi="MS Gothic" w:cs="MS Gothic"/>
                  <w:color w:val="0000FF"/>
                  <w:sz w:val="18"/>
                  <w:szCs w:val="18"/>
                  <w:u w:val="single"/>
                  <w:lang w:eastAsia="en-GB"/>
                </w:rPr>
                <w:t>✔</w:t>
              </w:r>
            </w:hyperlink>
          </w:p>
        </w:tc>
        <w:tc>
          <w:tcPr>
            <w:tcW w:w="1000" w:type="dxa"/>
            <w:tcBorders>
              <w:top w:val="nil"/>
              <w:left w:val="nil"/>
              <w:bottom w:val="single" w:sz="4" w:space="0" w:color="auto"/>
              <w:right w:val="single" w:sz="4" w:space="0" w:color="auto"/>
            </w:tcBorders>
            <w:shd w:val="clear" w:color="000000" w:fill="FFFFFF"/>
            <w:vAlign w:val="center"/>
            <w:hideMark/>
          </w:tcPr>
          <w:p w:rsidR="00D465C2" w:rsidRPr="00D465C2" w:rsidRDefault="00F420DD" w:rsidP="00D465C2">
            <w:pPr>
              <w:spacing w:before="0" w:after="0"/>
              <w:jc w:val="center"/>
              <w:rPr>
                <w:rFonts w:ascii="Calibri" w:hAnsi="Calibri" w:cs="Times New Roman"/>
                <w:color w:val="0000FF"/>
                <w:sz w:val="18"/>
                <w:szCs w:val="18"/>
                <w:u w:val="single"/>
                <w:lang w:eastAsia="en-GB"/>
              </w:rPr>
            </w:pPr>
            <w:hyperlink r:id="rId42" w:history="1">
              <w:r w:rsidR="00D465C2" w:rsidRPr="00D465C2">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8" w:space="0" w:color="auto"/>
            </w:tcBorders>
            <w:shd w:val="clear" w:color="000000" w:fill="FFFFFF"/>
            <w:vAlign w:val="center"/>
            <w:hideMark/>
          </w:tcPr>
          <w:p w:rsidR="00D465C2" w:rsidRPr="00D465C2" w:rsidRDefault="00F420DD" w:rsidP="00D465C2">
            <w:pPr>
              <w:spacing w:before="0" w:after="0"/>
              <w:jc w:val="center"/>
              <w:rPr>
                <w:rFonts w:ascii="Calibri" w:hAnsi="Calibri" w:cs="Times New Roman"/>
                <w:color w:val="0000FF"/>
                <w:sz w:val="18"/>
                <w:szCs w:val="18"/>
                <w:u w:val="single"/>
                <w:lang w:eastAsia="en-GB"/>
              </w:rPr>
            </w:pPr>
            <w:hyperlink r:id="rId43" w:history="1">
              <w:r w:rsidR="00D465C2" w:rsidRPr="00D465C2">
                <w:rPr>
                  <w:rFonts w:ascii="MS Gothic" w:eastAsia="MS Gothic" w:hAnsi="MS Gothic" w:cs="MS Gothic"/>
                  <w:color w:val="0000FF"/>
                  <w:sz w:val="18"/>
                  <w:szCs w:val="18"/>
                  <w:u w:val="single"/>
                  <w:lang w:eastAsia="en-GB"/>
                </w:rPr>
                <w:t>✔</w:t>
              </w:r>
            </w:hyperlink>
          </w:p>
        </w:tc>
      </w:tr>
      <w:tr w:rsidR="00D465C2" w:rsidRPr="00D465C2" w:rsidTr="00D465C2">
        <w:trPr>
          <w:trHeight w:val="499"/>
          <w:jc w:val="center"/>
        </w:trPr>
        <w:tc>
          <w:tcPr>
            <w:tcW w:w="960" w:type="dxa"/>
            <w:vMerge/>
            <w:tcBorders>
              <w:top w:val="nil"/>
              <w:left w:val="single" w:sz="8" w:space="0" w:color="auto"/>
              <w:bottom w:val="single" w:sz="8" w:space="0" w:color="000000"/>
              <w:right w:val="nil"/>
            </w:tcBorders>
            <w:vAlign w:val="center"/>
            <w:hideMark/>
          </w:tcPr>
          <w:p w:rsidR="00D465C2" w:rsidRPr="00D465C2" w:rsidRDefault="00D465C2" w:rsidP="00D465C2">
            <w:pPr>
              <w:spacing w:before="0" w:after="0"/>
              <w:rPr>
                <w:rFonts w:ascii="Calibri" w:hAnsi="Calibri" w:cs="Times New Roman"/>
                <w:sz w:val="18"/>
                <w:szCs w:val="18"/>
                <w:lang w:eastAsia="en-GB"/>
              </w:rPr>
            </w:pPr>
          </w:p>
        </w:tc>
        <w:tc>
          <w:tcPr>
            <w:tcW w:w="2580" w:type="dxa"/>
            <w:tcBorders>
              <w:top w:val="nil"/>
              <w:left w:val="single" w:sz="4" w:space="0" w:color="auto"/>
              <w:bottom w:val="single" w:sz="4" w:space="0" w:color="auto"/>
              <w:right w:val="single" w:sz="4" w:space="0" w:color="auto"/>
            </w:tcBorders>
            <w:shd w:val="clear" w:color="000000" w:fill="FFFFFF"/>
            <w:vAlign w:val="center"/>
            <w:hideMark/>
          </w:tcPr>
          <w:p w:rsidR="00D465C2" w:rsidRPr="00D465C2" w:rsidRDefault="00D465C2" w:rsidP="00D465C2">
            <w:pPr>
              <w:spacing w:before="0" w:after="0"/>
              <w:rPr>
                <w:rFonts w:ascii="Calibri" w:hAnsi="Calibri" w:cs="Times New Roman"/>
                <w:sz w:val="18"/>
                <w:szCs w:val="18"/>
                <w:lang w:eastAsia="en-GB"/>
              </w:rPr>
            </w:pPr>
            <w:r w:rsidRPr="00D465C2">
              <w:rPr>
                <w:rFonts w:ascii="Calibri" w:hAnsi="Calibri" w:cs="Times New Roman"/>
                <w:sz w:val="18"/>
                <w:szCs w:val="18"/>
                <w:lang w:eastAsia="en-GB"/>
              </w:rPr>
              <w:t>Datasets</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F420DD" w:rsidP="00D465C2">
            <w:pPr>
              <w:spacing w:before="0" w:after="0"/>
              <w:jc w:val="center"/>
              <w:rPr>
                <w:rFonts w:ascii="Calibri" w:hAnsi="Calibri" w:cs="Times New Roman"/>
                <w:color w:val="0000FF"/>
                <w:sz w:val="22"/>
                <w:u w:val="single"/>
                <w:lang w:eastAsia="en-GB"/>
              </w:rPr>
            </w:pPr>
            <w:hyperlink r:id="rId44" w:history="1">
              <w:r w:rsidR="00D465C2" w:rsidRPr="00D465C2">
                <w:rPr>
                  <w:rFonts w:ascii="MS Gothic" w:eastAsia="MS Gothic" w:hAnsi="MS Gothic" w:cs="MS Gothic"/>
                  <w:color w:val="0000FF"/>
                  <w:sz w:val="22"/>
                  <w:u w:val="single"/>
                  <w:lang w:eastAsia="en-GB"/>
                </w:rPr>
                <w:t>✔</w:t>
              </w:r>
            </w:hyperlink>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F420DD" w:rsidP="00D465C2">
            <w:pPr>
              <w:spacing w:before="0" w:after="0"/>
              <w:jc w:val="center"/>
              <w:rPr>
                <w:rFonts w:ascii="Calibri" w:hAnsi="Calibri" w:cs="Times New Roman"/>
                <w:color w:val="0000FF"/>
                <w:sz w:val="18"/>
                <w:szCs w:val="18"/>
                <w:u w:val="single"/>
                <w:lang w:eastAsia="en-GB"/>
              </w:rPr>
            </w:pPr>
            <w:hyperlink r:id="rId45" w:history="1">
              <w:r w:rsidR="00D465C2" w:rsidRPr="00D465C2">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F420DD" w:rsidP="00D465C2">
            <w:pPr>
              <w:spacing w:before="0" w:after="0"/>
              <w:jc w:val="center"/>
              <w:rPr>
                <w:rFonts w:ascii="Calibri" w:hAnsi="Calibri" w:cs="Times New Roman"/>
                <w:color w:val="0000FF"/>
                <w:sz w:val="18"/>
                <w:szCs w:val="18"/>
                <w:u w:val="single"/>
                <w:lang w:eastAsia="en-GB"/>
              </w:rPr>
            </w:pPr>
            <w:hyperlink r:id="rId46" w:history="1">
              <w:r w:rsidR="00D465C2" w:rsidRPr="00D465C2">
                <w:rPr>
                  <w:rFonts w:ascii="MS Gothic" w:eastAsia="MS Gothic" w:hAnsi="MS Gothic" w:cs="MS Gothic"/>
                  <w:color w:val="0000FF"/>
                  <w:sz w:val="18"/>
                  <w:szCs w:val="18"/>
                  <w:u w:val="single"/>
                  <w:lang w:eastAsia="en-GB"/>
                </w:rPr>
                <w:t>✔</w:t>
              </w:r>
            </w:hyperlink>
          </w:p>
        </w:tc>
        <w:tc>
          <w:tcPr>
            <w:tcW w:w="1000" w:type="dxa"/>
            <w:tcBorders>
              <w:top w:val="nil"/>
              <w:left w:val="nil"/>
              <w:bottom w:val="single" w:sz="4" w:space="0" w:color="auto"/>
              <w:right w:val="single" w:sz="4" w:space="0" w:color="auto"/>
            </w:tcBorders>
            <w:shd w:val="clear" w:color="000000" w:fill="FFFFFF"/>
            <w:vAlign w:val="center"/>
            <w:hideMark/>
          </w:tcPr>
          <w:p w:rsidR="00D465C2" w:rsidRPr="00D465C2" w:rsidRDefault="00F420DD" w:rsidP="00D465C2">
            <w:pPr>
              <w:spacing w:before="0" w:after="0"/>
              <w:jc w:val="center"/>
              <w:rPr>
                <w:rFonts w:ascii="Calibri" w:hAnsi="Calibri" w:cs="Times New Roman"/>
                <w:color w:val="0000FF"/>
                <w:sz w:val="18"/>
                <w:szCs w:val="18"/>
                <w:u w:val="single"/>
                <w:lang w:eastAsia="en-GB"/>
              </w:rPr>
            </w:pPr>
            <w:hyperlink r:id="rId47" w:history="1">
              <w:r w:rsidR="00D465C2" w:rsidRPr="00D465C2">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8" w:space="0" w:color="auto"/>
            </w:tcBorders>
            <w:shd w:val="clear" w:color="000000" w:fill="FFFFFF"/>
            <w:vAlign w:val="center"/>
            <w:hideMark/>
          </w:tcPr>
          <w:p w:rsidR="00D465C2" w:rsidRPr="00D465C2" w:rsidRDefault="00F420DD" w:rsidP="00D465C2">
            <w:pPr>
              <w:spacing w:before="0" w:after="0"/>
              <w:jc w:val="center"/>
              <w:rPr>
                <w:rFonts w:ascii="Calibri" w:hAnsi="Calibri" w:cs="Times New Roman"/>
                <w:color w:val="0000FF"/>
                <w:sz w:val="18"/>
                <w:szCs w:val="18"/>
                <w:u w:val="single"/>
                <w:lang w:eastAsia="en-GB"/>
              </w:rPr>
            </w:pPr>
            <w:hyperlink r:id="rId48" w:history="1">
              <w:r w:rsidR="00D465C2" w:rsidRPr="00D465C2">
                <w:rPr>
                  <w:rFonts w:ascii="MS Gothic" w:eastAsia="MS Gothic" w:hAnsi="MS Gothic" w:cs="MS Gothic"/>
                  <w:color w:val="0000FF"/>
                  <w:sz w:val="18"/>
                  <w:szCs w:val="18"/>
                  <w:u w:val="single"/>
                  <w:lang w:eastAsia="en-GB"/>
                </w:rPr>
                <w:t>✔</w:t>
              </w:r>
            </w:hyperlink>
          </w:p>
        </w:tc>
      </w:tr>
      <w:tr w:rsidR="00D465C2" w:rsidRPr="00D465C2" w:rsidTr="00D465C2">
        <w:trPr>
          <w:trHeight w:val="499"/>
          <w:jc w:val="center"/>
        </w:trPr>
        <w:tc>
          <w:tcPr>
            <w:tcW w:w="960" w:type="dxa"/>
            <w:vMerge/>
            <w:tcBorders>
              <w:top w:val="nil"/>
              <w:left w:val="single" w:sz="8" w:space="0" w:color="auto"/>
              <w:bottom w:val="single" w:sz="8" w:space="0" w:color="000000"/>
              <w:right w:val="nil"/>
            </w:tcBorders>
            <w:vAlign w:val="center"/>
            <w:hideMark/>
          </w:tcPr>
          <w:p w:rsidR="00D465C2" w:rsidRPr="00D465C2" w:rsidRDefault="00D465C2" w:rsidP="00D465C2">
            <w:pPr>
              <w:spacing w:before="0" w:after="0"/>
              <w:rPr>
                <w:rFonts w:ascii="Calibri" w:hAnsi="Calibri" w:cs="Times New Roman"/>
                <w:sz w:val="18"/>
                <w:szCs w:val="18"/>
                <w:lang w:eastAsia="en-GB"/>
              </w:rPr>
            </w:pPr>
          </w:p>
        </w:tc>
        <w:tc>
          <w:tcPr>
            <w:tcW w:w="2580" w:type="dxa"/>
            <w:tcBorders>
              <w:top w:val="nil"/>
              <w:left w:val="single" w:sz="4" w:space="0" w:color="auto"/>
              <w:bottom w:val="single" w:sz="8" w:space="0" w:color="auto"/>
              <w:right w:val="single" w:sz="4" w:space="0" w:color="auto"/>
            </w:tcBorders>
            <w:shd w:val="clear" w:color="000000" w:fill="FFFFFF"/>
            <w:vAlign w:val="center"/>
            <w:hideMark/>
          </w:tcPr>
          <w:p w:rsidR="00D465C2" w:rsidRPr="00D465C2" w:rsidRDefault="00D465C2" w:rsidP="00D465C2">
            <w:pPr>
              <w:spacing w:before="0" w:after="0"/>
              <w:rPr>
                <w:rFonts w:ascii="Calibri" w:hAnsi="Calibri" w:cs="Times New Roman"/>
                <w:sz w:val="18"/>
                <w:szCs w:val="18"/>
                <w:lang w:eastAsia="en-GB"/>
              </w:rPr>
            </w:pPr>
            <w:r w:rsidRPr="00D465C2">
              <w:rPr>
                <w:rFonts w:ascii="Calibri" w:hAnsi="Calibri" w:cs="Times New Roman"/>
                <w:sz w:val="18"/>
                <w:szCs w:val="18"/>
                <w:lang w:eastAsia="en-GB"/>
              </w:rPr>
              <w:t>Practice questions</w:t>
            </w:r>
          </w:p>
        </w:tc>
        <w:tc>
          <w:tcPr>
            <w:tcW w:w="920" w:type="dxa"/>
            <w:tcBorders>
              <w:top w:val="nil"/>
              <w:left w:val="nil"/>
              <w:bottom w:val="single" w:sz="8"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c>
          <w:tcPr>
            <w:tcW w:w="920" w:type="dxa"/>
            <w:tcBorders>
              <w:top w:val="nil"/>
              <w:left w:val="nil"/>
              <w:bottom w:val="single" w:sz="8"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c>
          <w:tcPr>
            <w:tcW w:w="920" w:type="dxa"/>
            <w:tcBorders>
              <w:top w:val="nil"/>
              <w:left w:val="nil"/>
              <w:bottom w:val="single" w:sz="8"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c>
          <w:tcPr>
            <w:tcW w:w="920" w:type="dxa"/>
            <w:tcBorders>
              <w:top w:val="nil"/>
              <w:left w:val="nil"/>
              <w:bottom w:val="single" w:sz="8" w:space="0" w:color="auto"/>
              <w:right w:val="single" w:sz="4" w:space="0" w:color="auto"/>
            </w:tcBorders>
            <w:shd w:val="clear" w:color="000000" w:fill="FFFFFF"/>
            <w:vAlign w:val="center"/>
            <w:hideMark/>
          </w:tcPr>
          <w:p w:rsidR="00D465C2" w:rsidRPr="00D465C2" w:rsidRDefault="00F420DD" w:rsidP="00D465C2">
            <w:pPr>
              <w:spacing w:before="0" w:after="0"/>
              <w:jc w:val="center"/>
              <w:rPr>
                <w:rFonts w:ascii="Calibri" w:hAnsi="Calibri" w:cs="Times New Roman"/>
                <w:color w:val="0000FF"/>
                <w:sz w:val="18"/>
                <w:szCs w:val="18"/>
                <w:u w:val="single"/>
                <w:lang w:eastAsia="en-GB"/>
              </w:rPr>
            </w:pPr>
            <w:hyperlink r:id="rId49" w:history="1">
              <w:r w:rsidR="00D465C2" w:rsidRPr="00D465C2">
                <w:rPr>
                  <w:rFonts w:ascii="MS Gothic" w:eastAsia="MS Gothic" w:hAnsi="MS Gothic" w:cs="MS Gothic"/>
                  <w:color w:val="0000FF"/>
                  <w:sz w:val="18"/>
                  <w:szCs w:val="18"/>
                  <w:u w:val="single"/>
                  <w:lang w:eastAsia="en-GB"/>
                </w:rPr>
                <w:t>✔</w:t>
              </w:r>
            </w:hyperlink>
          </w:p>
        </w:tc>
        <w:tc>
          <w:tcPr>
            <w:tcW w:w="1000" w:type="dxa"/>
            <w:tcBorders>
              <w:top w:val="nil"/>
              <w:left w:val="nil"/>
              <w:bottom w:val="single" w:sz="8"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c>
          <w:tcPr>
            <w:tcW w:w="920" w:type="dxa"/>
            <w:tcBorders>
              <w:top w:val="nil"/>
              <w:left w:val="nil"/>
              <w:bottom w:val="single" w:sz="8" w:space="0" w:color="auto"/>
              <w:right w:val="single" w:sz="8"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r>
      <w:tr w:rsidR="00D465C2" w:rsidRPr="00D465C2" w:rsidTr="00D465C2">
        <w:trPr>
          <w:trHeight w:val="499"/>
          <w:jc w:val="center"/>
        </w:trPr>
        <w:tc>
          <w:tcPr>
            <w:tcW w:w="3540" w:type="dxa"/>
            <w:gridSpan w:val="2"/>
            <w:tcBorders>
              <w:top w:val="single" w:sz="8" w:space="0" w:color="auto"/>
              <w:left w:val="single" w:sz="8" w:space="0" w:color="auto"/>
              <w:bottom w:val="single" w:sz="8" w:space="0" w:color="auto"/>
              <w:right w:val="single" w:sz="4" w:space="0" w:color="000000"/>
            </w:tcBorders>
            <w:shd w:val="clear" w:color="000000" w:fill="FFFFFF"/>
            <w:noWrap/>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Resources for tutors</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F420DD" w:rsidP="00D465C2">
            <w:pPr>
              <w:spacing w:before="0" w:after="0"/>
              <w:jc w:val="center"/>
              <w:rPr>
                <w:rFonts w:ascii="Calibri" w:hAnsi="Calibri" w:cs="Times New Roman"/>
                <w:color w:val="0000FF"/>
                <w:sz w:val="22"/>
                <w:u w:val="single"/>
                <w:lang w:eastAsia="en-GB"/>
              </w:rPr>
            </w:pPr>
            <w:hyperlink r:id="rId50" w:history="1">
              <w:r w:rsidR="00D465C2" w:rsidRPr="00D465C2">
                <w:rPr>
                  <w:rFonts w:ascii="MS Gothic" w:eastAsia="MS Gothic" w:hAnsi="MS Gothic" w:cs="MS Gothic"/>
                  <w:color w:val="0000FF"/>
                  <w:sz w:val="22"/>
                  <w:u w:val="single"/>
                  <w:lang w:eastAsia="en-GB"/>
                </w:rPr>
                <w:t>✔</w:t>
              </w:r>
            </w:hyperlink>
          </w:p>
        </w:tc>
        <w:tc>
          <w:tcPr>
            <w:tcW w:w="920" w:type="dxa"/>
            <w:tcBorders>
              <w:top w:val="single" w:sz="4" w:space="0" w:color="auto"/>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w:t>
            </w:r>
          </w:p>
        </w:tc>
        <w:tc>
          <w:tcPr>
            <w:tcW w:w="920" w:type="dxa"/>
            <w:tcBorders>
              <w:top w:val="single" w:sz="4" w:space="0" w:color="auto"/>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c>
          <w:tcPr>
            <w:tcW w:w="920" w:type="dxa"/>
            <w:tcBorders>
              <w:top w:val="single" w:sz="4" w:space="0" w:color="auto"/>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c>
          <w:tcPr>
            <w:tcW w:w="920" w:type="dxa"/>
            <w:tcBorders>
              <w:top w:val="single" w:sz="4" w:space="0" w:color="auto"/>
              <w:left w:val="nil"/>
              <w:bottom w:val="single" w:sz="4" w:space="0" w:color="auto"/>
              <w:right w:val="single" w:sz="4" w:space="0" w:color="auto"/>
            </w:tcBorders>
            <w:shd w:val="clear" w:color="000000" w:fill="FFFFFF"/>
            <w:vAlign w:val="center"/>
            <w:hideMark/>
          </w:tcPr>
          <w:p w:rsidR="00D465C2" w:rsidRPr="00D465C2" w:rsidRDefault="00F420DD" w:rsidP="00D465C2">
            <w:pPr>
              <w:spacing w:before="0" w:after="0"/>
              <w:jc w:val="center"/>
              <w:rPr>
                <w:rFonts w:ascii="Calibri" w:hAnsi="Calibri" w:cs="Times New Roman"/>
                <w:color w:val="0000FF"/>
                <w:sz w:val="18"/>
                <w:szCs w:val="18"/>
                <w:u w:val="single"/>
                <w:lang w:eastAsia="en-GB"/>
              </w:rPr>
            </w:pPr>
            <w:hyperlink r:id="rId51" w:history="1">
              <w:r w:rsidR="00D465C2" w:rsidRPr="00D465C2">
                <w:rPr>
                  <w:rFonts w:ascii="MS Gothic" w:eastAsia="MS Gothic" w:hAnsi="MS Gothic" w:cs="MS Gothic"/>
                  <w:color w:val="0000FF"/>
                  <w:sz w:val="18"/>
                  <w:szCs w:val="18"/>
                  <w:u w:val="single"/>
                  <w:lang w:eastAsia="en-GB"/>
                </w:rPr>
                <w:t>✔</w:t>
              </w:r>
            </w:hyperlink>
          </w:p>
        </w:tc>
        <w:tc>
          <w:tcPr>
            <w:tcW w:w="1000" w:type="dxa"/>
            <w:tcBorders>
              <w:top w:val="single" w:sz="4" w:space="0" w:color="auto"/>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c>
          <w:tcPr>
            <w:tcW w:w="920" w:type="dxa"/>
            <w:tcBorders>
              <w:top w:val="single" w:sz="4" w:space="0" w:color="auto"/>
              <w:left w:val="nil"/>
              <w:bottom w:val="single" w:sz="8" w:space="0" w:color="auto"/>
              <w:right w:val="single" w:sz="8" w:space="0" w:color="auto"/>
            </w:tcBorders>
            <w:shd w:val="clear" w:color="000000" w:fill="FFFFFF"/>
            <w:vAlign w:val="center"/>
            <w:hideMark/>
          </w:tcPr>
          <w:p w:rsidR="00D465C2" w:rsidRPr="00D465C2" w:rsidRDefault="00F420DD" w:rsidP="00D465C2">
            <w:pPr>
              <w:spacing w:before="0" w:after="0"/>
              <w:jc w:val="center"/>
              <w:rPr>
                <w:rFonts w:ascii="Calibri" w:hAnsi="Calibri" w:cs="Times New Roman"/>
                <w:color w:val="0000FF"/>
                <w:sz w:val="18"/>
                <w:szCs w:val="18"/>
                <w:u w:val="single"/>
                <w:lang w:eastAsia="en-GB"/>
              </w:rPr>
            </w:pPr>
            <w:hyperlink r:id="rId52" w:history="1">
              <w:r w:rsidR="00D465C2" w:rsidRPr="00D465C2">
                <w:rPr>
                  <w:rFonts w:ascii="MS Gothic" w:eastAsia="MS Gothic" w:hAnsi="MS Gothic" w:cs="MS Gothic"/>
                  <w:color w:val="0000FF"/>
                  <w:sz w:val="18"/>
                  <w:szCs w:val="18"/>
                  <w:u w:val="single"/>
                  <w:lang w:eastAsia="en-GB"/>
                </w:rPr>
                <w:t>✔</w:t>
              </w:r>
            </w:hyperlink>
          </w:p>
        </w:tc>
      </w:tr>
      <w:tr w:rsidR="00D465C2" w:rsidRPr="00D465C2" w:rsidTr="00D465C2">
        <w:trPr>
          <w:trHeight w:val="499"/>
          <w:jc w:val="center"/>
        </w:trPr>
        <w:tc>
          <w:tcPr>
            <w:tcW w:w="96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Software</w:t>
            </w:r>
          </w:p>
        </w:tc>
        <w:tc>
          <w:tcPr>
            <w:tcW w:w="258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rPr>
                <w:rFonts w:ascii="Calibri" w:hAnsi="Calibri" w:cs="Times New Roman"/>
                <w:sz w:val="18"/>
                <w:szCs w:val="18"/>
                <w:lang w:eastAsia="en-GB"/>
              </w:rPr>
            </w:pPr>
            <w:r w:rsidRPr="00D465C2">
              <w:rPr>
                <w:rFonts w:ascii="Calibri" w:hAnsi="Calibri" w:cs="Times New Roman"/>
                <w:sz w:val="18"/>
                <w:szCs w:val="18"/>
                <w:lang w:eastAsia="en-GB"/>
              </w:rPr>
              <w:t>SPSS syntax</w:t>
            </w:r>
          </w:p>
        </w:tc>
        <w:tc>
          <w:tcPr>
            <w:tcW w:w="920" w:type="dxa"/>
            <w:tcBorders>
              <w:top w:val="single" w:sz="8" w:space="0" w:color="auto"/>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w:t>
            </w:r>
          </w:p>
        </w:tc>
        <w:tc>
          <w:tcPr>
            <w:tcW w:w="920" w:type="dxa"/>
            <w:tcBorders>
              <w:top w:val="single" w:sz="8" w:space="0" w:color="auto"/>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w:t>
            </w:r>
          </w:p>
        </w:tc>
        <w:tc>
          <w:tcPr>
            <w:tcW w:w="920" w:type="dxa"/>
            <w:tcBorders>
              <w:top w:val="single" w:sz="8" w:space="0" w:color="auto"/>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w:t>
            </w:r>
          </w:p>
        </w:tc>
        <w:tc>
          <w:tcPr>
            <w:tcW w:w="920" w:type="dxa"/>
            <w:tcBorders>
              <w:top w:val="single" w:sz="8" w:space="0" w:color="auto"/>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w:t>
            </w:r>
          </w:p>
        </w:tc>
        <w:tc>
          <w:tcPr>
            <w:tcW w:w="920" w:type="dxa"/>
            <w:tcBorders>
              <w:top w:val="single" w:sz="8" w:space="0" w:color="auto"/>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c>
          <w:tcPr>
            <w:tcW w:w="1000" w:type="dxa"/>
            <w:tcBorders>
              <w:top w:val="single" w:sz="8" w:space="0" w:color="auto"/>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c>
          <w:tcPr>
            <w:tcW w:w="920" w:type="dxa"/>
            <w:tcBorders>
              <w:top w:val="nil"/>
              <w:left w:val="nil"/>
              <w:bottom w:val="single" w:sz="4" w:space="0" w:color="auto"/>
              <w:right w:val="single" w:sz="8"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w:t>
            </w:r>
          </w:p>
        </w:tc>
      </w:tr>
      <w:tr w:rsidR="00D465C2" w:rsidRPr="00D465C2" w:rsidTr="00D465C2">
        <w:trPr>
          <w:trHeight w:val="499"/>
          <w:jc w:val="center"/>
        </w:trPr>
        <w:tc>
          <w:tcPr>
            <w:tcW w:w="960" w:type="dxa"/>
            <w:vMerge/>
            <w:tcBorders>
              <w:top w:val="nil"/>
              <w:left w:val="single" w:sz="8" w:space="0" w:color="auto"/>
              <w:bottom w:val="single" w:sz="8" w:space="0" w:color="000000"/>
              <w:right w:val="single" w:sz="4" w:space="0" w:color="auto"/>
            </w:tcBorders>
            <w:vAlign w:val="center"/>
            <w:hideMark/>
          </w:tcPr>
          <w:p w:rsidR="00D465C2" w:rsidRPr="00D465C2" w:rsidRDefault="00D465C2" w:rsidP="00D465C2">
            <w:pPr>
              <w:spacing w:before="0" w:after="0"/>
              <w:rPr>
                <w:rFonts w:ascii="Calibri" w:hAnsi="Calibri" w:cs="Times New Roman"/>
                <w:sz w:val="18"/>
                <w:szCs w:val="18"/>
                <w:lang w:eastAsia="en-GB"/>
              </w:rPr>
            </w:pPr>
          </w:p>
        </w:tc>
        <w:tc>
          <w:tcPr>
            <w:tcW w:w="258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rPr>
                <w:rFonts w:ascii="Calibri" w:hAnsi="Calibri" w:cs="Times New Roman"/>
                <w:sz w:val="18"/>
                <w:szCs w:val="18"/>
                <w:lang w:eastAsia="en-GB"/>
              </w:rPr>
            </w:pPr>
            <w:r w:rsidRPr="00D465C2">
              <w:rPr>
                <w:rFonts w:ascii="Calibri" w:hAnsi="Calibri" w:cs="Times New Roman"/>
                <w:sz w:val="18"/>
                <w:szCs w:val="18"/>
                <w:lang w:eastAsia="en-GB"/>
              </w:rPr>
              <w:t>Data manipulation</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c>
          <w:tcPr>
            <w:tcW w:w="100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r>
      <w:tr w:rsidR="00D465C2" w:rsidRPr="00D465C2" w:rsidTr="00D465C2">
        <w:trPr>
          <w:trHeight w:val="499"/>
          <w:jc w:val="center"/>
        </w:trPr>
        <w:tc>
          <w:tcPr>
            <w:tcW w:w="960" w:type="dxa"/>
            <w:vMerge/>
            <w:tcBorders>
              <w:top w:val="nil"/>
              <w:left w:val="single" w:sz="8" w:space="0" w:color="auto"/>
              <w:bottom w:val="single" w:sz="8" w:space="0" w:color="000000"/>
              <w:right w:val="single" w:sz="4" w:space="0" w:color="auto"/>
            </w:tcBorders>
            <w:vAlign w:val="center"/>
            <w:hideMark/>
          </w:tcPr>
          <w:p w:rsidR="00D465C2" w:rsidRPr="00D465C2" w:rsidRDefault="00D465C2" w:rsidP="00D465C2">
            <w:pPr>
              <w:spacing w:before="0" w:after="0"/>
              <w:rPr>
                <w:rFonts w:ascii="Calibri" w:hAnsi="Calibri" w:cs="Times New Roman"/>
                <w:sz w:val="18"/>
                <w:szCs w:val="18"/>
                <w:lang w:eastAsia="en-GB"/>
              </w:rPr>
            </w:pPr>
          </w:p>
        </w:tc>
        <w:tc>
          <w:tcPr>
            <w:tcW w:w="258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rPr>
                <w:rFonts w:ascii="Calibri" w:hAnsi="Calibri" w:cs="Times New Roman"/>
                <w:sz w:val="18"/>
                <w:szCs w:val="18"/>
                <w:lang w:eastAsia="en-GB"/>
              </w:rPr>
            </w:pPr>
            <w:r w:rsidRPr="00D465C2">
              <w:rPr>
                <w:rFonts w:ascii="Calibri" w:hAnsi="Calibri" w:cs="Times New Roman"/>
                <w:sz w:val="18"/>
                <w:szCs w:val="18"/>
                <w:lang w:eastAsia="en-GB"/>
              </w:rPr>
              <w:t>Procedures shown</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c>
          <w:tcPr>
            <w:tcW w:w="100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c>
          <w:tcPr>
            <w:tcW w:w="920" w:type="dxa"/>
            <w:tcBorders>
              <w:top w:val="nil"/>
              <w:left w:val="nil"/>
              <w:bottom w:val="single" w:sz="4" w:space="0" w:color="auto"/>
              <w:right w:val="single" w:sz="8"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r>
      <w:tr w:rsidR="00D465C2" w:rsidRPr="00D465C2" w:rsidTr="00D465C2">
        <w:trPr>
          <w:trHeight w:val="499"/>
          <w:jc w:val="center"/>
        </w:trPr>
        <w:tc>
          <w:tcPr>
            <w:tcW w:w="960" w:type="dxa"/>
            <w:vMerge/>
            <w:tcBorders>
              <w:top w:val="nil"/>
              <w:left w:val="single" w:sz="8" w:space="0" w:color="auto"/>
              <w:bottom w:val="single" w:sz="8" w:space="0" w:color="000000"/>
              <w:right w:val="single" w:sz="4" w:space="0" w:color="auto"/>
            </w:tcBorders>
            <w:vAlign w:val="center"/>
            <w:hideMark/>
          </w:tcPr>
          <w:p w:rsidR="00D465C2" w:rsidRPr="00D465C2" w:rsidRDefault="00D465C2" w:rsidP="00D465C2">
            <w:pPr>
              <w:spacing w:before="0" w:after="0"/>
              <w:rPr>
                <w:rFonts w:ascii="Calibri" w:hAnsi="Calibri" w:cs="Times New Roman"/>
                <w:sz w:val="18"/>
                <w:szCs w:val="18"/>
                <w:lang w:eastAsia="en-GB"/>
              </w:rPr>
            </w:pPr>
          </w:p>
        </w:tc>
        <w:tc>
          <w:tcPr>
            <w:tcW w:w="2580" w:type="dxa"/>
            <w:tcBorders>
              <w:top w:val="nil"/>
              <w:left w:val="nil"/>
              <w:bottom w:val="single" w:sz="8" w:space="0" w:color="auto"/>
              <w:right w:val="single" w:sz="4" w:space="0" w:color="auto"/>
            </w:tcBorders>
            <w:shd w:val="clear" w:color="000000" w:fill="FFFFFF"/>
            <w:vAlign w:val="center"/>
            <w:hideMark/>
          </w:tcPr>
          <w:p w:rsidR="00D465C2" w:rsidRPr="00D465C2" w:rsidRDefault="00D465C2" w:rsidP="00D465C2">
            <w:pPr>
              <w:spacing w:before="0" w:after="0"/>
              <w:rPr>
                <w:rFonts w:ascii="Calibri" w:hAnsi="Calibri" w:cs="Times New Roman"/>
                <w:sz w:val="18"/>
                <w:szCs w:val="18"/>
                <w:lang w:eastAsia="en-GB"/>
              </w:rPr>
            </w:pPr>
            <w:r w:rsidRPr="00D465C2">
              <w:rPr>
                <w:rFonts w:ascii="Calibri" w:hAnsi="Calibri" w:cs="Times New Roman"/>
                <w:sz w:val="18"/>
                <w:szCs w:val="18"/>
                <w:lang w:eastAsia="en-GB"/>
              </w:rPr>
              <w:t>Interpretation</w:t>
            </w:r>
          </w:p>
        </w:tc>
        <w:tc>
          <w:tcPr>
            <w:tcW w:w="920" w:type="dxa"/>
            <w:tcBorders>
              <w:top w:val="nil"/>
              <w:left w:val="nil"/>
              <w:bottom w:val="single" w:sz="8"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c>
          <w:tcPr>
            <w:tcW w:w="920" w:type="dxa"/>
            <w:tcBorders>
              <w:top w:val="nil"/>
              <w:left w:val="nil"/>
              <w:bottom w:val="single" w:sz="8"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c>
          <w:tcPr>
            <w:tcW w:w="920" w:type="dxa"/>
            <w:tcBorders>
              <w:top w:val="nil"/>
              <w:left w:val="nil"/>
              <w:bottom w:val="single" w:sz="8"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c>
          <w:tcPr>
            <w:tcW w:w="920" w:type="dxa"/>
            <w:tcBorders>
              <w:top w:val="nil"/>
              <w:left w:val="nil"/>
              <w:bottom w:val="single" w:sz="8"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c>
          <w:tcPr>
            <w:tcW w:w="1000" w:type="dxa"/>
            <w:tcBorders>
              <w:top w:val="nil"/>
              <w:left w:val="nil"/>
              <w:bottom w:val="single" w:sz="8"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c>
          <w:tcPr>
            <w:tcW w:w="920" w:type="dxa"/>
            <w:tcBorders>
              <w:top w:val="nil"/>
              <w:left w:val="nil"/>
              <w:bottom w:val="single" w:sz="8" w:space="0" w:color="auto"/>
              <w:right w:val="single" w:sz="8"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r>
      <w:tr w:rsidR="00D465C2" w:rsidRPr="00D465C2" w:rsidTr="00D465C2">
        <w:trPr>
          <w:trHeight w:val="499"/>
          <w:jc w:val="center"/>
        </w:trPr>
        <w:tc>
          <w:tcPr>
            <w:tcW w:w="96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Topics</w:t>
            </w:r>
          </w:p>
        </w:tc>
        <w:tc>
          <w:tcPr>
            <w:tcW w:w="258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rPr>
                <w:rFonts w:ascii="Calibri" w:hAnsi="Calibri" w:cs="Times New Roman"/>
                <w:sz w:val="18"/>
                <w:szCs w:val="18"/>
                <w:lang w:eastAsia="en-GB"/>
              </w:rPr>
            </w:pPr>
            <w:r w:rsidRPr="00D465C2">
              <w:rPr>
                <w:rFonts w:ascii="Calibri" w:hAnsi="Calibri" w:cs="Times New Roman"/>
                <w:sz w:val="18"/>
                <w:szCs w:val="18"/>
                <w:lang w:eastAsia="en-GB"/>
              </w:rPr>
              <w:t>Standard tests and modelling techniques</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c>
          <w:tcPr>
            <w:tcW w:w="920" w:type="dxa"/>
            <w:tcBorders>
              <w:top w:val="single" w:sz="8" w:space="0" w:color="auto"/>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c>
          <w:tcPr>
            <w:tcW w:w="100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c>
          <w:tcPr>
            <w:tcW w:w="920" w:type="dxa"/>
            <w:tcBorders>
              <w:top w:val="nil"/>
              <w:left w:val="nil"/>
              <w:bottom w:val="single" w:sz="4" w:space="0" w:color="auto"/>
              <w:right w:val="single" w:sz="8"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r>
      <w:tr w:rsidR="00D465C2" w:rsidRPr="00D465C2" w:rsidTr="00D465C2">
        <w:trPr>
          <w:trHeight w:val="499"/>
          <w:jc w:val="center"/>
        </w:trPr>
        <w:tc>
          <w:tcPr>
            <w:tcW w:w="960" w:type="dxa"/>
            <w:vMerge/>
            <w:tcBorders>
              <w:top w:val="nil"/>
              <w:left w:val="single" w:sz="8" w:space="0" w:color="auto"/>
              <w:bottom w:val="single" w:sz="8" w:space="0" w:color="000000"/>
              <w:right w:val="single" w:sz="4" w:space="0" w:color="auto"/>
            </w:tcBorders>
            <w:vAlign w:val="center"/>
            <w:hideMark/>
          </w:tcPr>
          <w:p w:rsidR="00D465C2" w:rsidRPr="00D465C2" w:rsidRDefault="00D465C2" w:rsidP="00D465C2">
            <w:pPr>
              <w:spacing w:before="0" w:after="0"/>
              <w:rPr>
                <w:rFonts w:ascii="Calibri" w:hAnsi="Calibri" w:cs="Times New Roman"/>
                <w:sz w:val="18"/>
                <w:szCs w:val="18"/>
                <w:lang w:eastAsia="en-GB"/>
              </w:rPr>
            </w:pPr>
          </w:p>
        </w:tc>
        <w:tc>
          <w:tcPr>
            <w:tcW w:w="258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rPr>
                <w:rFonts w:ascii="Calibri" w:hAnsi="Calibri" w:cs="Times New Roman"/>
                <w:sz w:val="18"/>
                <w:szCs w:val="18"/>
                <w:lang w:eastAsia="en-GB"/>
              </w:rPr>
            </w:pPr>
            <w:r w:rsidRPr="00D465C2">
              <w:rPr>
                <w:rFonts w:ascii="Calibri" w:hAnsi="Calibri" w:cs="Times New Roman"/>
                <w:sz w:val="18"/>
                <w:szCs w:val="18"/>
                <w:lang w:eastAsia="en-GB"/>
              </w:rPr>
              <w:t xml:space="preserve">Advanced </w:t>
            </w:r>
            <w:proofErr w:type="spellStart"/>
            <w:r w:rsidRPr="00D465C2">
              <w:rPr>
                <w:rFonts w:ascii="Calibri" w:hAnsi="Calibri" w:cs="Times New Roman"/>
                <w:sz w:val="18"/>
                <w:szCs w:val="18"/>
                <w:lang w:eastAsia="en-GB"/>
              </w:rPr>
              <w:t>regression</w:t>
            </w:r>
            <w:r>
              <w:rPr>
                <w:rFonts w:ascii="Calibri" w:hAnsi="Calibri" w:cs="Times New Roman"/>
                <w:szCs w:val="28"/>
                <w:vertAlign w:val="superscript"/>
                <w:lang w:eastAsia="en-GB"/>
              </w:rPr>
              <w:t>c</w:t>
            </w:r>
            <w:proofErr w:type="spellEnd"/>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6"/>
                <w:szCs w:val="16"/>
                <w:lang w:eastAsia="en-GB"/>
              </w:rPr>
            </w:pPr>
            <w:r w:rsidRPr="00D465C2">
              <w:rPr>
                <w:rFonts w:ascii="Calibri" w:hAnsi="Calibri" w:cs="Times New Roman"/>
                <w:sz w:val="16"/>
                <w:szCs w:val="16"/>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6"/>
                <w:szCs w:val="16"/>
                <w:lang w:eastAsia="en-GB"/>
              </w:rPr>
            </w:pPr>
            <w:r w:rsidRPr="00D465C2">
              <w:rPr>
                <w:rFonts w:ascii="Calibri" w:hAnsi="Calibri" w:cs="Times New Roman"/>
                <w:sz w:val="16"/>
                <w:szCs w:val="16"/>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6"/>
                <w:szCs w:val="16"/>
                <w:lang w:eastAsia="en-GB"/>
              </w:rPr>
            </w:pPr>
            <w:r w:rsidRPr="00D465C2">
              <w:rPr>
                <w:rFonts w:ascii="Calibri" w:hAnsi="Calibri" w:cs="Times New Roman"/>
                <w:sz w:val="16"/>
                <w:szCs w:val="16"/>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6"/>
                <w:szCs w:val="16"/>
                <w:lang w:eastAsia="en-GB"/>
              </w:rPr>
            </w:pPr>
            <w:r w:rsidRPr="00D465C2">
              <w:rPr>
                <w:rFonts w:ascii="Calibri" w:hAnsi="Calibri" w:cs="Times New Roman"/>
                <w:sz w:val="16"/>
                <w:szCs w:val="16"/>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6"/>
                <w:szCs w:val="16"/>
                <w:lang w:eastAsia="en-GB"/>
              </w:rPr>
            </w:pPr>
            <w:r w:rsidRPr="00D465C2">
              <w:rPr>
                <w:rFonts w:ascii="Calibri" w:hAnsi="Calibri" w:cs="Times New Roman"/>
                <w:sz w:val="16"/>
                <w:szCs w:val="16"/>
                <w:lang w:eastAsia="en-GB"/>
              </w:rPr>
              <w:t> </w:t>
            </w:r>
          </w:p>
        </w:tc>
        <w:tc>
          <w:tcPr>
            <w:tcW w:w="100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6"/>
                <w:szCs w:val="16"/>
                <w:lang w:eastAsia="en-GB"/>
              </w:rPr>
            </w:pPr>
            <w:r w:rsidRPr="00D465C2">
              <w:rPr>
                <w:rFonts w:ascii="Calibri" w:hAnsi="Calibri" w:cs="Times New Roman"/>
                <w:sz w:val="16"/>
                <w:szCs w:val="16"/>
                <w:lang w:eastAsia="en-GB"/>
              </w:rPr>
              <w:t> </w:t>
            </w:r>
          </w:p>
        </w:tc>
        <w:tc>
          <w:tcPr>
            <w:tcW w:w="920" w:type="dxa"/>
            <w:tcBorders>
              <w:top w:val="nil"/>
              <w:left w:val="nil"/>
              <w:bottom w:val="single" w:sz="4" w:space="0" w:color="auto"/>
              <w:right w:val="single" w:sz="8"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6"/>
                <w:szCs w:val="16"/>
                <w:lang w:eastAsia="en-GB"/>
              </w:rPr>
            </w:pPr>
            <w:r w:rsidRPr="00D465C2">
              <w:rPr>
                <w:rFonts w:ascii="Calibri" w:hAnsi="Calibri" w:cs="Times New Roman"/>
                <w:sz w:val="16"/>
                <w:szCs w:val="16"/>
                <w:lang w:eastAsia="en-GB"/>
              </w:rPr>
              <w:t>BL, ML</w:t>
            </w:r>
          </w:p>
        </w:tc>
      </w:tr>
      <w:tr w:rsidR="00D465C2" w:rsidRPr="00D465C2" w:rsidTr="00D465C2">
        <w:trPr>
          <w:trHeight w:val="499"/>
          <w:jc w:val="center"/>
        </w:trPr>
        <w:tc>
          <w:tcPr>
            <w:tcW w:w="960" w:type="dxa"/>
            <w:vMerge/>
            <w:tcBorders>
              <w:top w:val="nil"/>
              <w:left w:val="single" w:sz="8" w:space="0" w:color="auto"/>
              <w:bottom w:val="single" w:sz="8" w:space="0" w:color="000000"/>
              <w:right w:val="single" w:sz="4" w:space="0" w:color="auto"/>
            </w:tcBorders>
            <w:vAlign w:val="center"/>
            <w:hideMark/>
          </w:tcPr>
          <w:p w:rsidR="00D465C2" w:rsidRPr="00D465C2" w:rsidRDefault="00D465C2" w:rsidP="00D465C2">
            <w:pPr>
              <w:spacing w:before="0" w:after="0"/>
              <w:rPr>
                <w:rFonts w:ascii="Calibri" w:hAnsi="Calibri" w:cs="Times New Roman"/>
                <w:sz w:val="18"/>
                <w:szCs w:val="18"/>
                <w:lang w:eastAsia="en-GB"/>
              </w:rPr>
            </w:pPr>
          </w:p>
        </w:tc>
        <w:tc>
          <w:tcPr>
            <w:tcW w:w="258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rPr>
                <w:rFonts w:ascii="Calibri" w:hAnsi="Calibri" w:cs="Times New Roman"/>
                <w:sz w:val="18"/>
                <w:szCs w:val="18"/>
                <w:lang w:eastAsia="en-GB"/>
              </w:rPr>
            </w:pPr>
            <w:r w:rsidRPr="00D465C2">
              <w:rPr>
                <w:rFonts w:ascii="Calibri" w:hAnsi="Calibri" w:cs="Times New Roman"/>
                <w:sz w:val="18"/>
                <w:szCs w:val="18"/>
                <w:lang w:eastAsia="en-GB"/>
              </w:rPr>
              <w:t>Multilevel modelling</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w:t>
            </w:r>
          </w:p>
        </w:tc>
        <w:tc>
          <w:tcPr>
            <w:tcW w:w="100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c>
          <w:tcPr>
            <w:tcW w:w="920" w:type="dxa"/>
            <w:tcBorders>
              <w:top w:val="nil"/>
              <w:left w:val="nil"/>
              <w:bottom w:val="single" w:sz="4" w:space="0" w:color="auto"/>
              <w:right w:val="single" w:sz="8"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r>
      <w:tr w:rsidR="00D465C2" w:rsidRPr="00D465C2" w:rsidTr="00D465C2">
        <w:trPr>
          <w:trHeight w:val="499"/>
          <w:jc w:val="center"/>
        </w:trPr>
        <w:tc>
          <w:tcPr>
            <w:tcW w:w="960" w:type="dxa"/>
            <w:vMerge/>
            <w:tcBorders>
              <w:top w:val="nil"/>
              <w:left w:val="single" w:sz="8" w:space="0" w:color="auto"/>
              <w:bottom w:val="single" w:sz="8" w:space="0" w:color="000000"/>
              <w:right w:val="single" w:sz="4" w:space="0" w:color="auto"/>
            </w:tcBorders>
            <w:vAlign w:val="center"/>
            <w:hideMark/>
          </w:tcPr>
          <w:p w:rsidR="00D465C2" w:rsidRPr="00D465C2" w:rsidRDefault="00D465C2" w:rsidP="00D465C2">
            <w:pPr>
              <w:spacing w:before="0" w:after="0"/>
              <w:rPr>
                <w:rFonts w:ascii="Calibri" w:hAnsi="Calibri" w:cs="Times New Roman"/>
                <w:sz w:val="18"/>
                <w:szCs w:val="18"/>
                <w:lang w:eastAsia="en-GB"/>
              </w:rPr>
            </w:pPr>
          </w:p>
        </w:tc>
        <w:tc>
          <w:tcPr>
            <w:tcW w:w="258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rPr>
                <w:rFonts w:ascii="Calibri" w:hAnsi="Calibri" w:cs="Times New Roman"/>
                <w:sz w:val="18"/>
                <w:szCs w:val="18"/>
                <w:lang w:eastAsia="en-GB"/>
              </w:rPr>
            </w:pPr>
            <w:proofErr w:type="spellStart"/>
            <w:r w:rsidRPr="00D465C2">
              <w:rPr>
                <w:rFonts w:ascii="Calibri" w:hAnsi="Calibri" w:cs="Times New Roman"/>
                <w:sz w:val="18"/>
                <w:szCs w:val="18"/>
                <w:lang w:eastAsia="en-GB"/>
              </w:rPr>
              <w:t>Multivariate</w:t>
            </w:r>
            <w:r>
              <w:rPr>
                <w:rFonts w:ascii="Calibri" w:hAnsi="Calibri" w:cs="Times New Roman"/>
                <w:szCs w:val="28"/>
                <w:vertAlign w:val="superscript"/>
                <w:lang w:eastAsia="en-GB"/>
              </w:rPr>
              <w:t>d</w:t>
            </w:r>
            <w:proofErr w:type="spellEnd"/>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6"/>
                <w:szCs w:val="16"/>
                <w:lang w:eastAsia="en-GB"/>
              </w:rPr>
            </w:pPr>
            <w:r w:rsidRPr="00D465C2">
              <w:rPr>
                <w:rFonts w:ascii="Calibri" w:hAnsi="Calibri" w:cs="Times New Roman"/>
                <w:sz w:val="16"/>
                <w:szCs w:val="16"/>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6"/>
                <w:szCs w:val="16"/>
                <w:lang w:eastAsia="en-GB"/>
              </w:rPr>
            </w:pPr>
            <w:r w:rsidRPr="00D465C2">
              <w:rPr>
                <w:rFonts w:ascii="Calibri" w:hAnsi="Calibri" w:cs="Times New Roman"/>
                <w:sz w:val="16"/>
                <w:szCs w:val="16"/>
                <w:lang w:eastAsia="en-GB"/>
              </w:rPr>
              <w:t>MA, FA, LDA</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6"/>
                <w:szCs w:val="16"/>
                <w:lang w:eastAsia="en-GB"/>
              </w:rPr>
            </w:pPr>
            <w:r w:rsidRPr="00D465C2">
              <w:rPr>
                <w:rFonts w:ascii="Calibri" w:hAnsi="Calibri" w:cs="Times New Roman"/>
                <w:sz w:val="16"/>
                <w:szCs w:val="16"/>
                <w:lang w:eastAsia="en-GB"/>
              </w:rPr>
              <w:t>MA, FA</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6"/>
                <w:szCs w:val="16"/>
                <w:lang w:eastAsia="en-GB"/>
              </w:rPr>
            </w:pPr>
            <w:r w:rsidRPr="00D465C2">
              <w:rPr>
                <w:rFonts w:ascii="Calibri" w:hAnsi="Calibri" w:cs="Times New Roman"/>
                <w:sz w:val="16"/>
                <w:szCs w:val="16"/>
                <w:lang w:eastAsia="en-GB"/>
              </w:rPr>
              <w:t>MA, FA</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6"/>
                <w:szCs w:val="16"/>
                <w:lang w:eastAsia="en-GB"/>
              </w:rPr>
            </w:pPr>
            <w:r w:rsidRPr="00D465C2">
              <w:rPr>
                <w:rFonts w:ascii="Calibri" w:hAnsi="Calibri" w:cs="Times New Roman"/>
                <w:sz w:val="16"/>
                <w:szCs w:val="16"/>
                <w:lang w:eastAsia="en-GB"/>
              </w:rPr>
              <w:t xml:space="preserve">MA </w:t>
            </w:r>
          </w:p>
        </w:tc>
        <w:tc>
          <w:tcPr>
            <w:tcW w:w="1000" w:type="dxa"/>
            <w:tcBorders>
              <w:top w:val="nil"/>
              <w:left w:val="nil"/>
              <w:bottom w:val="single" w:sz="4" w:space="0" w:color="auto"/>
              <w:right w:val="single" w:sz="4" w:space="0" w:color="auto"/>
            </w:tcBorders>
            <w:shd w:val="clear" w:color="000000" w:fill="FFFFFF"/>
            <w:vAlign w:val="center"/>
            <w:hideMark/>
          </w:tcPr>
          <w:p w:rsidR="00D465C2" w:rsidRPr="006453B1" w:rsidRDefault="00D465C2" w:rsidP="00D465C2">
            <w:pPr>
              <w:spacing w:before="0" w:after="0"/>
              <w:jc w:val="center"/>
              <w:rPr>
                <w:rFonts w:ascii="Calibri" w:hAnsi="Calibri" w:cs="Times New Roman"/>
                <w:sz w:val="14"/>
                <w:szCs w:val="14"/>
                <w:lang w:val="it-IT" w:eastAsia="en-GB"/>
              </w:rPr>
            </w:pPr>
            <w:r w:rsidRPr="006453B1">
              <w:rPr>
                <w:rFonts w:ascii="Calibri" w:hAnsi="Calibri" w:cs="Times New Roman"/>
                <w:sz w:val="14"/>
                <w:szCs w:val="14"/>
                <w:lang w:val="it-IT" w:eastAsia="en-GB"/>
              </w:rPr>
              <w:t>MA, FA, PCA, LDA, CC</w:t>
            </w:r>
          </w:p>
        </w:tc>
        <w:tc>
          <w:tcPr>
            <w:tcW w:w="920" w:type="dxa"/>
            <w:tcBorders>
              <w:top w:val="nil"/>
              <w:left w:val="nil"/>
              <w:bottom w:val="single" w:sz="4" w:space="0" w:color="auto"/>
              <w:right w:val="single" w:sz="8"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6"/>
                <w:szCs w:val="16"/>
                <w:lang w:eastAsia="en-GB"/>
              </w:rPr>
            </w:pPr>
            <w:r w:rsidRPr="00D465C2">
              <w:rPr>
                <w:rFonts w:ascii="Calibri" w:hAnsi="Calibri" w:cs="Times New Roman"/>
                <w:sz w:val="16"/>
                <w:szCs w:val="16"/>
                <w:lang w:eastAsia="en-GB"/>
              </w:rPr>
              <w:t>MA, FA</w:t>
            </w:r>
          </w:p>
        </w:tc>
      </w:tr>
      <w:tr w:rsidR="00D465C2" w:rsidRPr="00D465C2" w:rsidTr="00D465C2">
        <w:trPr>
          <w:trHeight w:val="499"/>
          <w:jc w:val="center"/>
        </w:trPr>
        <w:tc>
          <w:tcPr>
            <w:tcW w:w="960" w:type="dxa"/>
            <w:vMerge/>
            <w:tcBorders>
              <w:top w:val="nil"/>
              <w:left w:val="single" w:sz="8" w:space="0" w:color="auto"/>
              <w:bottom w:val="single" w:sz="8" w:space="0" w:color="000000"/>
              <w:right w:val="single" w:sz="4" w:space="0" w:color="auto"/>
            </w:tcBorders>
            <w:vAlign w:val="center"/>
            <w:hideMark/>
          </w:tcPr>
          <w:p w:rsidR="00D465C2" w:rsidRPr="00D465C2" w:rsidRDefault="00D465C2" w:rsidP="00D465C2">
            <w:pPr>
              <w:spacing w:before="0" w:after="0"/>
              <w:rPr>
                <w:rFonts w:ascii="Calibri" w:hAnsi="Calibri" w:cs="Times New Roman"/>
                <w:sz w:val="18"/>
                <w:szCs w:val="18"/>
                <w:lang w:eastAsia="en-GB"/>
              </w:rPr>
            </w:pPr>
          </w:p>
        </w:tc>
        <w:tc>
          <w:tcPr>
            <w:tcW w:w="258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rPr>
                <w:rFonts w:ascii="Calibri" w:hAnsi="Calibri" w:cs="Times New Roman"/>
                <w:sz w:val="18"/>
                <w:szCs w:val="18"/>
                <w:lang w:eastAsia="en-GB"/>
              </w:rPr>
            </w:pPr>
            <w:proofErr w:type="spellStart"/>
            <w:r w:rsidRPr="00D465C2">
              <w:rPr>
                <w:rFonts w:ascii="Calibri" w:hAnsi="Calibri" w:cs="Times New Roman"/>
                <w:sz w:val="18"/>
                <w:szCs w:val="18"/>
                <w:lang w:eastAsia="en-GB"/>
              </w:rPr>
              <w:t>Reliability</w:t>
            </w:r>
            <w:r>
              <w:rPr>
                <w:rFonts w:ascii="Calibri" w:hAnsi="Calibri" w:cs="Times New Roman"/>
                <w:szCs w:val="28"/>
                <w:vertAlign w:val="superscript"/>
                <w:lang w:eastAsia="en-GB"/>
              </w:rPr>
              <w:t>e</w:t>
            </w:r>
            <w:proofErr w:type="spellEnd"/>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6"/>
                <w:szCs w:val="16"/>
                <w:lang w:eastAsia="en-GB"/>
              </w:rPr>
            </w:pPr>
            <w:proofErr w:type="spellStart"/>
            <w:r w:rsidRPr="00D465C2">
              <w:rPr>
                <w:rFonts w:ascii="Calibri" w:hAnsi="Calibri" w:cs="Times New Roman"/>
                <w:sz w:val="16"/>
                <w:szCs w:val="16"/>
                <w:lang w:eastAsia="en-GB"/>
              </w:rPr>
              <w:t>Ka</w:t>
            </w:r>
            <w:proofErr w:type="spellEnd"/>
            <w:r w:rsidRPr="00D465C2">
              <w:rPr>
                <w:rFonts w:ascii="Calibri" w:hAnsi="Calibri" w:cs="Times New Roman"/>
                <w:sz w:val="16"/>
                <w:szCs w:val="16"/>
                <w:lang w:eastAsia="en-GB"/>
              </w:rPr>
              <w:t>, CA</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6"/>
                <w:szCs w:val="16"/>
                <w:lang w:eastAsia="en-GB"/>
              </w:rPr>
            </w:pPr>
            <w:r w:rsidRPr="00D465C2">
              <w:rPr>
                <w:rFonts w:ascii="Calibri" w:hAnsi="Calibri" w:cs="Times New Roman"/>
                <w:sz w:val="16"/>
                <w:szCs w:val="16"/>
                <w:lang w:eastAsia="en-GB"/>
              </w:rPr>
              <w:t>CA</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6"/>
                <w:szCs w:val="16"/>
                <w:lang w:eastAsia="en-GB"/>
              </w:rPr>
            </w:pPr>
            <w:r w:rsidRPr="00D465C2">
              <w:rPr>
                <w:rFonts w:ascii="Calibri" w:hAnsi="Calibri" w:cs="Times New Roman"/>
                <w:sz w:val="16"/>
                <w:szCs w:val="16"/>
                <w:lang w:eastAsia="en-GB"/>
              </w:rPr>
              <w:t>CA</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6"/>
                <w:szCs w:val="16"/>
                <w:lang w:eastAsia="en-GB"/>
              </w:rPr>
            </w:pPr>
            <w:r w:rsidRPr="00D465C2">
              <w:rPr>
                <w:rFonts w:ascii="Calibri" w:hAnsi="Calibri" w:cs="Times New Roman"/>
                <w:sz w:val="16"/>
                <w:szCs w:val="16"/>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6"/>
                <w:szCs w:val="16"/>
                <w:lang w:eastAsia="en-GB"/>
              </w:rPr>
            </w:pPr>
            <w:r w:rsidRPr="00D465C2">
              <w:rPr>
                <w:rFonts w:ascii="Calibri" w:hAnsi="Calibri" w:cs="Times New Roman"/>
                <w:sz w:val="16"/>
                <w:szCs w:val="16"/>
                <w:lang w:eastAsia="en-GB"/>
              </w:rPr>
              <w:t> </w:t>
            </w:r>
          </w:p>
        </w:tc>
        <w:tc>
          <w:tcPr>
            <w:tcW w:w="100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6"/>
                <w:szCs w:val="16"/>
                <w:lang w:eastAsia="en-GB"/>
              </w:rPr>
            </w:pPr>
            <w:proofErr w:type="spellStart"/>
            <w:r w:rsidRPr="00D465C2">
              <w:rPr>
                <w:rFonts w:ascii="Calibri" w:hAnsi="Calibri" w:cs="Times New Roman"/>
                <w:sz w:val="16"/>
                <w:szCs w:val="16"/>
                <w:lang w:eastAsia="en-GB"/>
              </w:rPr>
              <w:t>Ka</w:t>
            </w:r>
            <w:proofErr w:type="spellEnd"/>
            <w:r w:rsidRPr="00D465C2">
              <w:rPr>
                <w:rFonts w:ascii="Calibri" w:hAnsi="Calibri" w:cs="Times New Roman"/>
                <w:sz w:val="16"/>
                <w:szCs w:val="16"/>
                <w:lang w:eastAsia="en-GB"/>
              </w:rPr>
              <w:t>, CA, ICC</w:t>
            </w:r>
          </w:p>
        </w:tc>
        <w:tc>
          <w:tcPr>
            <w:tcW w:w="920" w:type="dxa"/>
            <w:tcBorders>
              <w:top w:val="nil"/>
              <w:left w:val="nil"/>
              <w:bottom w:val="single" w:sz="4" w:space="0" w:color="auto"/>
              <w:right w:val="single" w:sz="8"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6"/>
                <w:szCs w:val="16"/>
                <w:lang w:eastAsia="en-GB"/>
              </w:rPr>
            </w:pPr>
            <w:r w:rsidRPr="00D465C2">
              <w:rPr>
                <w:rFonts w:ascii="Calibri" w:hAnsi="Calibri" w:cs="Times New Roman"/>
                <w:sz w:val="16"/>
                <w:szCs w:val="16"/>
                <w:lang w:eastAsia="en-GB"/>
              </w:rPr>
              <w:t>CA, ICC</w:t>
            </w:r>
          </w:p>
        </w:tc>
      </w:tr>
      <w:tr w:rsidR="00D465C2" w:rsidRPr="00D465C2" w:rsidTr="00D465C2">
        <w:trPr>
          <w:trHeight w:val="499"/>
          <w:jc w:val="center"/>
        </w:trPr>
        <w:tc>
          <w:tcPr>
            <w:tcW w:w="960" w:type="dxa"/>
            <w:vMerge/>
            <w:tcBorders>
              <w:top w:val="nil"/>
              <w:left w:val="single" w:sz="8" w:space="0" w:color="auto"/>
              <w:bottom w:val="single" w:sz="8" w:space="0" w:color="000000"/>
              <w:right w:val="single" w:sz="4" w:space="0" w:color="auto"/>
            </w:tcBorders>
            <w:vAlign w:val="center"/>
            <w:hideMark/>
          </w:tcPr>
          <w:p w:rsidR="00D465C2" w:rsidRPr="00D465C2" w:rsidRDefault="00D465C2" w:rsidP="00D465C2">
            <w:pPr>
              <w:spacing w:before="0" w:after="0"/>
              <w:rPr>
                <w:rFonts w:ascii="Calibri" w:hAnsi="Calibri" w:cs="Times New Roman"/>
                <w:sz w:val="18"/>
                <w:szCs w:val="18"/>
                <w:lang w:eastAsia="en-GB"/>
              </w:rPr>
            </w:pPr>
          </w:p>
        </w:tc>
        <w:tc>
          <w:tcPr>
            <w:tcW w:w="258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rPr>
                <w:rFonts w:ascii="Calibri" w:hAnsi="Calibri" w:cs="Times New Roman"/>
                <w:sz w:val="18"/>
                <w:szCs w:val="18"/>
                <w:lang w:eastAsia="en-GB"/>
              </w:rPr>
            </w:pPr>
            <w:r w:rsidRPr="00D465C2">
              <w:rPr>
                <w:rFonts w:ascii="Calibri" w:hAnsi="Calibri" w:cs="Times New Roman"/>
                <w:sz w:val="18"/>
                <w:szCs w:val="18"/>
                <w:lang w:eastAsia="en-GB"/>
              </w:rPr>
              <w:t>Sample size and/or power</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c>
          <w:tcPr>
            <w:tcW w:w="1000" w:type="dxa"/>
            <w:tcBorders>
              <w:top w:val="nil"/>
              <w:left w:val="nil"/>
              <w:bottom w:val="single" w:sz="4"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xml:space="preserve"> </w:t>
            </w:r>
          </w:p>
        </w:tc>
      </w:tr>
      <w:tr w:rsidR="00D465C2" w:rsidRPr="00D465C2" w:rsidTr="00D465C2">
        <w:trPr>
          <w:trHeight w:val="495"/>
          <w:jc w:val="center"/>
        </w:trPr>
        <w:tc>
          <w:tcPr>
            <w:tcW w:w="960" w:type="dxa"/>
            <w:vMerge/>
            <w:tcBorders>
              <w:top w:val="nil"/>
              <w:left w:val="single" w:sz="8" w:space="0" w:color="auto"/>
              <w:bottom w:val="single" w:sz="8" w:space="0" w:color="000000"/>
              <w:right w:val="single" w:sz="4" w:space="0" w:color="auto"/>
            </w:tcBorders>
            <w:vAlign w:val="center"/>
            <w:hideMark/>
          </w:tcPr>
          <w:p w:rsidR="00D465C2" w:rsidRPr="00D465C2" w:rsidRDefault="00D465C2" w:rsidP="00D465C2">
            <w:pPr>
              <w:spacing w:before="0" w:after="0"/>
              <w:rPr>
                <w:rFonts w:ascii="Calibri" w:hAnsi="Calibri" w:cs="Times New Roman"/>
                <w:sz w:val="18"/>
                <w:szCs w:val="18"/>
                <w:lang w:eastAsia="en-GB"/>
              </w:rPr>
            </w:pPr>
          </w:p>
        </w:tc>
        <w:tc>
          <w:tcPr>
            <w:tcW w:w="2580" w:type="dxa"/>
            <w:tcBorders>
              <w:top w:val="nil"/>
              <w:left w:val="nil"/>
              <w:bottom w:val="single" w:sz="8" w:space="0" w:color="auto"/>
              <w:right w:val="single" w:sz="4" w:space="0" w:color="auto"/>
            </w:tcBorders>
            <w:shd w:val="clear" w:color="000000" w:fill="FFFFFF"/>
            <w:vAlign w:val="center"/>
            <w:hideMark/>
          </w:tcPr>
          <w:p w:rsidR="00D465C2" w:rsidRPr="00D465C2" w:rsidRDefault="00D465C2" w:rsidP="00D465C2">
            <w:pPr>
              <w:spacing w:before="0" w:after="0"/>
              <w:rPr>
                <w:rFonts w:ascii="Calibri" w:hAnsi="Calibri" w:cs="Times New Roman"/>
                <w:sz w:val="18"/>
                <w:szCs w:val="18"/>
                <w:lang w:eastAsia="en-GB"/>
              </w:rPr>
            </w:pPr>
            <w:r w:rsidRPr="00D465C2">
              <w:rPr>
                <w:rFonts w:ascii="Calibri" w:hAnsi="Calibri" w:cs="Times New Roman"/>
                <w:sz w:val="18"/>
                <w:szCs w:val="18"/>
                <w:lang w:eastAsia="en-GB"/>
              </w:rPr>
              <w:t>Study  design</w:t>
            </w:r>
          </w:p>
        </w:tc>
        <w:tc>
          <w:tcPr>
            <w:tcW w:w="920" w:type="dxa"/>
            <w:tcBorders>
              <w:top w:val="nil"/>
              <w:left w:val="nil"/>
              <w:bottom w:val="single" w:sz="8"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c>
          <w:tcPr>
            <w:tcW w:w="920" w:type="dxa"/>
            <w:tcBorders>
              <w:top w:val="nil"/>
              <w:left w:val="nil"/>
              <w:bottom w:val="single" w:sz="8"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w:t>
            </w:r>
          </w:p>
        </w:tc>
        <w:tc>
          <w:tcPr>
            <w:tcW w:w="1000" w:type="dxa"/>
            <w:tcBorders>
              <w:top w:val="nil"/>
              <w:left w:val="nil"/>
              <w:bottom w:val="single" w:sz="8" w:space="0" w:color="auto"/>
              <w:right w:val="single" w:sz="4"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Calibri" w:hAnsi="Calibri" w:cs="Times New Roman"/>
                <w:sz w:val="18"/>
                <w:szCs w:val="18"/>
                <w:lang w:eastAsia="en-GB"/>
              </w:rPr>
              <w:t> </w:t>
            </w:r>
          </w:p>
        </w:tc>
        <w:tc>
          <w:tcPr>
            <w:tcW w:w="920" w:type="dxa"/>
            <w:tcBorders>
              <w:top w:val="nil"/>
              <w:left w:val="nil"/>
              <w:bottom w:val="single" w:sz="8" w:space="0" w:color="auto"/>
              <w:right w:val="single" w:sz="8" w:space="0" w:color="auto"/>
            </w:tcBorders>
            <w:shd w:val="clear" w:color="000000" w:fill="FFFFFF"/>
            <w:vAlign w:val="center"/>
            <w:hideMark/>
          </w:tcPr>
          <w:p w:rsidR="00D465C2" w:rsidRPr="00D465C2" w:rsidRDefault="00D465C2" w:rsidP="00D465C2">
            <w:pPr>
              <w:spacing w:before="0" w:after="0"/>
              <w:jc w:val="center"/>
              <w:rPr>
                <w:rFonts w:ascii="Calibri" w:hAnsi="Calibri" w:cs="Times New Roman"/>
                <w:sz w:val="18"/>
                <w:szCs w:val="18"/>
                <w:lang w:eastAsia="en-GB"/>
              </w:rPr>
            </w:pPr>
            <w:r w:rsidRPr="00D465C2">
              <w:rPr>
                <w:rFonts w:ascii="MS Gothic" w:eastAsia="MS Gothic" w:hAnsi="MS Gothic" w:cs="MS Gothic"/>
                <w:sz w:val="18"/>
                <w:szCs w:val="18"/>
                <w:lang w:eastAsia="en-GB"/>
              </w:rPr>
              <w:t>✔</w:t>
            </w:r>
          </w:p>
        </w:tc>
      </w:tr>
    </w:tbl>
    <w:p w:rsidR="00B95CCD" w:rsidRPr="00B95CCD" w:rsidRDefault="00B95CCD" w:rsidP="00B95CCD">
      <w:pPr>
        <w:spacing w:before="120" w:after="120"/>
        <w:rPr>
          <w:sz w:val="18"/>
          <w:szCs w:val="18"/>
        </w:rPr>
      </w:pPr>
      <w:proofErr w:type="gramStart"/>
      <w:r w:rsidRPr="00B95CCD">
        <w:rPr>
          <w:rFonts w:ascii="Calibri" w:hAnsi="Calibri" w:cs="Times New Roman"/>
          <w:sz w:val="18"/>
          <w:szCs w:val="18"/>
          <w:lang w:eastAsia="en-GB"/>
        </w:rPr>
        <w:t>a</w:t>
      </w:r>
      <w:proofErr w:type="gramEnd"/>
      <w:r w:rsidRPr="00B95CCD">
        <w:rPr>
          <w:rFonts w:ascii="Calibri" w:hAnsi="Calibri" w:cs="Times New Roman"/>
          <w:sz w:val="18"/>
          <w:szCs w:val="18"/>
          <w:lang w:eastAsia="en-GB"/>
        </w:rPr>
        <w:t>: Level of student:</w:t>
      </w:r>
      <w:r w:rsidRPr="00B95CCD">
        <w:rPr>
          <w:sz w:val="18"/>
          <w:szCs w:val="18"/>
        </w:rPr>
        <w:t xml:space="preserve"> 1 = Beginner, 2 = </w:t>
      </w:r>
      <w:r w:rsidR="00AD3BF1">
        <w:rPr>
          <w:sz w:val="18"/>
          <w:szCs w:val="18"/>
        </w:rPr>
        <w:t xml:space="preserve">Undergraduate </w:t>
      </w:r>
      <w:r w:rsidRPr="00B95CCD">
        <w:rPr>
          <w:sz w:val="18"/>
          <w:szCs w:val="18"/>
        </w:rPr>
        <w:t xml:space="preserve"> (Non-Maths), 3 = Advanced </w:t>
      </w:r>
      <w:r w:rsidR="00AD3BF1">
        <w:rPr>
          <w:sz w:val="18"/>
          <w:szCs w:val="18"/>
        </w:rPr>
        <w:t xml:space="preserve">Undergraduate </w:t>
      </w:r>
      <w:r w:rsidRPr="00B95CCD">
        <w:rPr>
          <w:sz w:val="18"/>
          <w:szCs w:val="18"/>
        </w:rPr>
        <w:t xml:space="preserve"> (Non-Maths), 4 = Undergraduate (Maths)</w:t>
      </w:r>
    </w:p>
    <w:p w:rsidR="00AF2965" w:rsidRPr="00B95CCD" w:rsidRDefault="00B95CCD" w:rsidP="00B95CCD">
      <w:pPr>
        <w:spacing w:before="0" w:after="120"/>
        <w:rPr>
          <w:sz w:val="18"/>
          <w:szCs w:val="18"/>
        </w:rPr>
      </w:pPr>
      <w:proofErr w:type="gramStart"/>
      <w:r w:rsidRPr="00B95CCD">
        <w:rPr>
          <w:rFonts w:ascii="Calibri" w:hAnsi="Calibri" w:cs="Times New Roman"/>
          <w:sz w:val="18"/>
          <w:szCs w:val="18"/>
          <w:lang w:eastAsia="en-GB"/>
        </w:rPr>
        <w:t>b</w:t>
      </w:r>
      <w:proofErr w:type="gramEnd"/>
      <w:r w:rsidRPr="00B95CCD">
        <w:rPr>
          <w:rFonts w:ascii="Calibri" w:hAnsi="Calibri" w:cs="Times New Roman"/>
          <w:sz w:val="18"/>
          <w:szCs w:val="18"/>
          <w:lang w:eastAsia="en-GB"/>
        </w:rPr>
        <w:t>: Level of detail</w:t>
      </w:r>
      <w:r w:rsidRPr="00B95CCD">
        <w:rPr>
          <w:sz w:val="18"/>
          <w:szCs w:val="18"/>
        </w:rPr>
        <w:t>: 1 = Overview, 2 = Introduction, 3 = Some depth, 4 = Extensive</w:t>
      </w:r>
    </w:p>
    <w:p w:rsidR="00B95CCD" w:rsidRPr="00B95CCD" w:rsidRDefault="00B95CCD" w:rsidP="00B95CCD">
      <w:pPr>
        <w:spacing w:before="0" w:after="120"/>
        <w:rPr>
          <w:rFonts w:ascii="Calibri" w:hAnsi="Calibri" w:cs="Times New Roman"/>
          <w:sz w:val="18"/>
          <w:szCs w:val="18"/>
          <w:lang w:eastAsia="en-GB"/>
        </w:rPr>
      </w:pPr>
      <w:proofErr w:type="gramStart"/>
      <w:r w:rsidRPr="00B95CCD">
        <w:rPr>
          <w:rFonts w:ascii="Calibri" w:hAnsi="Calibri" w:cs="Times New Roman"/>
          <w:sz w:val="18"/>
          <w:szCs w:val="18"/>
          <w:lang w:eastAsia="en-GB"/>
        </w:rPr>
        <w:t>c</w:t>
      </w:r>
      <w:proofErr w:type="gramEnd"/>
      <w:r w:rsidRPr="00B95CCD">
        <w:rPr>
          <w:rFonts w:ascii="Calibri" w:hAnsi="Calibri" w:cs="Times New Roman"/>
          <w:sz w:val="18"/>
          <w:szCs w:val="18"/>
          <w:lang w:eastAsia="en-GB"/>
        </w:rPr>
        <w:t>: Advanced regression: GLM=Generalised Linear Models, BL=Binary Logistic, ML=Multinomial Logistic, Po=Poisson</w:t>
      </w:r>
    </w:p>
    <w:p w:rsidR="00B95CCD" w:rsidRPr="00B95CCD" w:rsidRDefault="00B95CCD" w:rsidP="00B95CCD">
      <w:pPr>
        <w:spacing w:before="0" w:after="120"/>
        <w:rPr>
          <w:sz w:val="18"/>
          <w:szCs w:val="18"/>
        </w:rPr>
      </w:pPr>
      <w:proofErr w:type="gramStart"/>
      <w:r w:rsidRPr="00B95CCD">
        <w:rPr>
          <w:rFonts w:ascii="Calibri" w:hAnsi="Calibri" w:cs="Times New Roman"/>
          <w:sz w:val="18"/>
          <w:szCs w:val="18"/>
          <w:lang w:eastAsia="en-GB"/>
        </w:rPr>
        <w:t>d</w:t>
      </w:r>
      <w:proofErr w:type="gramEnd"/>
      <w:r w:rsidRPr="00B95CCD">
        <w:rPr>
          <w:rFonts w:ascii="Calibri" w:hAnsi="Calibri" w:cs="Times New Roman"/>
          <w:sz w:val="18"/>
          <w:szCs w:val="18"/>
          <w:lang w:eastAsia="en-GB"/>
        </w:rPr>
        <w:t>: Multivariate</w:t>
      </w:r>
      <w:r w:rsidRPr="00B95CCD">
        <w:rPr>
          <w:sz w:val="18"/>
          <w:szCs w:val="18"/>
        </w:rPr>
        <w:t>: MA = MANOVA, FA = Factor Analysis, PCA = Principal Components Analysis, DA = Discriminant Analysis,  Cl = Cluster Analysis, CA = Correspondence Analysis, CC = Canonical Correlation, CT = classification Trees, MDS = Multi-dimensional Scaling</w:t>
      </w:r>
    </w:p>
    <w:p w:rsidR="00B95CCD" w:rsidRPr="00B95CCD" w:rsidRDefault="00B95CCD" w:rsidP="00B95CCD">
      <w:pPr>
        <w:spacing w:before="0" w:after="120"/>
        <w:rPr>
          <w:rFonts w:asciiTheme="majorHAnsi" w:eastAsiaTheme="majorEastAsia" w:hAnsiTheme="majorHAnsi" w:cstheme="majorBidi"/>
          <w:b/>
          <w:bCs/>
          <w:i/>
          <w:iCs/>
          <w:color w:val="4F81BD" w:themeColor="accent1"/>
          <w:sz w:val="18"/>
          <w:szCs w:val="18"/>
        </w:rPr>
      </w:pPr>
      <w:proofErr w:type="gramStart"/>
      <w:r w:rsidRPr="00B95CCD">
        <w:rPr>
          <w:rFonts w:ascii="Calibri" w:hAnsi="Calibri" w:cs="Times New Roman"/>
          <w:sz w:val="18"/>
          <w:szCs w:val="18"/>
          <w:lang w:eastAsia="en-GB"/>
        </w:rPr>
        <w:t>e</w:t>
      </w:r>
      <w:proofErr w:type="gramEnd"/>
      <w:r w:rsidRPr="00B95CCD">
        <w:rPr>
          <w:rFonts w:ascii="Calibri" w:hAnsi="Calibri" w:cs="Times New Roman"/>
          <w:sz w:val="18"/>
          <w:szCs w:val="18"/>
          <w:lang w:eastAsia="en-GB"/>
        </w:rPr>
        <w:t>: Reliability</w:t>
      </w:r>
      <w:r w:rsidRPr="00B95CCD">
        <w:rPr>
          <w:sz w:val="18"/>
          <w:szCs w:val="18"/>
        </w:rPr>
        <w:t xml:space="preserve">: CA = Cronbach's alpha, ICC = </w:t>
      </w:r>
      <w:proofErr w:type="spellStart"/>
      <w:r w:rsidRPr="00B95CCD">
        <w:rPr>
          <w:sz w:val="18"/>
          <w:szCs w:val="18"/>
        </w:rPr>
        <w:t>Intraclass</w:t>
      </w:r>
      <w:proofErr w:type="spellEnd"/>
      <w:r w:rsidRPr="00B95CCD">
        <w:rPr>
          <w:sz w:val="18"/>
          <w:szCs w:val="18"/>
        </w:rPr>
        <w:t xml:space="preserve"> correlation, </w:t>
      </w:r>
      <w:proofErr w:type="spellStart"/>
      <w:r w:rsidRPr="00B95CCD">
        <w:rPr>
          <w:sz w:val="18"/>
          <w:szCs w:val="18"/>
        </w:rPr>
        <w:t>Ka</w:t>
      </w:r>
      <w:proofErr w:type="spellEnd"/>
      <w:r w:rsidRPr="00B95CCD">
        <w:rPr>
          <w:sz w:val="18"/>
          <w:szCs w:val="18"/>
        </w:rPr>
        <w:t xml:space="preserve"> = Kappa</w:t>
      </w:r>
    </w:p>
    <w:p w:rsidR="00B95CCD" w:rsidRDefault="00B95CCD">
      <w:pPr>
        <w:spacing w:before="120" w:after="0"/>
        <w:rPr>
          <w:rFonts w:asciiTheme="majorHAnsi" w:eastAsiaTheme="majorEastAsia" w:hAnsiTheme="majorHAnsi" w:cstheme="majorBidi"/>
          <w:b/>
          <w:bCs/>
          <w:i/>
          <w:iCs/>
          <w:color w:val="4F81BD" w:themeColor="accent1"/>
          <w:sz w:val="24"/>
          <w:szCs w:val="24"/>
        </w:rPr>
      </w:pPr>
      <w:r>
        <w:rPr>
          <w:rFonts w:asciiTheme="majorHAnsi" w:eastAsiaTheme="majorEastAsia" w:hAnsiTheme="majorHAnsi" w:cstheme="majorBidi"/>
          <w:b/>
          <w:bCs/>
          <w:i/>
          <w:iCs/>
          <w:color w:val="4F81BD" w:themeColor="accent1"/>
          <w:sz w:val="24"/>
          <w:szCs w:val="24"/>
        </w:rPr>
        <w:br w:type="page"/>
      </w:r>
    </w:p>
    <w:p w:rsidR="00996837" w:rsidRPr="006453B1" w:rsidRDefault="00996837" w:rsidP="00EB3278">
      <w:pPr>
        <w:pStyle w:val="Heading4"/>
        <w:spacing w:before="240" w:after="120"/>
        <w:rPr>
          <w:sz w:val="24"/>
          <w:szCs w:val="24"/>
          <w:lang w:val="sv-SE"/>
        </w:rPr>
      </w:pPr>
      <w:bookmarkStart w:id="50" w:name="_Toc455063010"/>
      <w:r w:rsidRPr="00EB3278">
        <w:rPr>
          <w:sz w:val="24"/>
          <w:szCs w:val="24"/>
        </w:rPr>
        <w:lastRenderedPageBreak/>
        <w:t xml:space="preserve">IBM SPSS for Introductory Statistics: Use and Interpretation.  </w:t>
      </w:r>
      <w:r w:rsidRPr="006453B1">
        <w:rPr>
          <w:sz w:val="24"/>
          <w:szCs w:val="24"/>
          <w:lang w:val="sv-SE"/>
        </w:rPr>
        <w:t>Morgan, Leech, Gloeckner and Ba</w:t>
      </w:r>
      <w:r w:rsidR="00B70AFC" w:rsidRPr="006453B1">
        <w:rPr>
          <w:sz w:val="24"/>
          <w:szCs w:val="24"/>
          <w:lang w:val="sv-SE"/>
        </w:rPr>
        <w:t>rrett.</w:t>
      </w:r>
      <w:bookmarkEnd w:id="50"/>
    </w:p>
    <w:p w:rsidR="00996837" w:rsidRPr="00BC4F11" w:rsidRDefault="00996837" w:rsidP="00996837">
      <w:pPr>
        <w:spacing w:before="0" w:after="0"/>
        <w:rPr>
          <w:rFonts w:cs="Times New Roman"/>
          <w:color w:val="00B050"/>
          <w:sz w:val="24"/>
          <w:szCs w:val="24"/>
          <w:lang w:eastAsia="en-GB"/>
        </w:rPr>
      </w:pPr>
      <w:r w:rsidRPr="00996837">
        <w:rPr>
          <w:rFonts w:cs="Times New Roman"/>
          <w:sz w:val="24"/>
          <w:szCs w:val="24"/>
          <w:lang w:eastAsia="en-GB"/>
        </w:rPr>
        <w:t xml:space="preserve">Good beginners book for using SPSS, from defining variables, coding and entering data, data types and how to check for errors to descriptive stats, charts and graphs to reliability testing and inferential stats (up to ANOVA).  This book focuses on using SPSS, but provides some conceptual understanding for tests, walks </w:t>
      </w:r>
      <w:r w:rsidR="00BC4F11">
        <w:rPr>
          <w:rFonts w:cs="Times New Roman"/>
          <w:sz w:val="24"/>
          <w:szCs w:val="24"/>
          <w:lang w:eastAsia="en-GB"/>
        </w:rPr>
        <w:t xml:space="preserve">through the procedures </w:t>
      </w:r>
      <w:r w:rsidRPr="00996837">
        <w:rPr>
          <w:rFonts w:cs="Times New Roman"/>
          <w:sz w:val="24"/>
          <w:szCs w:val="24"/>
          <w:lang w:eastAsia="en-GB"/>
        </w:rPr>
        <w:t xml:space="preserve">and how to interpret results.   Good as a quick reference for 'how to' in SPSS because everything is presented very clearly and concisely.  This is not a statistical guide so some students may need more information e.g. about assumptions.  The </w:t>
      </w:r>
      <w:r w:rsidR="00C37341">
        <w:rPr>
          <w:rFonts w:cs="Times New Roman"/>
          <w:sz w:val="24"/>
          <w:szCs w:val="24"/>
          <w:lang w:eastAsia="en-GB"/>
        </w:rPr>
        <w:t xml:space="preserve">associated web </w:t>
      </w:r>
      <w:r w:rsidRPr="00996837">
        <w:rPr>
          <w:rFonts w:cs="Times New Roman"/>
          <w:sz w:val="24"/>
          <w:szCs w:val="24"/>
          <w:lang w:eastAsia="en-GB"/>
        </w:rPr>
        <w:t xml:space="preserve">site </w:t>
      </w:r>
      <w:r w:rsidR="00C37341">
        <w:rPr>
          <w:rFonts w:cs="Times New Roman"/>
          <w:sz w:val="24"/>
          <w:szCs w:val="24"/>
          <w:lang w:eastAsia="en-GB"/>
        </w:rPr>
        <w:t xml:space="preserve">(via link in table) </w:t>
      </w:r>
      <w:r w:rsidRPr="00996837">
        <w:rPr>
          <w:rFonts w:cs="Times New Roman"/>
          <w:sz w:val="24"/>
          <w:szCs w:val="24"/>
          <w:lang w:eastAsia="en-GB"/>
        </w:rPr>
        <w:t>has data sets, chapter study guides, extra SPSS problems and chapter outlines.</w:t>
      </w:r>
      <w:r w:rsidR="00C37341">
        <w:rPr>
          <w:rFonts w:cs="Times New Roman"/>
          <w:sz w:val="24"/>
          <w:szCs w:val="24"/>
          <w:lang w:eastAsia="en-GB"/>
        </w:rPr>
        <w:t xml:space="preserve"> </w:t>
      </w:r>
    </w:p>
    <w:p w:rsidR="00401AAA" w:rsidRPr="00996837" w:rsidRDefault="00401AAA" w:rsidP="00996837">
      <w:pPr>
        <w:pStyle w:val="Heading4"/>
        <w:spacing w:before="240" w:after="120"/>
        <w:rPr>
          <w:sz w:val="24"/>
          <w:szCs w:val="24"/>
        </w:rPr>
      </w:pPr>
      <w:bookmarkStart w:id="51" w:name="_Toc455063011"/>
      <w:proofErr w:type="gramStart"/>
      <w:r w:rsidRPr="00996837">
        <w:rPr>
          <w:sz w:val="24"/>
          <w:szCs w:val="24"/>
        </w:rPr>
        <w:t>SPSS for Psychologists.</w:t>
      </w:r>
      <w:proofErr w:type="gramEnd"/>
      <w:r w:rsidRPr="00996837">
        <w:rPr>
          <w:sz w:val="24"/>
          <w:szCs w:val="24"/>
        </w:rPr>
        <w:t xml:space="preserve"> Brace, Kemp and </w:t>
      </w:r>
      <w:proofErr w:type="spellStart"/>
      <w:r w:rsidRPr="00996837">
        <w:rPr>
          <w:sz w:val="24"/>
          <w:szCs w:val="24"/>
        </w:rPr>
        <w:t>Snelgar</w:t>
      </w:r>
      <w:proofErr w:type="spellEnd"/>
      <w:r w:rsidRPr="00996837">
        <w:rPr>
          <w:sz w:val="24"/>
          <w:szCs w:val="24"/>
        </w:rPr>
        <w:t>.</w:t>
      </w:r>
      <w:bookmarkEnd w:id="51"/>
    </w:p>
    <w:p w:rsidR="00401AAA" w:rsidRPr="00996837" w:rsidRDefault="00401AAA" w:rsidP="00996837">
      <w:pPr>
        <w:spacing w:before="0" w:after="0"/>
        <w:rPr>
          <w:sz w:val="24"/>
          <w:szCs w:val="24"/>
        </w:rPr>
      </w:pPr>
      <w:r w:rsidRPr="00996837">
        <w:rPr>
          <w:sz w:val="24"/>
          <w:szCs w:val="24"/>
        </w:rPr>
        <w:t>This book offers students quick examples of using SPSS to undertake statistical analyses and interpret the results.</w:t>
      </w:r>
      <w:r w:rsidR="00FA77E2">
        <w:rPr>
          <w:sz w:val="24"/>
          <w:szCs w:val="24"/>
        </w:rPr>
        <w:t xml:space="preserve"> Most of the standard topics are covered along with some topics in multivariate analysis and reliability assessments.</w:t>
      </w:r>
    </w:p>
    <w:p w:rsidR="00996837" w:rsidRPr="006453B1" w:rsidRDefault="00996837" w:rsidP="00996837">
      <w:pPr>
        <w:pStyle w:val="Heading4"/>
        <w:spacing w:before="240" w:after="120"/>
        <w:rPr>
          <w:sz w:val="24"/>
          <w:szCs w:val="24"/>
          <w:lang w:val="fr-FR"/>
        </w:rPr>
      </w:pPr>
      <w:bookmarkStart w:id="52" w:name="_Toc455063012"/>
      <w:r w:rsidRPr="006453B1">
        <w:rPr>
          <w:sz w:val="24"/>
          <w:szCs w:val="24"/>
          <w:lang w:val="fr-FR"/>
        </w:rPr>
        <w:t xml:space="preserve">SPSS </w:t>
      </w:r>
      <w:proofErr w:type="spellStart"/>
      <w:r w:rsidRPr="006453B1">
        <w:rPr>
          <w:sz w:val="24"/>
          <w:szCs w:val="24"/>
          <w:lang w:val="fr-FR"/>
        </w:rPr>
        <w:t>Survival</w:t>
      </w:r>
      <w:proofErr w:type="spellEnd"/>
      <w:r w:rsidRPr="006453B1">
        <w:rPr>
          <w:sz w:val="24"/>
          <w:szCs w:val="24"/>
          <w:lang w:val="fr-FR"/>
        </w:rPr>
        <w:t xml:space="preserve"> </w:t>
      </w:r>
      <w:r w:rsidR="00264179" w:rsidRPr="006453B1">
        <w:rPr>
          <w:sz w:val="24"/>
          <w:szCs w:val="24"/>
          <w:lang w:val="fr-FR"/>
        </w:rPr>
        <w:t>G</w:t>
      </w:r>
      <w:r w:rsidRPr="006453B1">
        <w:rPr>
          <w:sz w:val="24"/>
          <w:szCs w:val="24"/>
          <w:lang w:val="fr-FR"/>
        </w:rPr>
        <w:t xml:space="preserve">uide. Julie </w:t>
      </w:r>
      <w:proofErr w:type="spellStart"/>
      <w:r w:rsidRPr="006453B1">
        <w:rPr>
          <w:sz w:val="24"/>
          <w:szCs w:val="24"/>
          <w:lang w:val="fr-FR"/>
        </w:rPr>
        <w:t>Pallent</w:t>
      </w:r>
      <w:proofErr w:type="spellEnd"/>
      <w:r w:rsidRPr="006453B1">
        <w:rPr>
          <w:sz w:val="24"/>
          <w:szCs w:val="24"/>
          <w:lang w:val="fr-FR"/>
        </w:rPr>
        <w:t>.</w:t>
      </w:r>
      <w:bookmarkEnd w:id="52"/>
    </w:p>
    <w:p w:rsidR="00996837" w:rsidRPr="00996837" w:rsidRDefault="00996837" w:rsidP="00996837">
      <w:pPr>
        <w:spacing w:before="0" w:after="0"/>
        <w:rPr>
          <w:sz w:val="24"/>
          <w:szCs w:val="24"/>
        </w:rPr>
      </w:pPr>
      <w:bookmarkStart w:id="53" w:name="_Toc435255320"/>
      <w:r w:rsidRPr="00996837">
        <w:rPr>
          <w:sz w:val="24"/>
          <w:szCs w:val="24"/>
        </w:rPr>
        <w:t xml:space="preserve">Literally a 'survival manual' on how to use, </w:t>
      </w:r>
      <w:proofErr w:type="gramStart"/>
      <w:r w:rsidRPr="00996837">
        <w:rPr>
          <w:sz w:val="24"/>
          <w:szCs w:val="24"/>
        </w:rPr>
        <w:t>interpret</w:t>
      </w:r>
      <w:proofErr w:type="gramEnd"/>
      <w:r w:rsidRPr="00996837">
        <w:rPr>
          <w:sz w:val="24"/>
          <w:szCs w:val="24"/>
        </w:rPr>
        <w:t xml:space="preserve"> and report statistics using SPSS.  A brief intro is given for each technique in a fairly easy to understand way with further references if more statistical detail is needed. Steps to carry out each task are clear and concise.  Output is displayed, key statistics interpreted in the context of the problem and an example paragraph of how results could be reported given. New PGR tutors use this book to learn SPSS as well as </w:t>
      </w:r>
      <w:r w:rsidR="00BC4F11">
        <w:rPr>
          <w:sz w:val="24"/>
          <w:szCs w:val="24"/>
        </w:rPr>
        <w:t xml:space="preserve">use </w:t>
      </w:r>
      <w:r w:rsidRPr="00996837">
        <w:rPr>
          <w:sz w:val="24"/>
          <w:szCs w:val="24"/>
        </w:rPr>
        <w:t>with students.  Advanced topics include Factor Analysis and MANOVA.</w:t>
      </w:r>
      <w:bookmarkEnd w:id="53"/>
      <w:r w:rsidRPr="00996837">
        <w:rPr>
          <w:sz w:val="24"/>
          <w:szCs w:val="24"/>
        </w:rPr>
        <w:t xml:space="preserve"> </w:t>
      </w:r>
    </w:p>
    <w:p w:rsidR="00401AAA" w:rsidRPr="00EB3278" w:rsidRDefault="00401AAA" w:rsidP="00EB3278">
      <w:pPr>
        <w:pStyle w:val="Heading4"/>
        <w:spacing w:before="240" w:after="120"/>
        <w:rPr>
          <w:sz w:val="24"/>
          <w:szCs w:val="24"/>
        </w:rPr>
      </w:pPr>
      <w:bookmarkStart w:id="54" w:name="_Toc455063013"/>
      <w:r w:rsidRPr="00EB3278">
        <w:rPr>
          <w:sz w:val="24"/>
          <w:szCs w:val="24"/>
        </w:rPr>
        <w:t xml:space="preserve">Statistics </w:t>
      </w:r>
      <w:proofErr w:type="gramStart"/>
      <w:r w:rsidR="00264179">
        <w:rPr>
          <w:sz w:val="24"/>
          <w:szCs w:val="24"/>
        </w:rPr>
        <w:t>W</w:t>
      </w:r>
      <w:r w:rsidRPr="00EB3278">
        <w:rPr>
          <w:sz w:val="24"/>
          <w:szCs w:val="24"/>
        </w:rPr>
        <w:t>ithout</w:t>
      </w:r>
      <w:proofErr w:type="gramEnd"/>
      <w:r w:rsidRPr="00EB3278">
        <w:rPr>
          <w:sz w:val="24"/>
          <w:szCs w:val="24"/>
        </w:rPr>
        <w:t xml:space="preserve"> </w:t>
      </w:r>
      <w:r w:rsidR="00264179">
        <w:rPr>
          <w:sz w:val="24"/>
          <w:szCs w:val="24"/>
        </w:rPr>
        <w:t>M</w:t>
      </w:r>
      <w:r w:rsidRPr="00EB3278">
        <w:rPr>
          <w:sz w:val="24"/>
          <w:szCs w:val="24"/>
        </w:rPr>
        <w:t xml:space="preserve">aths for </w:t>
      </w:r>
      <w:r w:rsidR="00264179">
        <w:rPr>
          <w:sz w:val="24"/>
          <w:szCs w:val="24"/>
        </w:rPr>
        <w:t>P</w:t>
      </w:r>
      <w:r w:rsidRPr="00EB3278">
        <w:rPr>
          <w:sz w:val="24"/>
          <w:szCs w:val="24"/>
        </w:rPr>
        <w:t xml:space="preserve">sychology.  </w:t>
      </w:r>
      <w:proofErr w:type="spellStart"/>
      <w:proofErr w:type="gramStart"/>
      <w:r w:rsidRPr="00EB3278">
        <w:rPr>
          <w:sz w:val="24"/>
          <w:szCs w:val="24"/>
        </w:rPr>
        <w:t>Dancey</w:t>
      </w:r>
      <w:proofErr w:type="spellEnd"/>
      <w:r w:rsidRPr="00EB3278">
        <w:rPr>
          <w:sz w:val="24"/>
          <w:szCs w:val="24"/>
        </w:rPr>
        <w:t xml:space="preserve"> and Riley</w:t>
      </w:r>
      <w:r w:rsidR="00B70AFC">
        <w:rPr>
          <w:sz w:val="24"/>
          <w:szCs w:val="24"/>
        </w:rPr>
        <w:t>.</w:t>
      </w:r>
      <w:bookmarkEnd w:id="54"/>
      <w:proofErr w:type="gramEnd"/>
    </w:p>
    <w:p w:rsidR="00401AAA" w:rsidRPr="00996837" w:rsidRDefault="00401AAA" w:rsidP="00996837">
      <w:pPr>
        <w:spacing w:before="0" w:after="0"/>
        <w:rPr>
          <w:rFonts w:asciiTheme="majorHAnsi" w:eastAsiaTheme="majorEastAsia" w:hAnsiTheme="majorHAnsi" w:cstheme="majorBidi"/>
          <w:b/>
          <w:bCs/>
          <w:i/>
          <w:iCs/>
          <w:color w:val="000000" w:themeColor="text1"/>
          <w:sz w:val="24"/>
          <w:szCs w:val="24"/>
        </w:rPr>
      </w:pPr>
      <w:r w:rsidRPr="00996837">
        <w:rPr>
          <w:rFonts w:eastAsiaTheme="majorEastAsia" w:cstheme="majorBidi"/>
          <w:bCs/>
          <w:iCs/>
          <w:color w:val="000000" w:themeColor="text1"/>
          <w:sz w:val="24"/>
          <w:szCs w:val="24"/>
        </w:rPr>
        <w:t>For students who need to understand and use statistics but find the mathematical</w:t>
      </w:r>
      <w:r w:rsidR="003F5814">
        <w:rPr>
          <w:rFonts w:eastAsiaTheme="majorEastAsia" w:cstheme="majorBidi"/>
          <w:bCs/>
          <w:iCs/>
          <w:color w:val="000000" w:themeColor="text1"/>
          <w:sz w:val="24"/>
          <w:szCs w:val="24"/>
        </w:rPr>
        <w:t xml:space="preserve"> formulae daunting, Statistics </w:t>
      </w:r>
      <w:proofErr w:type="gramStart"/>
      <w:r w:rsidR="003F5814">
        <w:rPr>
          <w:rFonts w:eastAsiaTheme="majorEastAsia" w:cstheme="majorBidi"/>
          <w:bCs/>
          <w:iCs/>
          <w:color w:val="000000" w:themeColor="text1"/>
          <w:sz w:val="24"/>
          <w:szCs w:val="24"/>
        </w:rPr>
        <w:t>W</w:t>
      </w:r>
      <w:r w:rsidRPr="00996837">
        <w:rPr>
          <w:rFonts w:eastAsiaTheme="majorEastAsia" w:cstheme="majorBidi"/>
          <w:bCs/>
          <w:iCs/>
          <w:color w:val="000000" w:themeColor="text1"/>
          <w:sz w:val="24"/>
          <w:szCs w:val="24"/>
        </w:rPr>
        <w:t>ithout</w:t>
      </w:r>
      <w:proofErr w:type="gramEnd"/>
      <w:r w:rsidRPr="00996837">
        <w:rPr>
          <w:rFonts w:eastAsiaTheme="majorEastAsia" w:cstheme="majorBidi"/>
          <w:bCs/>
          <w:iCs/>
          <w:color w:val="000000" w:themeColor="text1"/>
          <w:sz w:val="24"/>
          <w:szCs w:val="24"/>
        </w:rPr>
        <w:t xml:space="preserve"> Maths for Psychology is the ideal guide. The clear, straightforward style and step-by-step SPSS walkthroughs take you through all the statistical procedures you will need. Activities and questions enable you to test your learning and increase your understanding in a practical, manageable way.  </w:t>
      </w:r>
    </w:p>
    <w:p w:rsidR="00996837" w:rsidRPr="00EB3278" w:rsidRDefault="00996837" w:rsidP="00EB3278">
      <w:pPr>
        <w:pStyle w:val="Heading4"/>
        <w:spacing w:before="240" w:after="120"/>
        <w:rPr>
          <w:sz w:val="24"/>
          <w:szCs w:val="24"/>
        </w:rPr>
      </w:pPr>
      <w:bookmarkStart w:id="55" w:name="_Toc455063014"/>
      <w:r w:rsidRPr="00EB3278">
        <w:rPr>
          <w:sz w:val="24"/>
          <w:szCs w:val="24"/>
        </w:rPr>
        <w:t xml:space="preserve">IBM SPSS 19 Statistics Made Simple. </w:t>
      </w:r>
      <w:proofErr w:type="gramStart"/>
      <w:r w:rsidRPr="00EB3278">
        <w:rPr>
          <w:sz w:val="24"/>
          <w:szCs w:val="24"/>
        </w:rPr>
        <w:t xml:space="preserve">Gray </w:t>
      </w:r>
      <w:r w:rsidR="00EB3278">
        <w:rPr>
          <w:sz w:val="24"/>
          <w:szCs w:val="24"/>
        </w:rPr>
        <w:t>and</w:t>
      </w:r>
      <w:r w:rsidRPr="00EB3278">
        <w:rPr>
          <w:sz w:val="24"/>
          <w:szCs w:val="24"/>
        </w:rPr>
        <w:t xml:space="preserve"> Kinnear</w:t>
      </w:r>
      <w:r w:rsidR="00EB3278">
        <w:rPr>
          <w:sz w:val="24"/>
          <w:szCs w:val="24"/>
        </w:rPr>
        <w:t>.</w:t>
      </w:r>
      <w:bookmarkEnd w:id="55"/>
      <w:proofErr w:type="gramEnd"/>
      <w:r w:rsidRPr="00EB3278">
        <w:rPr>
          <w:sz w:val="24"/>
          <w:szCs w:val="24"/>
        </w:rPr>
        <w:t xml:space="preserve"> </w:t>
      </w:r>
    </w:p>
    <w:p w:rsidR="00996837" w:rsidRPr="00996837" w:rsidRDefault="00996837" w:rsidP="00996837">
      <w:pPr>
        <w:spacing w:before="0" w:after="0"/>
        <w:rPr>
          <w:rFonts w:ascii="Calibri" w:hAnsi="Calibri" w:cs="Times New Roman"/>
          <w:sz w:val="24"/>
          <w:szCs w:val="24"/>
          <w:lang w:eastAsia="en-GB"/>
        </w:rPr>
      </w:pPr>
      <w:r w:rsidRPr="00996837">
        <w:rPr>
          <w:rFonts w:ascii="Calibri" w:hAnsi="Calibri" w:cs="Times New Roman"/>
          <w:sz w:val="24"/>
          <w:szCs w:val="24"/>
          <w:lang w:eastAsia="en-GB"/>
        </w:rPr>
        <w:t xml:space="preserve">Good all round book for reference in a support </w:t>
      </w:r>
      <w:proofErr w:type="gramStart"/>
      <w:r w:rsidRPr="00996837">
        <w:rPr>
          <w:rFonts w:ascii="Calibri" w:hAnsi="Calibri" w:cs="Times New Roman"/>
          <w:sz w:val="24"/>
          <w:szCs w:val="24"/>
          <w:lang w:eastAsia="en-GB"/>
        </w:rPr>
        <w:t>centre  but</w:t>
      </w:r>
      <w:proofErr w:type="gramEnd"/>
      <w:r w:rsidRPr="00996837">
        <w:rPr>
          <w:rFonts w:ascii="Calibri" w:hAnsi="Calibri" w:cs="Times New Roman"/>
          <w:sz w:val="24"/>
          <w:szCs w:val="24"/>
          <w:lang w:eastAsia="en-GB"/>
        </w:rPr>
        <w:t xml:space="preserve"> it might be a bit expensive and students might find the "serious" style a bit off-putting.   Very clear screen dumps with "call-out" annotation boxes.</w:t>
      </w:r>
    </w:p>
    <w:p w:rsidR="00996837" w:rsidRPr="00EB3278" w:rsidRDefault="00996837" w:rsidP="00EB3278">
      <w:pPr>
        <w:pStyle w:val="Heading4"/>
        <w:spacing w:before="240" w:after="120"/>
        <w:rPr>
          <w:sz w:val="24"/>
          <w:szCs w:val="24"/>
        </w:rPr>
      </w:pPr>
      <w:bookmarkStart w:id="56" w:name="_Toc455063015"/>
      <w:r w:rsidRPr="00EB3278">
        <w:rPr>
          <w:sz w:val="24"/>
          <w:szCs w:val="24"/>
        </w:rPr>
        <w:t>IBM SPSS for Intermediate Statistics: Use and Interpretat</w:t>
      </w:r>
      <w:r w:rsidR="00B70AFC">
        <w:rPr>
          <w:sz w:val="24"/>
          <w:szCs w:val="24"/>
        </w:rPr>
        <w:t xml:space="preserve">ion.  </w:t>
      </w:r>
      <w:proofErr w:type="gramStart"/>
      <w:r w:rsidR="00B70AFC">
        <w:rPr>
          <w:sz w:val="24"/>
          <w:szCs w:val="24"/>
        </w:rPr>
        <w:t>Leech, Barrett and Morgan.</w:t>
      </w:r>
      <w:bookmarkEnd w:id="56"/>
      <w:proofErr w:type="gramEnd"/>
    </w:p>
    <w:p w:rsidR="00996837" w:rsidRPr="00996837" w:rsidRDefault="008A09C9" w:rsidP="00996837">
      <w:pPr>
        <w:spacing w:before="0" w:after="0"/>
        <w:rPr>
          <w:rFonts w:asciiTheme="majorHAnsi" w:eastAsiaTheme="majorEastAsia" w:hAnsiTheme="majorHAnsi" w:cstheme="majorBidi"/>
          <w:b/>
          <w:bCs/>
          <w:i/>
          <w:iCs/>
          <w:color w:val="4F81BD" w:themeColor="accent1"/>
          <w:sz w:val="24"/>
          <w:szCs w:val="24"/>
        </w:rPr>
      </w:pPr>
      <w:r w:rsidRPr="00996837">
        <w:rPr>
          <w:rFonts w:eastAsiaTheme="majorEastAsia" w:cstheme="majorBidi"/>
          <w:bCs/>
          <w:iCs/>
          <w:color w:val="auto"/>
          <w:sz w:val="24"/>
          <w:szCs w:val="24"/>
        </w:rPr>
        <w:t xml:space="preserve">Some overlap with </w:t>
      </w:r>
      <w:r w:rsidRPr="00A77FF2">
        <w:rPr>
          <w:rFonts w:eastAsiaTheme="majorEastAsia" w:cstheme="majorBidi"/>
          <w:bCs/>
          <w:iCs/>
          <w:color w:val="auto"/>
          <w:sz w:val="24"/>
          <w:szCs w:val="24"/>
        </w:rPr>
        <w:t>IBM SPSS for Introductory Sta</w:t>
      </w:r>
      <w:r>
        <w:rPr>
          <w:rFonts w:eastAsiaTheme="majorEastAsia" w:cstheme="majorBidi"/>
          <w:bCs/>
          <w:iCs/>
          <w:color w:val="auto"/>
          <w:sz w:val="24"/>
          <w:szCs w:val="24"/>
        </w:rPr>
        <w:t>tistics: Use and Interpretation by</w:t>
      </w:r>
      <w:r w:rsidRPr="00A77FF2">
        <w:rPr>
          <w:rFonts w:eastAsiaTheme="majorEastAsia" w:cstheme="majorBidi"/>
          <w:bCs/>
          <w:iCs/>
          <w:color w:val="auto"/>
          <w:sz w:val="24"/>
          <w:szCs w:val="24"/>
        </w:rPr>
        <w:t xml:space="preserve"> Morgan, Leech, </w:t>
      </w:r>
      <w:proofErr w:type="spellStart"/>
      <w:r w:rsidRPr="00A77FF2">
        <w:rPr>
          <w:rFonts w:eastAsiaTheme="majorEastAsia" w:cstheme="majorBidi"/>
          <w:bCs/>
          <w:iCs/>
          <w:color w:val="auto"/>
          <w:sz w:val="24"/>
          <w:szCs w:val="24"/>
        </w:rPr>
        <w:t>Gloeckner</w:t>
      </w:r>
      <w:proofErr w:type="spellEnd"/>
      <w:r w:rsidRPr="00A77FF2">
        <w:rPr>
          <w:rFonts w:eastAsiaTheme="majorEastAsia" w:cstheme="majorBidi"/>
          <w:bCs/>
          <w:iCs/>
          <w:color w:val="auto"/>
          <w:sz w:val="24"/>
          <w:szCs w:val="24"/>
        </w:rPr>
        <w:t xml:space="preserve"> and Barrett</w:t>
      </w:r>
      <w:r>
        <w:rPr>
          <w:rFonts w:eastAsiaTheme="majorEastAsia" w:cstheme="majorBidi"/>
          <w:bCs/>
          <w:iCs/>
          <w:color w:val="auto"/>
          <w:sz w:val="24"/>
          <w:szCs w:val="24"/>
        </w:rPr>
        <w:t xml:space="preserve"> (see above). Incl</w:t>
      </w:r>
      <w:r w:rsidR="00996837" w:rsidRPr="00996837">
        <w:rPr>
          <w:rFonts w:eastAsiaTheme="majorEastAsia" w:cstheme="majorBidi"/>
          <w:bCs/>
          <w:iCs/>
          <w:color w:val="auto"/>
          <w:sz w:val="24"/>
          <w:szCs w:val="24"/>
        </w:rPr>
        <w:t>ude</w:t>
      </w:r>
      <w:r>
        <w:rPr>
          <w:rFonts w:eastAsiaTheme="majorEastAsia" w:cstheme="majorBidi"/>
          <w:bCs/>
          <w:iCs/>
          <w:color w:val="auto"/>
          <w:sz w:val="24"/>
          <w:szCs w:val="24"/>
        </w:rPr>
        <w:t>s</w:t>
      </w:r>
      <w:r w:rsidR="00996837" w:rsidRPr="00996837">
        <w:rPr>
          <w:rFonts w:eastAsiaTheme="majorEastAsia" w:cstheme="majorBidi"/>
          <w:bCs/>
          <w:iCs/>
          <w:color w:val="auto"/>
          <w:sz w:val="24"/>
          <w:szCs w:val="24"/>
        </w:rPr>
        <w:t xml:space="preserve"> data coding, checking for errors, descriptive stats and gra</w:t>
      </w:r>
      <w:r w:rsidR="005E22AF">
        <w:rPr>
          <w:rFonts w:eastAsiaTheme="majorEastAsia" w:cstheme="majorBidi"/>
          <w:bCs/>
          <w:iCs/>
          <w:color w:val="auto"/>
          <w:sz w:val="24"/>
          <w:szCs w:val="24"/>
        </w:rPr>
        <w:t>phs but goes up to Exploratory Factor A</w:t>
      </w:r>
      <w:r w:rsidR="00996837" w:rsidRPr="00996837">
        <w:rPr>
          <w:rFonts w:eastAsiaTheme="majorEastAsia" w:cstheme="majorBidi"/>
          <w:bCs/>
          <w:iCs/>
          <w:color w:val="auto"/>
          <w:sz w:val="24"/>
          <w:szCs w:val="24"/>
        </w:rPr>
        <w:t xml:space="preserve">nalysis, PCA and </w:t>
      </w:r>
      <w:proofErr w:type="spellStart"/>
      <w:r w:rsidR="00996837" w:rsidRPr="00996837">
        <w:rPr>
          <w:rFonts w:eastAsiaTheme="majorEastAsia" w:cstheme="majorBidi"/>
          <w:bCs/>
          <w:iCs/>
          <w:color w:val="auto"/>
          <w:sz w:val="24"/>
          <w:szCs w:val="24"/>
        </w:rPr>
        <w:t>mutilevel</w:t>
      </w:r>
      <w:proofErr w:type="spellEnd"/>
      <w:r w:rsidR="00996837" w:rsidRPr="00996837">
        <w:rPr>
          <w:rFonts w:eastAsiaTheme="majorEastAsia" w:cstheme="majorBidi"/>
          <w:bCs/>
          <w:iCs/>
          <w:color w:val="auto"/>
          <w:sz w:val="24"/>
          <w:szCs w:val="24"/>
        </w:rPr>
        <w:t xml:space="preserve"> linear </w:t>
      </w:r>
      <w:proofErr w:type="spellStart"/>
      <w:r w:rsidR="00996837" w:rsidRPr="00996837">
        <w:rPr>
          <w:rFonts w:eastAsiaTheme="majorEastAsia" w:cstheme="majorBidi"/>
          <w:bCs/>
          <w:iCs/>
          <w:color w:val="auto"/>
          <w:sz w:val="24"/>
          <w:szCs w:val="24"/>
        </w:rPr>
        <w:t>modeling</w:t>
      </w:r>
      <w:proofErr w:type="spellEnd"/>
      <w:r w:rsidR="00996837" w:rsidRPr="00996837">
        <w:rPr>
          <w:rFonts w:eastAsiaTheme="majorEastAsia" w:cstheme="majorBidi"/>
          <w:bCs/>
          <w:iCs/>
          <w:color w:val="auto"/>
          <w:sz w:val="24"/>
          <w:szCs w:val="24"/>
        </w:rPr>
        <w:t>.  It focuses on using SPSS, but provides some conceptual understanding for tests and how to interpret and report results.  It's good as a quick reference for 'how to' in SPSS because everything is presented very clearly and concisely but some details are missing e.g. details of assumptions.</w:t>
      </w:r>
    </w:p>
    <w:p w:rsidR="00401AAA" w:rsidRPr="00996837" w:rsidRDefault="00401AAA" w:rsidP="00996837">
      <w:pPr>
        <w:spacing w:before="240" w:after="120"/>
        <w:rPr>
          <w:rFonts w:asciiTheme="majorHAnsi" w:eastAsiaTheme="majorEastAsia" w:hAnsiTheme="majorHAnsi" w:cstheme="majorBidi"/>
          <w:b/>
          <w:bCs/>
          <w:i/>
          <w:iCs/>
          <w:color w:val="4F81BD" w:themeColor="accent1"/>
          <w:sz w:val="24"/>
          <w:szCs w:val="24"/>
        </w:rPr>
      </w:pPr>
      <w:bookmarkStart w:id="57" w:name="_Toc455063016"/>
      <w:proofErr w:type="gramStart"/>
      <w:r w:rsidRPr="00EB3278">
        <w:rPr>
          <w:rStyle w:val="Heading4Char"/>
          <w:sz w:val="24"/>
          <w:szCs w:val="24"/>
        </w:rPr>
        <w:t>Dis</w:t>
      </w:r>
      <w:r w:rsidR="00EB3278" w:rsidRPr="00EB3278">
        <w:rPr>
          <w:rStyle w:val="Heading4Char"/>
          <w:sz w:val="24"/>
          <w:szCs w:val="24"/>
        </w:rPr>
        <w:t xml:space="preserve">covering </w:t>
      </w:r>
      <w:r w:rsidR="00264179">
        <w:rPr>
          <w:rStyle w:val="Heading4Char"/>
          <w:sz w:val="24"/>
          <w:szCs w:val="24"/>
        </w:rPr>
        <w:t>S</w:t>
      </w:r>
      <w:r w:rsidR="003237A7">
        <w:rPr>
          <w:rStyle w:val="Heading4Char"/>
          <w:sz w:val="24"/>
          <w:szCs w:val="24"/>
        </w:rPr>
        <w:t>tatistics U</w:t>
      </w:r>
      <w:r w:rsidR="00EB3278" w:rsidRPr="00EB3278">
        <w:rPr>
          <w:rStyle w:val="Heading4Char"/>
          <w:sz w:val="24"/>
          <w:szCs w:val="24"/>
        </w:rPr>
        <w:t>sing SPSS.</w:t>
      </w:r>
      <w:proofErr w:type="gramEnd"/>
      <w:r w:rsidR="00EB3278" w:rsidRPr="00EB3278">
        <w:rPr>
          <w:rStyle w:val="Heading4Char"/>
          <w:sz w:val="24"/>
          <w:szCs w:val="24"/>
        </w:rPr>
        <w:t xml:space="preserve"> </w:t>
      </w:r>
      <w:r w:rsidRPr="00EB3278">
        <w:rPr>
          <w:rStyle w:val="Heading4Char"/>
          <w:sz w:val="24"/>
          <w:szCs w:val="24"/>
        </w:rPr>
        <w:t>Andy Field</w:t>
      </w:r>
      <w:r w:rsidR="000404D3">
        <w:rPr>
          <w:rStyle w:val="Heading4Char"/>
          <w:sz w:val="24"/>
          <w:szCs w:val="24"/>
        </w:rPr>
        <w:t>.</w:t>
      </w:r>
      <w:bookmarkEnd w:id="57"/>
      <w:r w:rsidR="000404D3">
        <w:rPr>
          <w:rStyle w:val="Heading4Char"/>
          <w:sz w:val="24"/>
          <w:szCs w:val="24"/>
        </w:rPr>
        <w:t xml:space="preserve"> </w:t>
      </w:r>
    </w:p>
    <w:p w:rsidR="005534BC" w:rsidRPr="00601FCA" w:rsidRDefault="00401AAA" w:rsidP="00865C4B">
      <w:pPr>
        <w:spacing w:before="0" w:after="0"/>
        <w:rPr>
          <w:rFonts w:asciiTheme="majorHAnsi" w:hAnsiTheme="majorHAnsi" w:cs="Times New Roman"/>
          <w:b/>
          <w:bCs/>
          <w:color w:val="1F497D" w:themeColor="text2"/>
          <w:sz w:val="32"/>
          <w:szCs w:val="27"/>
        </w:rPr>
      </w:pPr>
      <w:proofErr w:type="gramStart"/>
      <w:r w:rsidRPr="00996837">
        <w:rPr>
          <w:rFonts w:eastAsiaTheme="majorEastAsia" w:cstheme="majorBidi"/>
          <w:bCs/>
          <w:iCs/>
          <w:color w:val="auto"/>
          <w:sz w:val="24"/>
          <w:szCs w:val="24"/>
        </w:rPr>
        <w:t>Highly recommended within psychology with amusing examples and detailed explanations.</w:t>
      </w:r>
      <w:proofErr w:type="gramEnd"/>
      <w:r w:rsidRPr="00996837">
        <w:rPr>
          <w:rFonts w:eastAsiaTheme="majorEastAsia" w:cstheme="majorBidi"/>
          <w:bCs/>
          <w:iCs/>
          <w:color w:val="auto"/>
          <w:sz w:val="24"/>
          <w:szCs w:val="24"/>
        </w:rPr>
        <w:t xml:space="preserve">  </w:t>
      </w:r>
      <w:r w:rsidR="00007D18">
        <w:rPr>
          <w:rFonts w:eastAsiaTheme="majorEastAsia" w:cstheme="majorBidi"/>
          <w:bCs/>
          <w:iCs/>
          <w:color w:val="auto"/>
          <w:sz w:val="24"/>
          <w:szCs w:val="24"/>
        </w:rPr>
        <w:t xml:space="preserve">Andy Field </w:t>
      </w:r>
      <w:r w:rsidRPr="00996837">
        <w:rPr>
          <w:rFonts w:eastAsiaTheme="majorEastAsia" w:cstheme="majorBidi"/>
          <w:bCs/>
          <w:iCs/>
          <w:color w:val="auto"/>
          <w:sz w:val="24"/>
          <w:szCs w:val="24"/>
        </w:rPr>
        <w:t xml:space="preserve">also has a </w:t>
      </w:r>
      <w:proofErr w:type="spellStart"/>
      <w:r w:rsidRPr="00996837">
        <w:rPr>
          <w:rFonts w:eastAsiaTheme="majorEastAsia" w:cstheme="majorBidi"/>
          <w:bCs/>
          <w:iCs/>
          <w:color w:val="auto"/>
          <w:sz w:val="24"/>
          <w:szCs w:val="24"/>
        </w:rPr>
        <w:t>youtube</w:t>
      </w:r>
      <w:proofErr w:type="spellEnd"/>
      <w:r w:rsidRPr="00996837">
        <w:rPr>
          <w:rFonts w:eastAsiaTheme="majorEastAsia" w:cstheme="majorBidi"/>
          <w:bCs/>
          <w:iCs/>
          <w:color w:val="auto"/>
          <w:sz w:val="24"/>
          <w:szCs w:val="24"/>
        </w:rPr>
        <w:t xml:space="preserve"> channel and website which have tutorials related to content.  For each topic he provides a good background, the mathematical calculations, how to run the test in SPSS, how to interpret the output and examples of how to report results.</w:t>
      </w:r>
      <w:r w:rsidR="00BC4F11">
        <w:rPr>
          <w:rFonts w:eastAsiaTheme="majorEastAsia" w:cstheme="majorBidi"/>
          <w:bCs/>
          <w:iCs/>
          <w:color w:val="auto"/>
          <w:sz w:val="24"/>
          <w:szCs w:val="24"/>
        </w:rPr>
        <w:t xml:space="preserve"> </w:t>
      </w:r>
      <w:proofErr w:type="gramStart"/>
      <w:r w:rsidRPr="00996837">
        <w:rPr>
          <w:rFonts w:eastAsiaTheme="majorEastAsia" w:cstheme="majorBidi"/>
          <w:bCs/>
          <w:iCs/>
          <w:color w:val="auto"/>
          <w:sz w:val="24"/>
          <w:szCs w:val="24"/>
        </w:rPr>
        <w:t>However it is a large book and a perhaps a bit too detailed for beginners but great as a tutor resource.</w:t>
      </w:r>
      <w:proofErr w:type="gramEnd"/>
      <w:r w:rsidRPr="00996837">
        <w:rPr>
          <w:rFonts w:eastAsiaTheme="majorEastAsia" w:cstheme="majorBidi"/>
          <w:bCs/>
          <w:iCs/>
          <w:color w:val="auto"/>
          <w:sz w:val="24"/>
          <w:szCs w:val="24"/>
        </w:rPr>
        <w:t xml:space="preserve">  Advanced topics include Factor Analysis, MANOVA and multilevel modelling.</w:t>
      </w:r>
      <w:r w:rsidR="00C37341" w:rsidRPr="00C37341">
        <w:rPr>
          <w:rFonts w:cs="Times New Roman"/>
          <w:sz w:val="24"/>
          <w:szCs w:val="24"/>
          <w:lang w:eastAsia="en-GB"/>
        </w:rPr>
        <w:t xml:space="preserve"> </w:t>
      </w:r>
      <w:r w:rsidR="00C37341" w:rsidRPr="00996837">
        <w:rPr>
          <w:rFonts w:cs="Times New Roman"/>
          <w:sz w:val="24"/>
          <w:szCs w:val="24"/>
          <w:lang w:eastAsia="en-GB"/>
        </w:rPr>
        <w:t xml:space="preserve">The </w:t>
      </w:r>
      <w:r w:rsidR="00C37341">
        <w:rPr>
          <w:rFonts w:cs="Times New Roman"/>
          <w:sz w:val="24"/>
          <w:szCs w:val="24"/>
          <w:lang w:eastAsia="en-GB"/>
        </w:rPr>
        <w:t xml:space="preserve">associated web </w:t>
      </w:r>
      <w:r w:rsidR="00C37341" w:rsidRPr="00996837">
        <w:rPr>
          <w:rFonts w:cs="Times New Roman"/>
          <w:sz w:val="24"/>
          <w:szCs w:val="24"/>
          <w:lang w:eastAsia="en-GB"/>
        </w:rPr>
        <w:t xml:space="preserve">site </w:t>
      </w:r>
      <w:r w:rsidR="00C37341">
        <w:rPr>
          <w:rFonts w:cs="Times New Roman"/>
          <w:sz w:val="24"/>
          <w:szCs w:val="24"/>
          <w:lang w:eastAsia="en-GB"/>
        </w:rPr>
        <w:t xml:space="preserve">called </w:t>
      </w:r>
      <w:r w:rsidR="00C37341" w:rsidRPr="00B90F7A">
        <w:rPr>
          <w:rStyle w:val="Heading4Char"/>
        </w:rPr>
        <w:t>Statistics Hell</w:t>
      </w:r>
      <w:r w:rsidR="00C37341">
        <w:rPr>
          <w:rFonts w:cs="Times New Roman"/>
          <w:sz w:val="24"/>
          <w:szCs w:val="24"/>
          <w:lang w:eastAsia="en-GB"/>
        </w:rPr>
        <w:t xml:space="preserve"> has lots of additional resources (</w:t>
      </w:r>
      <w:r w:rsidR="00B90F7A">
        <w:rPr>
          <w:rFonts w:cs="Times New Roman"/>
          <w:sz w:val="24"/>
          <w:szCs w:val="24"/>
          <w:lang w:eastAsia="en-GB"/>
        </w:rPr>
        <w:t xml:space="preserve">see next section re online </w:t>
      </w:r>
      <w:r w:rsidR="00C37341">
        <w:rPr>
          <w:rFonts w:cs="Times New Roman"/>
          <w:sz w:val="24"/>
          <w:szCs w:val="24"/>
          <w:lang w:eastAsia="en-GB"/>
        </w:rPr>
        <w:t>re</w:t>
      </w:r>
      <w:r w:rsidR="00B90F7A">
        <w:rPr>
          <w:rFonts w:cs="Times New Roman"/>
          <w:sz w:val="24"/>
          <w:szCs w:val="24"/>
          <w:lang w:eastAsia="en-GB"/>
        </w:rPr>
        <w:t>s</w:t>
      </w:r>
      <w:r w:rsidR="00C37341">
        <w:rPr>
          <w:rFonts w:cs="Times New Roman"/>
          <w:sz w:val="24"/>
          <w:szCs w:val="24"/>
          <w:lang w:eastAsia="en-GB"/>
        </w:rPr>
        <w:t>ources).</w:t>
      </w:r>
      <w:r w:rsidR="005534BC" w:rsidRPr="00601FCA">
        <w:br w:type="page"/>
      </w:r>
    </w:p>
    <w:p w:rsidR="0036778A" w:rsidRPr="00601FCA" w:rsidRDefault="0036778A" w:rsidP="0036778A">
      <w:pPr>
        <w:pStyle w:val="Heading2"/>
      </w:pPr>
      <w:bookmarkStart w:id="58" w:name="_Toc459891349"/>
      <w:r w:rsidRPr="00601FCA">
        <w:lastRenderedPageBreak/>
        <w:t>SPSS resources</w:t>
      </w:r>
      <w:r w:rsidR="00432111">
        <w:t>: Online resources</w:t>
      </w:r>
      <w:bookmarkEnd w:id="58"/>
    </w:p>
    <w:p w:rsidR="003C6606" w:rsidRPr="00432111" w:rsidRDefault="003C6606" w:rsidP="003C6606">
      <w:pPr>
        <w:pStyle w:val="Heading3"/>
        <w:rPr>
          <w:sz w:val="24"/>
          <w:szCs w:val="24"/>
        </w:rPr>
      </w:pPr>
    </w:p>
    <w:tbl>
      <w:tblPr>
        <w:tblW w:w="10680" w:type="dxa"/>
        <w:jc w:val="center"/>
        <w:tblInd w:w="98" w:type="dxa"/>
        <w:tblLook w:val="04A0" w:firstRow="1" w:lastRow="0" w:firstColumn="1" w:lastColumn="0" w:noHBand="0" w:noVBand="1"/>
      </w:tblPr>
      <w:tblGrid>
        <w:gridCol w:w="960"/>
        <w:gridCol w:w="2340"/>
        <w:gridCol w:w="820"/>
        <w:gridCol w:w="820"/>
        <w:gridCol w:w="820"/>
        <w:gridCol w:w="820"/>
        <w:gridCol w:w="820"/>
        <w:gridCol w:w="820"/>
        <w:gridCol w:w="820"/>
        <w:gridCol w:w="820"/>
        <w:gridCol w:w="820"/>
      </w:tblGrid>
      <w:tr w:rsidR="00DF07F5" w:rsidRPr="00DF07F5" w:rsidTr="005047F2">
        <w:trPr>
          <w:trHeight w:val="2490"/>
          <w:jc w:val="center"/>
        </w:trPr>
        <w:tc>
          <w:tcPr>
            <w:tcW w:w="3300" w:type="dxa"/>
            <w:gridSpan w:val="2"/>
            <w:tcBorders>
              <w:top w:val="single" w:sz="8" w:space="0" w:color="auto"/>
              <w:left w:val="single" w:sz="8" w:space="0" w:color="auto"/>
              <w:bottom w:val="single" w:sz="8" w:space="0" w:color="auto"/>
              <w:right w:val="single" w:sz="4" w:space="0" w:color="000000"/>
            </w:tcBorders>
            <w:shd w:val="clear" w:color="000000" w:fill="FFFFFF"/>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Resource</w:t>
            </w:r>
          </w:p>
        </w:tc>
        <w:tc>
          <w:tcPr>
            <w:tcW w:w="820" w:type="dxa"/>
            <w:tcBorders>
              <w:top w:val="single" w:sz="8" w:space="0" w:color="auto"/>
              <w:left w:val="nil"/>
              <w:bottom w:val="single" w:sz="8" w:space="0" w:color="auto"/>
              <w:right w:val="nil"/>
            </w:tcBorders>
            <w:shd w:val="clear" w:color="000000" w:fill="FFFFFF"/>
            <w:textDirection w:val="btLr"/>
            <w:vAlign w:val="center"/>
            <w:hideMark/>
          </w:tcPr>
          <w:p w:rsidR="00DF07F5" w:rsidRPr="00DF07F5" w:rsidRDefault="00F420DD" w:rsidP="00DF07F5">
            <w:pPr>
              <w:spacing w:before="0" w:after="0"/>
              <w:jc w:val="center"/>
              <w:rPr>
                <w:rFonts w:ascii="Calibri" w:hAnsi="Calibri" w:cs="Times New Roman"/>
                <w:color w:val="0000FF"/>
                <w:sz w:val="18"/>
                <w:szCs w:val="18"/>
                <w:u w:val="single"/>
                <w:lang w:eastAsia="en-GB"/>
              </w:rPr>
            </w:pPr>
            <w:hyperlink r:id="rId53" w:history="1">
              <w:r w:rsidR="00DF07F5" w:rsidRPr="00DF07F5">
                <w:rPr>
                  <w:rFonts w:ascii="Calibri" w:hAnsi="Calibri" w:cs="Times New Roman"/>
                  <w:color w:val="0000FF"/>
                  <w:sz w:val="18"/>
                  <w:szCs w:val="18"/>
                  <w:u w:val="single"/>
                  <w:lang w:eastAsia="en-GB"/>
                </w:rPr>
                <w:t>Statstutor</w:t>
              </w:r>
            </w:hyperlink>
          </w:p>
        </w:tc>
        <w:tc>
          <w:tcPr>
            <w:tcW w:w="820" w:type="dxa"/>
            <w:tcBorders>
              <w:top w:val="single" w:sz="8" w:space="0" w:color="auto"/>
              <w:left w:val="single" w:sz="4" w:space="0" w:color="auto"/>
              <w:bottom w:val="single" w:sz="8" w:space="0" w:color="auto"/>
              <w:right w:val="single" w:sz="4" w:space="0" w:color="auto"/>
            </w:tcBorders>
            <w:shd w:val="clear" w:color="auto" w:fill="auto"/>
            <w:textDirection w:val="btLr"/>
            <w:vAlign w:val="center"/>
            <w:hideMark/>
          </w:tcPr>
          <w:p w:rsidR="00DF07F5" w:rsidRPr="00DF07F5" w:rsidRDefault="00F420DD" w:rsidP="00DF07F5">
            <w:pPr>
              <w:spacing w:before="0" w:after="0"/>
              <w:jc w:val="center"/>
              <w:rPr>
                <w:rFonts w:ascii="Calibri" w:hAnsi="Calibri" w:cs="Times New Roman"/>
                <w:color w:val="0000FF"/>
                <w:sz w:val="18"/>
                <w:szCs w:val="18"/>
                <w:u w:val="single"/>
                <w:lang w:eastAsia="en-GB"/>
              </w:rPr>
            </w:pPr>
            <w:hyperlink r:id="rId54" w:history="1">
              <w:proofErr w:type="spellStart"/>
              <w:r w:rsidR="00DF07F5" w:rsidRPr="00DF07F5">
                <w:rPr>
                  <w:rFonts w:ascii="Calibri" w:hAnsi="Calibri" w:cs="Times New Roman"/>
                  <w:color w:val="0000FF"/>
                  <w:sz w:val="18"/>
                  <w:szCs w:val="18"/>
                  <w:u w:val="single"/>
                  <w:lang w:eastAsia="en-GB"/>
                </w:rPr>
                <w:t>BrunelASK</w:t>
              </w:r>
              <w:proofErr w:type="spellEnd"/>
              <w:r w:rsidR="00DF07F5" w:rsidRPr="00DF07F5">
                <w:rPr>
                  <w:rFonts w:ascii="Calibri" w:hAnsi="Calibri" w:cs="Times New Roman"/>
                  <w:color w:val="0000FF"/>
                  <w:sz w:val="18"/>
                  <w:szCs w:val="18"/>
                  <w:u w:val="single"/>
                  <w:lang w:eastAsia="en-GB"/>
                </w:rPr>
                <w:t xml:space="preserve"> videos</w:t>
              </w:r>
            </w:hyperlink>
          </w:p>
        </w:tc>
        <w:tc>
          <w:tcPr>
            <w:tcW w:w="820" w:type="dxa"/>
            <w:tcBorders>
              <w:top w:val="single" w:sz="8" w:space="0" w:color="auto"/>
              <w:left w:val="nil"/>
              <w:bottom w:val="single" w:sz="8" w:space="0" w:color="auto"/>
              <w:right w:val="single" w:sz="4" w:space="0" w:color="auto"/>
            </w:tcBorders>
            <w:shd w:val="clear" w:color="auto" w:fill="auto"/>
            <w:textDirection w:val="btLr"/>
            <w:vAlign w:val="center"/>
            <w:hideMark/>
          </w:tcPr>
          <w:p w:rsidR="00DF07F5" w:rsidRPr="00DF07F5" w:rsidRDefault="00F420DD" w:rsidP="00DF07F5">
            <w:pPr>
              <w:spacing w:before="0" w:after="0"/>
              <w:jc w:val="center"/>
              <w:rPr>
                <w:rFonts w:ascii="Calibri" w:hAnsi="Calibri" w:cs="Times New Roman"/>
                <w:color w:val="0000FF"/>
                <w:sz w:val="18"/>
                <w:szCs w:val="18"/>
                <w:u w:val="single"/>
                <w:lang w:eastAsia="en-GB"/>
              </w:rPr>
            </w:pPr>
            <w:hyperlink r:id="rId55" w:history="1">
              <w:r w:rsidR="00DF07F5" w:rsidRPr="00DF07F5">
                <w:rPr>
                  <w:rFonts w:ascii="Calibri" w:hAnsi="Calibri" w:cs="Times New Roman"/>
                  <w:color w:val="0000FF"/>
                  <w:sz w:val="18"/>
                  <w:szCs w:val="18"/>
                  <w:u w:val="single"/>
                  <w:lang w:eastAsia="en-GB"/>
                </w:rPr>
                <w:t>Northampton Skills hub videos</w:t>
              </w:r>
            </w:hyperlink>
          </w:p>
        </w:tc>
        <w:tc>
          <w:tcPr>
            <w:tcW w:w="820" w:type="dxa"/>
            <w:tcBorders>
              <w:top w:val="single" w:sz="8" w:space="0" w:color="auto"/>
              <w:left w:val="nil"/>
              <w:bottom w:val="single" w:sz="8" w:space="0" w:color="auto"/>
              <w:right w:val="single" w:sz="4" w:space="0" w:color="auto"/>
            </w:tcBorders>
            <w:shd w:val="clear" w:color="auto" w:fill="auto"/>
            <w:textDirection w:val="btLr"/>
            <w:vAlign w:val="center"/>
            <w:hideMark/>
          </w:tcPr>
          <w:p w:rsidR="00DF07F5" w:rsidRPr="00DF07F5" w:rsidRDefault="00F420DD" w:rsidP="00DF07F5">
            <w:pPr>
              <w:spacing w:before="0" w:after="0"/>
              <w:jc w:val="center"/>
              <w:rPr>
                <w:rFonts w:ascii="Calibri" w:hAnsi="Calibri" w:cs="Times New Roman"/>
                <w:color w:val="0000FF"/>
                <w:sz w:val="18"/>
                <w:szCs w:val="18"/>
                <w:u w:val="single"/>
                <w:lang w:eastAsia="en-GB"/>
              </w:rPr>
            </w:pPr>
            <w:hyperlink r:id="rId56" w:history="1">
              <w:proofErr w:type="spellStart"/>
              <w:r w:rsidR="00DF07F5" w:rsidRPr="00DF07F5">
                <w:rPr>
                  <w:rFonts w:ascii="Calibri" w:hAnsi="Calibri" w:cs="Times New Roman"/>
                  <w:color w:val="0000FF"/>
                  <w:sz w:val="18"/>
                  <w:szCs w:val="18"/>
                  <w:u w:val="single"/>
                  <w:lang w:eastAsia="en-GB"/>
                </w:rPr>
                <w:t>Laerd</w:t>
              </w:r>
              <w:proofErr w:type="spellEnd"/>
              <w:r w:rsidR="00DF07F5" w:rsidRPr="00DF07F5">
                <w:rPr>
                  <w:rFonts w:ascii="Calibri" w:hAnsi="Calibri" w:cs="Times New Roman"/>
                  <w:color w:val="0000FF"/>
                  <w:sz w:val="18"/>
                  <w:szCs w:val="18"/>
                  <w:u w:val="single"/>
                  <w:lang w:eastAsia="en-GB"/>
                </w:rPr>
                <w:t xml:space="preserve"> Statistics</w:t>
              </w:r>
            </w:hyperlink>
          </w:p>
        </w:tc>
        <w:bookmarkStart w:id="59" w:name="RANGE!G1"/>
        <w:tc>
          <w:tcPr>
            <w:tcW w:w="820" w:type="dxa"/>
            <w:tcBorders>
              <w:top w:val="single" w:sz="8" w:space="0" w:color="auto"/>
              <w:left w:val="nil"/>
              <w:bottom w:val="single" w:sz="8" w:space="0" w:color="auto"/>
              <w:right w:val="single" w:sz="4" w:space="0" w:color="auto"/>
            </w:tcBorders>
            <w:shd w:val="clear" w:color="auto" w:fill="auto"/>
            <w:textDirection w:val="btLr"/>
            <w:vAlign w:val="center"/>
            <w:hideMark/>
          </w:tcPr>
          <w:p w:rsidR="00DF07F5" w:rsidRPr="00DF07F5" w:rsidRDefault="00DF07F5" w:rsidP="00DF07F5">
            <w:pPr>
              <w:spacing w:before="0" w:after="0"/>
              <w:jc w:val="center"/>
              <w:rPr>
                <w:rFonts w:ascii="Calibri" w:hAnsi="Calibri" w:cs="Times New Roman"/>
                <w:color w:val="0000FF"/>
                <w:sz w:val="18"/>
                <w:szCs w:val="18"/>
                <w:u w:val="single"/>
                <w:lang w:eastAsia="en-GB"/>
              </w:rPr>
            </w:pPr>
            <w:r w:rsidRPr="00DF07F5">
              <w:rPr>
                <w:rFonts w:ascii="Calibri" w:hAnsi="Calibri" w:cs="Times New Roman"/>
                <w:color w:val="0000FF"/>
                <w:sz w:val="18"/>
                <w:szCs w:val="18"/>
                <w:u w:val="single"/>
                <w:lang w:eastAsia="en-GB"/>
              </w:rPr>
              <w:fldChar w:fldCharType="begin"/>
            </w:r>
            <w:r w:rsidRPr="00DF07F5">
              <w:rPr>
                <w:rFonts w:ascii="Calibri" w:hAnsi="Calibri" w:cs="Times New Roman"/>
                <w:color w:val="0000FF"/>
                <w:sz w:val="18"/>
                <w:szCs w:val="18"/>
                <w:u w:val="single"/>
                <w:lang w:eastAsia="en-GB"/>
              </w:rPr>
              <w:instrText xml:space="preserve"> HYPERLINK "http://www.statstutor.ac.uk/resources/uploaded/spssguide1mar2012.pdf" </w:instrText>
            </w:r>
            <w:r w:rsidRPr="00DF07F5">
              <w:rPr>
                <w:rFonts w:ascii="Calibri" w:hAnsi="Calibri" w:cs="Times New Roman"/>
                <w:color w:val="0000FF"/>
                <w:sz w:val="18"/>
                <w:szCs w:val="18"/>
                <w:u w:val="single"/>
                <w:lang w:eastAsia="en-GB"/>
              </w:rPr>
              <w:fldChar w:fldCharType="separate"/>
            </w:r>
            <w:r w:rsidRPr="00DF07F5">
              <w:rPr>
                <w:rFonts w:ascii="Calibri" w:hAnsi="Calibri" w:cs="Times New Roman"/>
                <w:color w:val="0000FF"/>
                <w:sz w:val="18"/>
                <w:szCs w:val="18"/>
                <w:u w:val="single"/>
                <w:lang w:eastAsia="en-GB"/>
              </w:rPr>
              <w:t>A guide to SPSS for Information Science</w:t>
            </w:r>
            <w:r w:rsidRPr="00DF07F5">
              <w:rPr>
                <w:rFonts w:ascii="Calibri" w:hAnsi="Calibri" w:cs="Times New Roman"/>
                <w:color w:val="0000FF"/>
                <w:sz w:val="18"/>
                <w:szCs w:val="18"/>
                <w:u w:val="single"/>
                <w:lang w:eastAsia="en-GB"/>
              </w:rPr>
              <w:fldChar w:fldCharType="end"/>
            </w:r>
            <w:bookmarkEnd w:id="59"/>
          </w:p>
        </w:tc>
        <w:tc>
          <w:tcPr>
            <w:tcW w:w="82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DF07F5" w:rsidRPr="00DF07F5" w:rsidRDefault="00F420DD" w:rsidP="00DF07F5">
            <w:pPr>
              <w:spacing w:before="0" w:after="0"/>
              <w:jc w:val="center"/>
              <w:rPr>
                <w:rFonts w:ascii="Calibri" w:hAnsi="Calibri" w:cs="Times New Roman"/>
                <w:color w:val="0000FF"/>
                <w:sz w:val="18"/>
                <w:szCs w:val="18"/>
                <w:u w:val="single"/>
                <w:lang w:eastAsia="en-GB"/>
              </w:rPr>
            </w:pPr>
            <w:hyperlink r:id="rId57" w:history="1">
              <w:r w:rsidR="00DF07F5" w:rsidRPr="00DF07F5">
                <w:rPr>
                  <w:rFonts w:ascii="Calibri" w:hAnsi="Calibri" w:cs="Times New Roman"/>
                  <w:color w:val="0000FF"/>
                  <w:sz w:val="18"/>
                  <w:szCs w:val="18"/>
                  <w:u w:val="single"/>
                  <w:lang w:eastAsia="en-GB"/>
                </w:rPr>
                <w:t>SPSS-tutorials.com</w:t>
              </w:r>
            </w:hyperlink>
          </w:p>
        </w:tc>
        <w:tc>
          <w:tcPr>
            <w:tcW w:w="82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DF07F5" w:rsidRPr="00DF07F5" w:rsidRDefault="00F420DD" w:rsidP="00DF07F5">
            <w:pPr>
              <w:spacing w:before="0" w:after="0"/>
              <w:jc w:val="center"/>
              <w:rPr>
                <w:rFonts w:ascii="Calibri" w:hAnsi="Calibri" w:cs="Times New Roman"/>
                <w:color w:val="0000FF"/>
                <w:sz w:val="18"/>
                <w:szCs w:val="18"/>
                <w:u w:val="single"/>
                <w:lang w:eastAsia="en-GB"/>
              </w:rPr>
            </w:pPr>
            <w:hyperlink r:id="rId58" w:history="1">
              <w:r w:rsidR="00DF07F5" w:rsidRPr="00DF07F5">
                <w:rPr>
                  <w:rFonts w:ascii="Calibri" w:hAnsi="Calibri" w:cs="Times New Roman"/>
                  <w:color w:val="0000FF"/>
                  <w:sz w:val="18"/>
                  <w:szCs w:val="18"/>
                  <w:u w:val="single"/>
                  <w:lang w:eastAsia="en-GB"/>
                </w:rPr>
                <w:t>Statistics hell</w:t>
              </w:r>
            </w:hyperlink>
          </w:p>
        </w:tc>
        <w:tc>
          <w:tcPr>
            <w:tcW w:w="82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DF07F5" w:rsidRPr="00DF07F5" w:rsidRDefault="00F420DD" w:rsidP="00DF07F5">
            <w:pPr>
              <w:spacing w:before="0" w:after="0"/>
              <w:jc w:val="center"/>
              <w:rPr>
                <w:rFonts w:ascii="Calibri" w:hAnsi="Calibri" w:cs="Times New Roman"/>
                <w:color w:val="0000FF"/>
                <w:sz w:val="18"/>
                <w:szCs w:val="18"/>
                <w:u w:val="single"/>
                <w:lang w:eastAsia="en-GB"/>
              </w:rPr>
            </w:pPr>
            <w:hyperlink r:id="rId59" w:history="1">
              <w:r w:rsidR="00DF07F5" w:rsidRPr="00DF07F5">
                <w:rPr>
                  <w:rFonts w:ascii="Calibri" w:hAnsi="Calibri" w:cs="Times New Roman"/>
                  <w:color w:val="0000FF"/>
                  <w:sz w:val="18"/>
                  <w:szCs w:val="18"/>
                  <w:u w:val="single"/>
                  <w:lang w:eastAsia="en-GB"/>
                </w:rPr>
                <w:t xml:space="preserve">SPSS On-line </w:t>
              </w:r>
              <w:r w:rsidR="00865C4B">
                <w:rPr>
                  <w:rFonts w:ascii="Calibri" w:hAnsi="Calibri" w:cs="Times New Roman"/>
                  <w:color w:val="0000FF"/>
                  <w:sz w:val="18"/>
                  <w:szCs w:val="18"/>
                  <w:u w:val="single"/>
                  <w:lang w:eastAsia="en-GB"/>
                </w:rPr>
                <w:t>videos              Central Michigan U</w:t>
              </w:r>
              <w:r w:rsidR="00DF07F5" w:rsidRPr="00DF07F5">
                <w:rPr>
                  <w:rFonts w:ascii="Calibri" w:hAnsi="Calibri" w:cs="Times New Roman"/>
                  <w:color w:val="0000FF"/>
                  <w:sz w:val="18"/>
                  <w:szCs w:val="18"/>
                  <w:u w:val="single"/>
                  <w:lang w:eastAsia="en-GB"/>
                </w:rPr>
                <w:t>niversity</w:t>
              </w:r>
            </w:hyperlink>
          </w:p>
        </w:tc>
        <w:tc>
          <w:tcPr>
            <w:tcW w:w="820" w:type="dxa"/>
            <w:tcBorders>
              <w:top w:val="single" w:sz="8" w:space="0" w:color="auto"/>
              <w:left w:val="nil"/>
              <w:bottom w:val="single" w:sz="8" w:space="0" w:color="auto"/>
              <w:right w:val="single" w:sz="8" w:space="0" w:color="auto"/>
            </w:tcBorders>
            <w:shd w:val="clear" w:color="000000" w:fill="FFFFFF"/>
            <w:textDirection w:val="btLr"/>
            <w:vAlign w:val="center"/>
            <w:hideMark/>
          </w:tcPr>
          <w:p w:rsidR="00DF07F5" w:rsidRPr="00DF07F5" w:rsidRDefault="00F420DD" w:rsidP="00DF07F5">
            <w:pPr>
              <w:spacing w:before="0" w:after="0"/>
              <w:jc w:val="center"/>
              <w:rPr>
                <w:rFonts w:ascii="Calibri" w:hAnsi="Calibri" w:cs="Times New Roman"/>
                <w:color w:val="0000FF"/>
                <w:sz w:val="18"/>
                <w:szCs w:val="18"/>
                <w:u w:val="single"/>
                <w:lang w:eastAsia="en-GB"/>
              </w:rPr>
            </w:pPr>
            <w:hyperlink r:id="rId60" w:history="1">
              <w:r w:rsidR="00DF07F5" w:rsidRPr="00DF07F5">
                <w:rPr>
                  <w:rFonts w:ascii="Calibri" w:hAnsi="Calibri" w:cs="Times New Roman"/>
                  <w:color w:val="0000FF"/>
                  <w:sz w:val="18"/>
                  <w:szCs w:val="18"/>
                  <w:u w:val="single"/>
                  <w:lang w:eastAsia="en-GB"/>
                </w:rPr>
                <w:t>UCLA SPSS</w:t>
              </w:r>
            </w:hyperlink>
          </w:p>
        </w:tc>
      </w:tr>
      <w:tr w:rsidR="00DF07F5" w:rsidRPr="00DF07F5" w:rsidTr="005047F2">
        <w:trPr>
          <w:trHeight w:val="495"/>
          <w:jc w:val="center"/>
        </w:trPr>
        <w:tc>
          <w:tcPr>
            <w:tcW w:w="96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xml:space="preserve">Level  </w:t>
            </w:r>
          </w:p>
        </w:tc>
        <w:tc>
          <w:tcPr>
            <w:tcW w:w="2340" w:type="dxa"/>
            <w:tcBorders>
              <w:top w:val="nil"/>
              <w:left w:val="nil"/>
              <w:bottom w:val="nil"/>
              <w:right w:val="single" w:sz="4" w:space="0" w:color="auto"/>
            </w:tcBorders>
            <w:shd w:val="clear" w:color="000000" w:fill="FFFFFF"/>
            <w:vAlign w:val="center"/>
            <w:hideMark/>
          </w:tcPr>
          <w:p w:rsidR="00DF07F5" w:rsidRPr="00DF07F5" w:rsidRDefault="00DF07F5" w:rsidP="00DF07F5">
            <w:pPr>
              <w:spacing w:before="0" w:after="0"/>
              <w:rPr>
                <w:rFonts w:ascii="Calibri" w:hAnsi="Calibri" w:cs="Times New Roman"/>
                <w:sz w:val="18"/>
                <w:szCs w:val="18"/>
                <w:lang w:eastAsia="en-GB"/>
              </w:rPr>
            </w:pPr>
            <w:r w:rsidRPr="00DF07F5">
              <w:rPr>
                <w:rFonts w:ascii="Calibri" w:hAnsi="Calibri" w:cs="Times New Roman"/>
                <w:sz w:val="18"/>
                <w:szCs w:val="18"/>
                <w:lang w:eastAsia="en-GB"/>
              </w:rPr>
              <w:t xml:space="preserve">Level of </w:t>
            </w:r>
            <w:proofErr w:type="spellStart"/>
            <w:r w:rsidRPr="00DF07F5">
              <w:rPr>
                <w:rFonts w:ascii="Calibri" w:hAnsi="Calibri" w:cs="Times New Roman"/>
                <w:sz w:val="18"/>
                <w:szCs w:val="18"/>
                <w:lang w:eastAsia="en-GB"/>
              </w:rPr>
              <w:t>student</w:t>
            </w:r>
            <w:r w:rsidR="00D465C2" w:rsidRPr="004A414A">
              <w:rPr>
                <w:rFonts w:ascii="Calibri" w:hAnsi="Calibri" w:cs="Times New Roman"/>
                <w:szCs w:val="28"/>
                <w:vertAlign w:val="superscript"/>
                <w:lang w:eastAsia="en-GB"/>
              </w:rPr>
              <w:t>a</w:t>
            </w:r>
            <w:proofErr w:type="spellEnd"/>
          </w:p>
        </w:tc>
        <w:tc>
          <w:tcPr>
            <w:tcW w:w="820" w:type="dxa"/>
            <w:tcBorders>
              <w:top w:val="nil"/>
              <w:left w:val="nil"/>
              <w:bottom w:val="single" w:sz="4" w:space="0" w:color="auto"/>
              <w:right w:val="single" w:sz="4" w:space="0" w:color="auto"/>
            </w:tcBorders>
            <w:shd w:val="clear" w:color="000000" w:fill="FFFFFF"/>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1-3</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1-2</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1-2</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1-2</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1-2</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1-2</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2-3</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2-4</w:t>
            </w:r>
          </w:p>
        </w:tc>
        <w:tc>
          <w:tcPr>
            <w:tcW w:w="820" w:type="dxa"/>
            <w:tcBorders>
              <w:top w:val="single" w:sz="4" w:space="0" w:color="auto"/>
              <w:left w:val="nil"/>
              <w:bottom w:val="single" w:sz="8" w:space="0" w:color="auto"/>
              <w:right w:val="single" w:sz="8" w:space="0" w:color="auto"/>
            </w:tcBorders>
            <w:shd w:val="clear" w:color="000000" w:fill="FFFFFF"/>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2-4</w:t>
            </w:r>
          </w:p>
        </w:tc>
      </w:tr>
      <w:tr w:rsidR="00DF07F5" w:rsidRPr="00DF07F5" w:rsidTr="005047F2">
        <w:trPr>
          <w:trHeight w:val="495"/>
          <w:jc w:val="center"/>
        </w:trPr>
        <w:tc>
          <w:tcPr>
            <w:tcW w:w="960" w:type="dxa"/>
            <w:vMerge/>
            <w:tcBorders>
              <w:top w:val="nil"/>
              <w:left w:val="single" w:sz="8" w:space="0" w:color="auto"/>
              <w:bottom w:val="single" w:sz="8" w:space="0" w:color="000000"/>
              <w:right w:val="single" w:sz="4" w:space="0" w:color="auto"/>
            </w:tcBorders>
            <w:vAlign w:val="center"/>
            <w:hideMark/>
          </w:tcPr>
          <w:p w:rsidR="00DF07F5" w:rsidRPr="00DF07F5" w:rsidRDefault="00DF07F5" w:rsidP="00DF07F5">
            <w:pPr>
              <w:spacing w:before="0" w:after="0"/>
              <w:rPr>
                <w:rFonts w:ascii="Calibri" w:hAnsi="Calibri" w:cs="Times New Roman"/>
                <w:sz w:val="18"/>
                <w:szCs w:val="18"/>
                <w:lang w:eastAsia="en-GB"/>
              </w:rPr>
            </w:pPr>
          </w:p>
        </w:tc>
        <w:tc>
          <w:tcPr>
            <w:tcW w:w="2340" w:type="dxa"/>
            <w:tcBorders>
              <w:top w:val="single" w:sz="4" w:space="0" w:color="auto"/>
              <w:left w:val="nil"/>
              <w:bottom w:val="single" w:sz="8" w:space="0" w:color="auto"/>
              <w:right w:val="single" w:sz="4" w:space="0" w:color="auto"/>
            </w:tcBorders>
            <w:shd w:val="clear" w:color="000000" w:fill="FFFFFF"/>
            <w:vAlign w:val="center"/>
            <w:hideMark/>
          </w:tcPr>
          <w:p w:rsidR="00DF07F5" w:rsidRPr="00DF07F5" w:rsidRDefault="00DF07F5" w:rsidP="00DF07F5">
            <w:pPr>
              <w:spacing w:before="0" w:after="0"/>
              <w:rPr>
                <w:rFonts w:ascii="Calibri" w:hAnsi="Calibri" w:cs="Times New Roman"/>
                <w:sz w:val="18"/>
                <w:szCs w:val="18"/>
                <w:lang w:eastAsia="en-GB"/>
              </w:rPr>
            </w:pPr>
            <w:r w:rsidRPr="00DF07F5">
              <w:rPr>
                <w:rFonts w:ascii="Calibri" w:hAnsi="Calibri" w:cs="Times New Roman"/>
                <w:sz w:val="18"/>
                <w:szCs w:val="18"/>
                <w:lang w:eastAsia="en-GB"/>
              </w:rPr>
              <w:t xml:space="preserve">Level of </w:t>
            </w:r>
            <w:proofErr w:type="spellStart"/>
            <w:r w:rsidRPr="00DF07F5">
              <w:rPr>
                <w:rFonts w:ascii="Calibri" w:hAnsi="Calibri" w:cs="Times New Roman"/>
                <w:sz w:val="18"/>
                <w:szCs w:val="18"/>
                <w:lang w:eastAsia="en-GB"/>
              </w:rPr>
              <w:t>detail</w:t>
            </w:r>
            <w:r w:rsidR="00D465C2">
              <w:rPr>
                <w:rFonts w:ascii="Calibri" w:hAnsi="Calibri" w:cs="Times New Roman"/>
                <w:szCs w:val="28"/>
                <w:vertAlign w:val="superscript"/>
                <w:lang w:eastAsia="en-GB"/>
              </w:rPr>
              <w:t>b</w:t>
            </w:r>
            <w:proofErr w:type="spellEnd"/>
          </w:p>
        </w:tc>
        <w:tc>
          <w:tcPr>
            <w:tcW w:w="820" w:type="dxa"/>
            <w:tcBorders>
              <w:top w:val="nil"/>
              <w:left w:val="nil"/>
              <w:bottom w:val="single" w:sz="8" w:space="0" w:color="auto"/>
              <w:right w:val="single" w:sz="4" w:space="0" w:color="auto"/>
            </w:tcBorders>
            <w:shd w:val="clear" w:color="000000" w:fill="FFFFFF"/>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2-3</w:t>
            </w:r>
          </w:p>
        </w:tc>
        <w:tc>
          <w:tcPr>
            <w:tcW w:w="820" w:type="dxa"/>
            <w:tcBorders>
              <w:top w:val="nil"/>
              <w:left w:val="nil"/>
              <w:bottom w:val="single" w:sz="8"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2</w:t>
            </w:r>
          </w:p>
        </w:tc>
        <w:tc>
          <w:tcPr>
            <w:tcW w:w="820" w:type="dxa"/>
            <w:tcBorders>
              <w:top w:val="nil"/>
              <w:left w:val="nil"/>
              <w:bottom w:val="single" w:sz="8"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2</w:t>
            </w:r>
          </w:p>
        </w:tc>
        <w:tc>
          <w:tcPr>
            <w:tcW w:w="820" w:type="dxa"/>
            <w:tcBorders>
              <w:top w:val="nil"/>
              <w:left w:val="nil"/>
              <w:bottom w:val="single" w:sz="8"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3</w:t>
            </w:r>
          </w:p>
        </w:tc>
        <w:tc>
          <w:tcPr>
            <w:tcW w:w="820" w:type="dxa"/>
            <w:tcBorders>
              <w:top w:val="nil"/>
              <w:left w:val="nil"/>
              <w:bottom w:val="single" w:sz="8"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3</w:t>
            </w:r>
          </w:p>
        </w:tc>
        <w:tc>
          <w:tcPr>
            <w:tcW w:w="820" w:type="dxa"/>
            <w:tcBorders>
              <w:top w:val="nil"/>
              <w:left w:val="nil"/>
              <w:bottom w:val="single" w:sz="8" w:space="0" w:color="auto"/>
              <w:right w:val="single" w:sz="4" w:space="0" w:color="auto"/>
            </w:tcBorders>
            <w:shd w:val="clear" w:color="000000" w:fill="FFFFFF"/>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3</w:t>
            </w:r>
          </w:p>
        </w:tc>
        <w:tc>
          <w:tcPr>
            <w:tcW w:w="820" w:type="dxa"/>
            <w:tcBorders>
              <w:top w:val="nil"/>
              <w:left w:val="nil"/>
              <w:bottom w:val="single" w:sz="8"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4</w:t>
            </w:r>
          </w:p>
        </w:tc>
        <w:tc>
          <w:tcPr>
            <w:tcW w:w="820" w:type="dxa"/>
            <w:tcBorders>
              <w:top w:val="nil"/>
              <w:left w:val="nil"/>
              <w:bottom w:val="single" w:sz="8"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3</w:t>
            </w:r>
          </w:p>
        </w:tc>
        <w:tc>
          <w:tcPr>
            <w:tcW w:w="820" w:type="dxa"/>
            <w:tcBorders>
              <w:top w:val="single" w:sz="4" w:space="0" w:color="auto"/>
              <w:left w:val="nil"/>
              <w:bottom w:val="single" w:sz="8" w:space="0" w:color="auto"/>
              <w:right w:val="single" w:sz="8" w:space="0" w:color="auto"/>
            </w:tcBorders>
            <w:shd w:val="clear" w:color="000000" w:fill="FFFFFF"/>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3-4</w:t>
            </w:r>
          </w:p>
        </w:tc>
      </w:tr>
      <w:tr w:rsidR="00DF07F5" w:rsidRPr="00DF07F5" w:rsidTr="005047F2">
        <w:trPr>
          <w:trHeight w:val="495"/>
          <w:jc w:val="center"/>
        </w:trPr>
        <w:tc>
          <w:tcPr>
            <w:tcW w:w="3300" w:type="dxa"/>
            <w:gridSpan w:val="2"/>
            <w:tcBorders>
              <w:top w:val="single" w:sz="8" w:space="0" w:color="auto"/>
              <w:left w:val="single" w:sz="8" w:space="0" w:color="auto"/>
              <w:bottom w:val="single" w:sz="8" w:space="0" w:color="auto"/>
              <w:right w:val="single" w:sz="4" w:space="0" w:color="000000"/>
            </w:tcBorders>
            <w:shd w:val="clear" w:color="000000" w:fill="FFFFFF"/>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Some mathematics</w:t>
            </w:r>
          </w:p>
        </w:tc>
        <w:tc>
          <w:tcPr>
            <w:tcW w:w="820" w:type="dxa"/>
            <w:tcBorders>
              <w:top w:val="nil"/>
              <w:left w:val="nil"/>
              <w:bottom w:val="single" w:sz="8" w:space="0" w:color="auto"/>
              <w:right w:val="nil"/>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single" w:sz="4" w:space="0" w:color="auto"/>
              <w:bottom w:val="single" w:sz="8"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8" w:space="0" w:color="auto"/>
              <w:right w:val="single" w:sz="8" w:space="0" w:color="auto"/>
            </w:tcBorders>
            <w:shd w:val="clear" w:color="000000" w:fill="FFFFFF"/>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r>
      <w:tr w:rsidR="00DF07F5" w:rsidRPr="00DF07F5" w:rsidTr="005047F2">
        <w:trPr>
          <w:trHeight w:val="495"/>
          <w:jc w:val="center"/>
        </w:trPr>
        <w:tc>
          <w:tcPr>
            <w:tcW w:w="96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Resources for students</w:t>
            </w:r>
          </w:p>
        </w:tc>
        <w:tc>
          <w:tcPr>
            <w:tcW w:w="2340" w:type="dxa"/>
            <w:tcBorders>
              <w:top w:val="nil"/>
              <w:left w:val="nil"/>
              <w:bottom w:val="single" w:sz="4" w:space="0" w:color="auto"/>
              <w:right w:val="single" w:sz="4" w:space="0" w:color="auto"/>
            </w:tcBorders>
            <w:shd w:val="clear" w:color="000000" w:fill="FFFFFF"/>
            <w:vAlign w:val="center"/>
            <w:hideMark/>
          </w:tcPr>
          <w:p w:rsidR="00DF07F5" w:rsidRPr="00DF07F5" w:rsidRDefault="00DF07F5" w:rsidP="00DF07F5">
            <w:pPr>
              <w:spacing w:before="0" w:after="0"/>
              <w:rPr>
                <w:rFonts w:ascii="Calibri" w:hAnsi="Calibri" w:cs="Times New Roman"/>
                <w:sz w:val="18"/>
                <w:szCs w:val="18"/>
                <w:lang w:eastAsia="en-GB"/>
              </w:rPr>
            </w:pPr>
            <w:r w:rsidRPr="00DF07F5">
              <w:rPr>
                <w:rFonts w:ascii="Calibri" w:hAnsi="Calibri" w:cs="Times New Roman"/>
                <w:sz w:val="18"/>
                <w:szCs w:val="18"/>
                <w:lang w:eastAsia="en-GB"/>
              </w:rPr>
              <w:t>Datasets</w:t>
            </w:r>
          </w:p>
        </w:tc>
        <w:tc>
          <w:tcPr>
            <w:tcW w:w="820" w:type="dxa"/>
            <w:tcBorders>
              <w:top w:val="nil"/>
              <w:left w:val="nil"/>
              <w:bottom w:val="single" w:sz="4" w:space="0" w:color="auto"/>
              <w:right w:val="nil"/>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single" w:sz="4" w:space="0" w:color="auto"/>
              <w:left w:val="nil"/>
              <w:bottom w:val="single" w:sz="4" w:space="0" w:color="auto"/>
              <w:right w:val="nil"/>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DF07F5" w:rsidRPr="00DF07F5" w:rsidRDefault="00F420DD" w:rsidP="00DF07F5">
            <w:pPr>
              <w:spacing w:before="0" w:after="0"/>
              <w:jc w:val="center"/>
              <w:rPr>
                <w:rFonts w:ascii="Calibri" w:hAnsi="Calibri" w:cs="Times New Roman"/>
                <w:color w:val="0000FF"/>
                <w:sz w:val="18"/>
                <w:szCs w:val="18"/>
                <w:u w:val="single"/>
                <w:lang w:eastAsia="en-GB"/>
              </w:rPr>
            </w:pPr>
            <w:hyperlink r:id="rId61" w:history="1">
              <w:r w:rsidR="00DF07F5" w:rsidRPr="00DF07F5">
                <w:rPr>
                  <w:rFonts w:ascii="MS Gothic" w:eastAsia="MS Gothic" w:hAnsi="MS Gothic" w:cs="MS Gothic"/>
                  <w:color w:val="0000FF"/>
                  <w:sz w:val="18"/>
                  <w:szCs w:val="18"/>
                  <w:u w:val="single"/>
                  <w:lang w:eastAsia="en-GB"/>
                </w:rPr>
                <w:t>✔</w:t>
              </w:r>
            </w:hyperlink>
          </w:p>
        </w:tc>
        <w:tc>
          <w:tcPr>
            <w:tcW w:w="820" w:type="dxa"/>
            <w:tcBorders>
              <w:top w:val="single" w:sz="4" w:space="0" w:color="auto"/>
              <w:left w:val="nil"/>
              <w:bottom w:val="single" w:sz="4" w:space="0" w:color="auto"/>
              <w:right w:val="single" w:sz="8" w:space="0" w:color="auto"/>
            </w:tcBorders>
            <w:shd w:val="clear" w:color="000000" w:fill="FFFFFF"/>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r>
      <w:tr w:rsidR="00DF07F5" w:rsidRPr="00DF07F5" w:rsidTr="005047F2">
        <w:trPr>
          <w:trHeight w:val="495"/>
          <w:jc w:val="center"/>
        </w:trPr>
        <w:tc>
          <w:tcPr>
            <w:tcW w:w="960" w:type="dxa"/>
            <w:vMerge/>
            <w:tcBorders>
              <w:top w:val="nil"/>
              <w:left w:val="single" w:sz="8" w:space="0" w:color="auto"/>
              <w:bottom w:val="single" w:sz="8" w:space="0" w:color="000000"/>
              <w:right w:val="single" w:sz="4" w:space="0" w:color="auto"/>
            </w:tcBorders>
            <w:vAlign w:val="center"/>
            <w:hideMark/>
          </w:tcPr>
          <w:p w:rsidR="00DF07F5" w:rsidRPr="00DF07F5" w:rsidRDefault="00DF07F5" w:rsidP="00DF07F5">
            <w:pPr>
              <w:spacing w:before="0" w:after="0"/>
              <w:rPr>
                <w:rFonts w:ascii="Calibri" w:hAnsi="Calibri" w:cs="Times New Roman"/>
                <w:sz w:val="18"/>
                <w:szCs w:val="18"/>
                <w:lang w:eastAsia="en-GB"/>
              </w:rPr>
            </w:pPr>
          </w:p>
        </w:tc>
        <w:tc>
          <w:tcPr>
            <w:tcW w:w="2340" w:type="dxa"/>
            <w:tcBorders>
              <w:top w:val="nil"/>
              <w:left w:val="nil"/>
              <w:bottom w:val="single" w:sz="4" w:space="0" w:color="auto"/>
              <w:right w:val="single" w:sz="4" w:space="0" w:color="auto"/>
            </w:tcBorders>
            <w:shd w:val="clear" w:color="000000" w:fill="FFFFFF"/>
            <w:vAlign w:val="center"/>
            <w:hideMark/>
          </w:tcPr>
          <w:p w:rsidR="00DF07F5" w:rsidRPr="00DF07F5" w:rsidRDefault="00DF07F5" w:rsidP="00DF07F5">
            <w:pPr>
              <w:spacing w:before="0" w:after="0"/>
              <w:rPr>
                <w:rFonts w:ascii="Calibri" w:hAnsi="Calibri" w:cs="Times New Roman"/>
                <w:sz w:val="18"/>
                <w:szCs w:val="18"/>
                <w:lang w:eastAsia="en-GB"/>
              </w:rPr>
            </w:pPr>
            <w:r w:rsidRPr="00DF07F5">
              <w:rPr>
                <w:rFonts w:ascii="Calibri" w:hAnsi="Calibri" w:cs="Times New Roman"/>
                <w:sz w:val="18"/>
                <w:szCs w:val="18"/>
                <w:lang w:eastAsia="en-GB"/>
              </w:rPr>
              <w:t>Practice questions</w:t>
            </w:r>
          </w:p>
        </w:tc>
        <w:tc>
          <w:tcPr>
            <w:tcW w:w="820" w:type="dxa"/>
            <w:tcBorders>
              <w:top w:val="nil"/>
              <w:left w:val="nil"/>
              <w:bottom w:val="single" w:sz="4" w:space="0" w:color="auto"/>
              <w:right w:val="nil"/>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4" w:space="0" w:color="auto"/>
              <w:right w:val="nil"/>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4" w:space="0" w:color="auto"/>
              <w:right w:val="single" w:sz="8" w:space="0" w:color="auto"/>
            </w:tcBorders>
            <w:shd w:val="clear" w:color="000000" w:fill="FFFFFF"/>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r>
      <w:tr w:rsidR="00DF07F5" w:rsidRPr="00DF07F5" w:rsidTr="005047F2">
        <w:trPr>
          <w:trHeight w:val="495"/>
          <w:jc w:val="center"/>
        </w:trPr>
        <w:tc>
          <w:tcPr>
            <w:tcW w:w="960" w:type="dxa"/>
            <w:vMerge/>
            <w:tcBorders>
              <w:top w:val="nil"/>
              <w:left w:val="single" w:sz="8" w:space="0" w:color="auto"/>
              <w:bottom w:val="single" w:sz="8" w:space="0" w:color="000000"/>
              <w:right w:val="single" w:sz="4" w:space="0" w:color="auto"/>
            </w:tcBorders>
            <w:vAlign w:val="center"/>
            <w:hideMark/>
          </w:tcPr>
          <w:p w:rsidR="00DF07F5" w:rsidRPr="00DF07F5" w:rsidRDefault="00DF07F5" w:rsidP="00DF07F5">
            <w:pPr>
              <w:spacing w:before="0" w:after="0"/>
              <w:rPr>
                <w:rFonts w:ascii="Calibri" w:hAnsi="Calibri" w:cs="Times New Roman"/>
                <w:sz w:val="18"/>
                <w:szCs w:val="18"/>
                <w:lang w:eastAsia="en-GB"/>
              </w:rPr>
            </w:pPr>
          </w:p>
        </w:tc>
        <w:tc>
          <w:tcPr>
            <w:tcW w:w="2340" w:type="dxa"/>
            <w:tcBorders>
              <w:top w:val="nil"/>
              <w:left w:val="nil"/>
              <w:bottom w:val="single" w:sz="4" w:space="0" w:color="auto"/>
              <w:right w:val="single" w:sz="4" w:space="0" w:color="auto"/>
            </w:tcBorders>
            <w:shd w:val="clear" w:color="000000" w:fill="FFFFFF"/>
            <w:vAlign w:val="center"/>
            <w:hideMark/>
          </w:tcPr>
          <w:p w:rsidR="00DF07F5" w:rsidRPr="00DF07F5" w:rsidRDefault="00DF07F5" w:rsidP="00DF07F5">
            <w:pPr>
              <w:spacing w:before="0" w:after="0"/>
              <w:rPr>
                <w:rFonts w:ascii="Calibri" w:hAnsi="Calibri" w:cs="Times New Roman"/>
                <w:sz w:val="18"/>
                <w:szCs w:val="18"/>
                <w:lang w:eastAsia="en-GB"/>
              </w:rPr>
            </w:pPr>
            <w:r w:rsidRPr="00DF07F5">
              <w:rPr>
                <w:rFonts w:ascii="Calibri" w:hAnsi="Calibri" w:cs="Times New Roman"/>
                <w:sz w:val="18"/>
                <w:szCs w:val="18"/>
                <w:lang w:eastAsia="en-GB"/>
              </w:rPr>
              <w:t>Worksheets</w:t>
            </w:r>
          </w:p>
        </w:tc>
        <w:tc>
          <w:tcPr>
            <w:tcW w:w="820" w:type="dxa"/>
            <w:tcBorders>
              <w:top w:val="nil"/>
              <w:left w:val="nil"/>
              <w:bottom w:val="single" w:sz="4" w:space="0" w:color="auto"/>
              <w:right w:val="nil"/>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F420DD" w:rsidP="00DF07F5">
            <w:pPr>
              <w:spacing w:before="0" w:after="0"/>
              <w:jc w:val="center"/>
              <w:rPr>
                <w:rFonts w:ascii="Calibri" w:hAnsi="Calibri" w:cs="Times New Roman"/>
                <w:color w:val="0000FF"/>
                <w:sz w:val="18"/>
                <w:szCs w:val="18"/>
                <w:u w:val="single"/>
                <w:lang w:eastAsia="en-GB"/>
              </w:rPr>
            </w:pPr>
            <w:hyperlink r:id="rId62" w:history="1">
              <w:r w:rsidR="00DF07F5" w:rsidRPr="00DF07F5">
                <w:rPr>
                  <w:rFonts w:ascii="MS Gothic" w:eastAsia="MS Gothic" w:hAnsi="MS Gothic" w:cs="MS Gothic"/>
                  <w:color w:val="0000FF"/>
                  <w:sz w:val="18"/>
                  <w:szCs w:val="18"/>
                  <w:u w:val="single"/>
                  <w:lang w:eastAsia="en-GB"/>
                </w:rPr>
                <w:t>✔</w:t>
              </w:r>
            </w:hyperlink>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4" w:space="0" w:color="auto"/>
              <w:right w:val="single" w:sz="8" w:space="0" w:color="auto"/>
            </w:tcBorders>
            <w:shd w:val="clear" w:color="000000" w:fill="FFFFFF"/>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r>
      <w:tr w:rsidR="00DF07F5" w:rsidRPr="00DF07F5" w:rsidTr="005047F2">
        <w:trPr>
          <w:trHeight w:val="495"/>
          <w:jc w:val="center"/>
        </w:trPr>
        <w:tc>
          <w:tcPr>
            <w:tcW w:w="960" w:type="dxa"/>
            <w:vMerge/>
            <w:tcBorders>
              <w:top w:val="nil"/>
              <w:left w:val="single" w:sz="8" w:space="0" w:color="auto"/>
              <w:bottom w:val="single" w:sz="8" w:space="0" w:color="000000"/>
              <w:right w:val="single" w:sz="4" w:space="0" w:color="auto"/>
            </w:tcBorders>
            <w:vAlign w:val="center"/>
            <w:hideMark/>
          </w:tcPr>
          <w:p w:rsidR="00DF07F5" w:rsidRPr="00DF07F5" w:rsidRDefault="00DF07F5" w:rsidP="00DF07F5">
            <w:pPr>
              <w:spacing w:before="0" w:after="0"/>
              <w:rPr>
                <w:rFonts w:ascii="Calibri" w:hAnsi="Calibri" w:cs="Times New Roman"/>
                <w:sz w:val="18"/>
                <w:szCs w:val="18"/>
                <w:lang w:eastAsia="en-GB"/>
              </w:rPr>
            </w:pPr>
          </w:p>
        </w:tc>
        <w:tc>
          <w:tcPr>
            <w:tcW w:w="2340" w:type="dxa"/>
            <w:tcBorders>
              <w:top w:val="nil"/>
              <w:left w:val="nil"/>
              <w:bottom w:val="single" w:sz="8" w:space="0" w:color="auto"/>
              <w:right w:val="single" w:sz="4" w:space="0" w:color="auto"/>
            </w:tcBorders>
            <w:shd w:val="clear" w:color="000000" w:fill="FFFFFF"/>
            <w:vAlign w:val="center"/>
            <w:hideMark/>
          </w:tcPr>
          <w:p w:rsidR="00DF07F5" w:rsidRPr="00DF07F5" w:rsidRDefault="00DF07F5" w:rsidP="00DF07F5">
            <w:pPr>
              <w:spacing w:before="0" w:after="0"/>
              <w:rPr>
                <w:rFonts w:ascii="Calibri" w:hAnsi="Calibri" w:cs="Times New Roman"/>
                <w:sz w:val="18"/>
                <w:szCs w:val="18"/>
                <w:lang w:eastAsia="en-GB"/>
              </w:rPr>
            </w:pPr>
            <w:r w:rsidRPr="00DF07F5">
              <w:rPr>
                <w:rFonts w:ascii="Calibri" w:hAnsi="Calibri" w:cs="Times New Roman"/>
                <w:sz w:val="18"/>
                <w:szCs w:val="18"/>
                <w:lang w:eastAsia="en-GB"/>
              </w:rPr>
              <w:t>Videos</w:t>
            </w:r>
          </w:p>
        </w:tc>
        <w:tc>
          <w:tcPr>
            <w:tcW w:w="820" w:type="dxa"/>
            <w:tcBorders>
              <w:top w:val="nil"/>
              <w:left w:val="nil"/>
              <w:bottom w:val="single" w:sz="8" w:space="0" w:color="auto"/>
              <w:right w:val="nil"/>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single" w:sz="4" w:space="0" w:color="auto"/>
              <w:bottom w:val="single" w:sz="8" w:space="0" w:color="auto"/>
              <w:right w:val="nil"/>
            </w:tcBorders>
            <w:shd w:val="clear" w:color="auto" w:fill="auto"/>
            <w:noWrap/>
            <w:vAlign w:val="center"/>
            <w:hideMark/>
          </w:tcPr>
          <w:p w:rsidR="00DF07F5" w:rsidRPr="00DF07F5" w:rsidRDefault="00F420DD" w:rsidP="00DF07F5">
            <w:pPr>
              <w:spacing w:before="0" w:after="0"/>
              <w:jc w:val="center"/>
              <w:rPr>
                <w:rFonts w:ascii="Calibri" w:hAnsi="Calibri" w:cs="Times New Roman"/>
                <w:color w:val="0000FF"/>
                <w:sz w:val="18"/>
                <w:szCs w:val="18"/>
                <w:u w:val="single"/>
                <w:lang w:eastAsia="en-GB"/>
              </w:rPr>
            </w:pPr>
            <w:hyperlink r:id="rId63" w:history="1">
              <w:r w:rsidR="00DF07F5" w:rsidRPr="00DF07F5">
                <w:rPr>
                  <w:rFonts w:ascii="MS Gothic" w:eastAsia="MS Gothic" w:hAnsi="MS Gothic" w:cs="MS Gothic"/>
                  <w:color w:val="0000FF"/>
                  <w:sz w:val="18"/>
                  <w:szCs w:val="18"/>
                  <w:u w:val="single"/>
                  <w:lang w:eastAsia="en-GB"/>
                </w:rPr>
                <w:t>✔</w:t>
              </w:r>
            </w:hyperlink>
          </w:p>
        </w:tc>
        <w:tc>
          <w:tcPr>
            <w:tcW w:w="820" w:type="dxa"/>
            <w:tcBorders>
              <w:top w:val="nil"/>
              <w:left w:val="single" w:sz="4" w:space="0" w:color="auto"/>
              <w:bottom w:val="single" w:sz="8" w:space="0" w:color="auto"/>
              <w:right w:val="nil"/>
            </w:tcBorders>
            <w:shd w:val="clear" w:color="auto" w:fill="auto"/>
            <w:noWrap/>
            <w:vAlign w:val="center"/>
            <w:hideMark/>
          </w:tcPr>
          <w:p w:rsidR="00DF07F5" w:rsidRPr="00DF07F5" w:rsidRDefault="00F420DD" w:rsidP="00DF07F5">
            <w:pPr>
              <w:spacing w:before="0" w:after="0"/>
              <w:jc w:val="center"/>
              <w:rPr>
                <w:rFonts w:ascii="Calibri" w:hAnsi="Calibri" w:cs="Times New Roman"/>
                <w:color w:val="0000FF"/>
                <w:sz w:val="18"/>
                <w:szCs w:val="18"/>
                <w:u w:val="single"/>
                <w:lang w:eastAsia="en-GB"/>
              </w:rPr>
            </w:pPr>
            <w:hyperlink r:id="rId64" w:history="1">
              <w:r w:rsidR="00DF07F5" w:rsidRPr="00DF07F5">
                <w:rPr>
                  <w:rFonts w:ascii="MS Gothic" w:eastAsia="MS Gothic" w:hAnsi="MS Gothic" w:cs="MS Gothic"/>
                  <w:color w:val="0000FF"/>
                  <w:sz w:val="18"/>
                  <w:szCs w:val="18"/>
                  <w:u w:val="single"/>
                  <w:lang w:eastAsia="en-GB"/>
                </w:rPr>
                <w:t>✔</w:t>
              </w:r>
            </w:hyperlink>
          </w:p>
        </w:tc>
        <w:tc>
          <w:tcPr>
            <w:tcW w:w="820" w:type="dxa"/>
            <w:tcBorders>
              <w:top w:val="nil"/>
              <w:left w:val="single" w:sz="4" w:space="0" w:color="auto"/>
              <w:bottom w:val="single" w:sz="8"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auto" w:fill="auto"/>
            <w:noWrap/>
            <w:vAlign w:val="center"/>
            <w:hideMark/>
          </w:tcPr>
          <w:p w:rsidR="00DF07F5" w:rsidRPr="00DF07F5" w:rsidRDefault="00F420DD" w:rsidP="00DF07F5">
            <w:pPr>
              <w:spacing w:before="0" w:after="0"/>
              <w:jc w:val="center"/>
              <w:rPr>
                <w:rFonts w:ascii="Calibri" w:hAnsi="Calibri" w:cs="Times New Roman"/>
                <w:color w:val="0000FF"/>
                <w:sz w:val="18"/>
                <w:szCs w:val="18"/>
                <w:u w:val="single"/>
                <w:lang w:eastAsia="en-GB"/>
              </w:rPr>
            </w:pPr>
            <w:hyperlink r:id="rId65" w:history="1">
              <w:r w:rsidR="00DF07F5" w:rsidRPr="00DF07F5">
                <w:rPr>
                  <w:rFonts w:ascii="MS Gothic" w:eastAsia="MS Gothic" w:hAnsi="MS Gothic" w:cs="MS Gothic"/>
                  <w:color w:val="0000FF"/>
                  <w:sz w:val="18"/>
                  <w:szCs w:val="18"/>
                  <w:u w:val="single"/>
                  <w:lang w:eastAsia="en-GB"/>
                </w:rPr>
                <w:t>✔</w:t>
              </w:r>
            </w:hyperlink>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F420DD" w:rsidP="00DF07F5">
            <w:pPr>
              <w:spacing w:before="0" w:after="0"/>
              <w:jc w:val="center"/>
              <w:rPr>
                <w:rFonts w:ascii="Calibri" w:hAnsi="Calibri" w:cs="Times New Roman"/>
                <w:color w:val="0000FF"/>
                <w:sz w:val="18"/>
                <w:szCs w:val="18"/>
                <w:u w:val="single"/>
                <w:lang w:eastAsia="en-GB"/>
              </w:rPr>
            </w:pPr>
            <w:hyperlink r:id="rId66" w:history="1">
              <w:r w:rsidR="00DF07F5" w:rsidRPr="00DF07F5">
                <w:rPr>
                  <w:rFonts w:ascii="MS Gothic" w:eastAsia="MS Gothic" w:hAnsi="MS Gothic" w:cs="MS Gothic"/>
                  <w:color w:val="0000FF"/>
                  <w:sz w:val="18"/>
                  <w:szCs w:val="18"/>
                  <w:u w:val="single"/>
                  <w:lang w:eastAsia="en-GB"/>
                </w:rPr>
                <w:t>✔</w:t>
              </w:r>
            </w:hyperlink>
          </w:p>
        </w:tc>
        <w:tc>
          <w:tcPr>
            <w:tcW w:w="820" w:type="dxa"/>
            <w:tcBorders>
              <w:top w:val="nil"/>
              <w:left w:val="nil"/>
              <w:bottom w:val="single" w:sz="4" w:space="0" w:color="auto"/>
              <w:right w:val="single" w:sz="8" w:space="0" w:color="auto"/>
            </w:tcBorders>
            <w:shd w:val="clear" w:color="000000" w:fill="FFFFFF"/>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r>
      <w:tr w:rsidR="00DF07F5" w:rsidRPr="00DF07F5" w:rsidTr="005047F2">
        <w:trPr>
          <w:trHeight w:val="495"/>
          <w:jc w:val="center"/>
        </w:trPr>
        <w:tc>
          <w:tcPr>
            <w:tcW w:w="96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Software</w:t>
            </w:r>
          </w:p>
        </w:tc>
        <w:tc>
          <w:tcPr>
            <w:tcW w:w="2340" w:type="dxa"/>
            <w:tcBorders>
              <w:top w:val="nil"/>
              <w:left w:val="nil"/>
              <w:bottom w:val="single" w:sz="4" w:space="0" w:color="auto"/>
              <w:right w:val="single" w:sz="4" w:space="0" w:color="auto"/>
            </w:tcBorders>
            <w:shd w:val="clear" w:color="000000" w:fill="FFFFFF"/>
            <w:vAlign w:val="center"/>
            <w:hideMark/>
          </w:tcPr>
          <w:p w:rsidR="00DF07F5" w:rsidRPr="00DF07F5" w:rsidRDefault="00DF07F5" w:rsidP="00DF07F5">
            <w:pPr>
              <w:spacing w:before="0" w:after="0"/>
              <w:rPr>
                <w:rFonts w:ascii="Calibri" w:hAnsi="Calibri" w:cs="Times New Roman"/>
                <w:sz w:val="18"/>
                <w:szCs w:val="18"/>
                <w:lang w:eastAsia="en-GB"/>
              </w:rPr>
            </w:pPr>
            <w:r w:rsidRPr="00DF07F5">
              <w:rPr>
                <w:rFonts w:ascii="Calibri" w:hAnsi="Calibri" w:cs="Times New Roman"/>
                <w:sz w:val="18"/>
                <w:szCs w:val="18"/>
                <w:lang w:eastAsia="en-GB"/>
              </w:rPr>
              <w:t>SPSS syntax</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nil"/>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nil"/>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nil"/>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nil"/>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single" w:sz="8" w:space="0" w:color="auto"/>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single" w:sz="8" w:space="0" w:color="auto"/>
              <w:left w:val="nil"/>
              <w:bottom w:val="single" w:sz="4" w:space="0" w:color="auto"/>
              <w:right w:val="single" w:sz="8" w:space="0" w:color="auto"/>
            </w:tcBorders>
            <w:shd w:val="clear" w:color="000000" w:fill="FFFFFF"/>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r>
      <w:tr w:rsidR="00DF07F5" w:rsidRPr="00DF07F5" w:rsidTr="005047F2">
        <w:trPr>
          <w:trHeight w:val="495"/>
          <w:jc w:val="center"/>
        </w:trPr>
        <w:tc>
          <w:tcPr>
            <w:tcW w:w="960" w:type="dxa"/>
            <w:vMerge/>
            <w:tcBorders>
              <w:top w:val="nil"/>
              <w:left w:val="single" w:sz="8" w:space="0" w:color="auto"/>
              <w:bottom w:val="single" w:sz="8" w:space="0" w:color="000000"/>
              <w:right w:val="single" w:sz="4" w:space="0" w:color="auto"/>
            </w:tcBorders>
            <w:vAlign w:val="center"/>
            <w:hideMark/>
          </w:tcPr>
          <w:p w:rsidR="00DF07F5" w:rsidRPr="00DF07F5" w:rsidRDefault="00DF07F5" w:rsidP="00DF07F5">
            <w:pPr>
              <w:spacing w:before="0" w:after="0"/>
              <w:rPr>
                <w:rFonts w:ascii="Calibri" w:hAnsi="Calibri" w:cs="Times New Roman"/>
                <w:sz w:val="18"/>
                <w:szCs w:val="18"/>
                <w:lang w:eastAsia="en-GB"/>
              </w:rPr>
            </w:pPr>
          </w:p>
        </w:tc>
        <w:tc>
          <w:tcPr>
            <w:tcW w:w="2340" w:type="dxa"/>
            <w:tcBorders>
              <w:top w:val="nil"/>
              <w:left w:val="nil"/>
              <w:bottom w:val="single" w:sz="4" w:space="0" w:color="auto"/>
              <w:right w:val="single" w:sz="4" w:space="0" w:color="auto"/>
            </w:tcBorders>
            <w:shd w:val="clear" w:color="000000" w:fill="FFFFFF"/>
            <w:vAlign w:val="center"/>
            <w:hideMark/>
          </w:tcPr>
          <w:p w:rsidR="00DF07F5" w:rsidRPr="00DF07F5" w:rsidRDefault="00DF07F5" w:rsidP="00DF07F5">
            <w:pPr>
              <w:spacing w:before="0" w:after="0"/>
              <w:rPr>
                <w:rFonts w:ascii="Calibri" w:hAnsi="Calibri" w:cs="Times New Roman"/>
                <w:sz w:val="18"/>
                <w:szCs w:val="18"/>
                <w:lang w:eastAsia="en-GB"/>
              </w:rPr>
            </w:pPr>
            <w:r w:rsidRPr="00DF07F5">
              <w:rPr>
                <w:rFonts w:ascii="Calibri" w:hAnsi="Calibri" w:cs="Times New Roman"/>
                <w:sz w:val="18"/>
                <w:szCs w:val="18"/>
                <w:lang w:eastAsia="en-GB"/>
              </w:rPr>
              <w:t>Data manipulation</w:t>
            </w:r>
          </w:p>
        </w:tc>
        <w:tc>
          <w:tcPr>
            <w:tcW w:w="820" w:type="dxa"/>
            <w:tcBorders>
              <w:top w:val="nil"/>
              <w:left w:val="nil"/>
              <w:bottom w:val="single" w:sz="4" w:space="0" w:color="auto"/>
              <w:right w:val="nil"/>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nil"/>
              <w:bottom w:val="single" w:sz="4" w:space="0" w:color="auto"/>
              <w:right w:val="single" w:sz="8" w:space="0" w:color="auto"/>
            </w:tcBorders>
            <w:shd w:val="clear" w:color="000000" w:fill="FFFFFF"/>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r>
      <w:tr w:rsidR="00DF07F5" w:rsidRPr="00DF07F5" w:rsidTr="005047F2">
        <w:trPr>
          <w:trHeight w:val="495"/>
          <w:jc w:val="center"/>
        </w:trPr>
        <w:tc>
          <w:tcPr>
            <w:tcW w:w="960" w:type="dxa"/>
            <w:vMerge/>
            <w:tcBorders>
              <w:top w:val="nil"/>
              <w:left w:val="single" w:sz="8" w:space="0" w:color="auto"/>
              <w:bottom w:val="single" w:sz="8" w:space="0" w:color="000000"/>
              <w:right w:val="single" w:sz="4" w:space="0" w:color="auto"/>
            </w:tcBorders>
            <w:vAlign w:val="center"/>
            <w:hideMark/>
          </w:tcPr>
          <w:p w:rsidR="00DF07F5" w:rsidRPr="00DF07F5" w:rsidRDefault="00DF07F5" w:rsidP="00DF07F5">
            <w:pPr>
              <w:spacing w:before="0" w:after="0"/>
              <w:rPr>
                <w:rFonts w:ascii="Calibri" w:hAnsi="Calibri" w:cs="Times New Roman"/>
                <w:sz w:val="18"/>
                <w:szCs w:val="18"/>
                <w:lang w:eastAsia="en-GB"/>
              </w:rPr>
            </w:pPr>
          </w:p>
        </w:tc>
        <w:tc>
          <w:tcPr>
            <w:tcW w:w="2340" w:type="dxa"/>
            <w:tcBorders>
              <w:top w:val="nil"/>
              <w:left w:val="nil"/>
              <w:bottom w:val="single" w:sz="4" w:space="0" w:color="auto"/>
              <w:right w:val="single" w:sz="4" w:space="0" w:color="auto"/>
            </w:tcBorders>
            <w:shd w:val="clear" w:color="000000" w:fill="FFFFFF"/>
            <w:vAlign w:val="center"/>
            <w:hideMark/>
          </w:tcPr>
          <w:p w:rsidR="00DF07F5" w:rsidRPr="00DF07F5" w:rsidRDefault="00DF07F5" w:rsidP="00DF07F5">
            <w:pPr>
              <w:spacing w:before="0" w:after="0"/>
              <w:rPr>
                <w:rFonts w:ascii="Calibri" w:hAnsi="Calibri" w:cs="Times New Roman"/>
                <w:sz w:val="18"/>
                <w:szCs w:val="18"/>
                <w:lang w:eastAsia="en-GB"/>
              </w:rPr>
            </w:pPr>
            <w:r w:rsidRPr="00DF07F5">
              <w:rPr>
                <w:rFonts w:ascii="Calibri" w:hAnsi="Calibri" w:cs="Times New Roman"/>
                <w:sz w:val="18"/>
                <w:szCs w:val="18"/>
                <w:lang w:eastAsia="en-GB"/>
              </w:rPr>
              <w:t>Procedures shown</w:t>
            </w:r>
          </w:p>
        </w:tc>
        <w:tc>
          <w:tcPr>
            <w:tcW w:w="820" w:type="dxa"/>
            <w:tcBorders>
              <w:top w:val="nil"/>
              <w:left w:val="nil"/>
              <w:bottom w:val="single" w:sz="4" w:space="0" w:color="auto"/>
              <w:right w:val="nil"/>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nil"/>
              <w:bottom w:val="single" w:sz="4" w:space="0" w:color="auto"/>
              <w:right w:val="single" w:sz="8" w:space="0" w:color="auto"/>
            </w:tcBorders>
            <w:shd w:val="clear" w:color="000000" w:fill="FFFFFF"/>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r>
      <w:tr w:rsidR="00DF07F5" w:rsidRPr="00DF07F5" w:rsidTr="005047F2">
        <w:trPr>
          <w:trHeight w:val="495"/>
          <w:jc w:val="center"/>
        </w:trPr>
        <w:tc>
          <w:tcPr>
            <w:tcW w:w="960" w:type="dxa"/>
            <w:vMerge/>
            <w:tcBorders>
              <w:top w:val="nil"/>
              <w:left w:val="single" w:sz="8" w:space="0" w:color="auto"/>
              <w:bottom w:val="single" w:sz="8" w:space="0" w:color="000000"/>
              <w:right w:val="single" w:sz="4" w:space="0" w:color="auto"/>
            </w:tcBorders>
            <w:vAlign w:val="center"/>
            <w:hideMark/>
          </w:tcPr>
          <w:p w:rsidR="00DF07F5" w:rsidRPr="00DF07F5" w:rsidRDefault="00DF07F5" w:rsidP="00DF07F5">
            <w:pPr>
              <w:spacing w:before="0" w:after="0"/>
              <w:rPr>
                <w:rFonts w:ascii="Calibri" w:hAnsi="Calibri" w:cs="Times New Roman"/>
                <w:sz w:val="18"/>
                <w:szCs w:val="18"/>
                <w:lang w:eastAsia="en-GB"/>
              </w:rPr>
            </w:pPr>
          </w:p>
        </w:tc>
        <w:tc>
          <w:tcPr>
            <w:tcW w:w="2340" w:type="dxa"/>
            <w:tcBorders>
              <w:top w:val="nil"/>
              <w:left w:val="nil"/>
              <w:bottom w:val="single" w:sz="8" w:space="0" w:color="auto"/>
              <w:right w:val="single" w:sz="4" w:space="0" w:color="auto"/>
            </w:tcBorders>
            <w:shd w:val="clear" w:color="000000" w:fill="FFFFFF"/>
            <w:vAlign w:val="center"/>
            <w:hideMark/>
          </w:tcPr>
          <w:p w:rsidR="00DF07F5" w:rsidRPr="00DF07F5" w:rsidRDefault="00DF07F5" w:rsidP="00DF07F5">
            <w:pPr>
              <w:spacing w:before="0" w:after="0"/>
              <w:rPr>
                <w:rFonts w:ascii="Calibri" w:hAnsi="Calibri" w:cs="Times New Roman"/>
                <w:sz w:val="18"/>
                <w:szCs w:val="18"/>
                <w:lang w:eastAsia="en-GB"/>
              </w:rPr>
            </w:pPr>
            <w:r w:rsidRPr="00DF07F5">
              <w:rPr>
                <w:rFonts w:ascii="Calibri" w:hAnsi="Calibri" w:cs="Times New Roman"/>
                <w:sz w:val="18"/>
                <w:szCs w:val="18"/>
                <w:lang w:eastAsia="en-GB"/>
              </w:rPr>
              <w:t>Interpretation</w:t>
            </w:r>
          </w:p>
        </w:tc>
        <w:tc>
          <w:tcPr>
            <w:tcW w:w="820" w:type="dxa"/>
            <w:tcBorders>
              <w:top w:val="nil"/>
              <w:left w:val="nil"/>
              <w:bottom w:val="single" w:sz="8" w:space="0" w:color="auto"/>
              <w:right w:val="nil"/>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single" w:sz="4" w:space="0" w:color="auto"/>
              <w:bottom w:val="single" w:sz="8"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nil"/>
              <w:bottom w:val="single" w:sz="8" w:space="0" w:color="auto"/>
              <w:right w:val="single" w:sz="8" w:space="0" w:color="auto"/>
            </w:tcBorders>
            <w:shd w:val="clear" w:color="000000" w:fill="FFFFFF"/>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r>
      <w:tr w:rsidR="00DF07F5" w:rsidRPr="00DF07F5" w:rsidTr="005047F2">
        <w:trPr>
          <w:trHeight w:val="495"/>
          <w:jc w:val="center"/>
        </w:trPr>
        <w:tc>
          <w:tcPr>
            <w:tcW w:w="96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Topic</w:t>
            </w:r>
          </w:p>
        </w:tc>
        <w:tc>
          <w:tcPr>
            <w:tcW w:w="2340" w:type="dxa"/>
            <w:tcBorders>
              <w:top w:val="nil"/>
              <w:left w:val="nil"/>
              <w:bottom w:val="single" w:sz="4" w:space="0" w:color="auto"/>
              <w:right w:val="single" w:sz="4" w:space="0" w:color="auto"/>
            </w:tcBorders>
            <w:shd w:val="clear" w:color="000000" w:fill="FFFFFF"/>
            <w:vAlign w:val="center"/>
            <w:hideMark/>
          </w:tcPr>
          <w:p w:rsidR="00DF07F5" w:rsidRPr="00DF07F5" w:rsidRDefault="00DF07F5" w:rsidP="00DF07F5">
            <w:pPr>
              <w:spacing w:before="0" w:after="0"/>
              <w:rPr>
                <w:rFonts w:ascii="Calibri" w:hAnsi="Calibri" w:cs="Times New Roman"/>
                <w:sz w:val="18"/>
                <w:szCs w:val="18"/>
                <w:lang w:eastAsia="en-GB"/>
              </w:rPr>
            </w:pPr>
            <w:r w:rsidRPr="00DF07F5">
              <w:rPr>
                <w:rFonts w:ascii="Calibri" w:hAnsi="Calibri" w:cs="Times New Roman"/>
                <w:sz w:val="18"/>
                <w:szCs w:val="18"/>
                <w:lang w:eastAsia="en-GB"/>
              </w:rPr>
              <w:t>Standard tests and modelling techniques</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nil"/>
              <w:bottom w:val="single" w:sz="4" w:space="0" w:color="auto"/>
              <w:right w:val="single" w:sz="8" w:space="0" w:color="auto"/>
            </w:tcBorders>
            <w:shd w:val="clear" w:color="000000" w:fill="FFFFFF"/>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r>
      <w:tr w:rsidR="00DF07F5" w:rsidRPr="00DF07F5" w:rsidTr="005047F2">
        <w:trPr>
          <w:trHeight w:val="495"/>
          <w:jc w:val="center"/>
        </w:trPr>
        <w:tc>
          <w:tcPr>
            <w:tcW w:w="960" w:type="dxa"/>
            <w:vMerge/>
            <w:tcBorders>
              <w:top w:val="nil"/>
              <w:left w:val="single" w:sz="8" w:space="0" w:color="auto"/>
              <w:bottom w:val="single" w:sz="8" w:space="0" w:color="000000"/>
              <w:right w:val="single" w:sz="4" w:space="0" w:color="auto"/>
            </w:tcBorders>
            <w:vAlign w:val="center"/>
            <w:hideMark/>
          </w:tcPr>
          <w:p w:rsidR="00DF07F5" w:rsidRPr="00DF07F5" w:rsidRDefault="00DF07F5" w:rsidP="00DF07F5">
            <w:pPr>
              <w:spacing w:before="0" w:after="0"/>
              <w:rPr>
                <w:rFonts w:ascii="Calibri" w:hAnsi="Calibri" w:cs="Times New Roman"/>
                <w:sz w:val="18"/>
                <w:szCs w:val="18"/>
                <w:lang w:eastAsia="en-GB"/>
              </w:rPr>
            </w:pPr>
          </w:p>
        </w:tc>
        <w:tc>
          <w:tcPr>
            <w:tcW w:w="2340" w:type="dxa"/>
            <w:tcBorders>
              <w:top w:val="nil"/>
              <w:left w:val="nil"/>
              <w:bottom w:val="single" w:sz="4" w:space="0" w:color="auto"/>
              <w:right w:val="single" w:sz="4" w:space="0" w:color="auto"/>
            </w:tcBorders>
            <w:shd w:val="clear" w:color="000000" w:fill="FFFFFF"/>
            <w:vAlign w:val="center"/>
            <w:hideMark/>
          </w:tcPr>
          <w:p w:rsidR="00DF07F5" w:rsidRPr="00DF07F5" w:rsidRDefault="00DF07F5" w:rsidP="00DF07F5">
            <w:pPr>
              <w:spacing w:before="0" w:after="0"/>
              <w:rPr>
                <w:rFonts w:ascii="Calibri" w:hAnsi="Calibri" w:cs="Times New Roman"/>
                <w:sz w:val="18"/>
                <w:szCs w:val="18"/>
                <w:lang w:eastAsia="en-GB"/>
              </w:rPr>
            </w:pPr>
            <w:r w:rsidRPr="00DF07F5">
              <w:rPr>
                <w:rFonts w:ascii="Calibri" w:hAnsi="Calibri" w:cs="Times New Roman"/>
                <w:sz w:val="18"/>
                <w:szCs w:val="18"/>
                <w:lang w:eastAsia="en-GB"/>
              </w:rPr>
              <w:t xml:space="preserve">Advanced </w:t>
            </w:r>
            <w:proofErr w:type="spellStart"/>
            <w:r w:rsidRPr="00DF07F5">
              <w:rPr>
                <w:rFonts w:ascii="Calibri" w:hAnsi="Calibri" w:cs="Times New Roman"/>
                <w:sz w:val="18"/>
                <w:szCs w:val="18"/>
                <w:lang w:eastAsia="en-GB"/>
              </w:rPr>
              <w:t>regression</w:t>
            </w:r>
            <w:r w:rsidR="00D465C2">
              <w:rPr>
                <w:rFonts w:ascii="Calibri" w:hAnsi="Calibri" w:cs="Times New Roman"/>
                <w:szCs w:val="28"/>
                <w:vertAlign w:val="superscript"/>
                <w:lang w:eastAsia="en-GB"/>
              </w:rPr>
              <w:t>c</w:t>
            </w:r>
            <w:proofErr w:type="spellEnd"/>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6"/>
                <w:szCs w:val="16"/>
                <w:lang w:eastAsia="en-GB"/>
              </w:rPr>
            </w:pPr>
            <w:r w:rsidRPr="00DF07F5">
              <w:rPr>
                <w:rFonts w:ascii="Calibri" w:hAnsi="Calibri" w:cs="Times New Roman"/>
                <w:sz w:val="16"/>
                <w:szCs w:val="16"/>
                <w:lang w:eastAsia="en-GB"/>
              </w:rPr>
              <w:t>BL</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6"/>
                <w:szCs w:val="16"/>
                <w:lang w:eastAsia="en-GB"/>
              </w:rPr>
            </w:pPr>
            <w:r w:rsidRPr="00DF07F5">
              <w:rPr>
                <w:rFonts w:ascii="Calibri" w:hAnsi="Calibri" w:cs="Times New Roman"/>
                <w:sz w:val="16"/>
                <w:szCs w:val="16"/>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6"/>
                <w:szCs w:val="16"/>
                <w:lang w:eastAsia="en-GB"/>
              </w:rPr>
            </w:pPr>
            <w:r w:rsidRPr="00DF07F5">
              <w:rPr>
                <w:rFonts w:ascii="Calibri" w:hAnsi="Calibri" w:cs="Times New Roman"/>
                <w:sz w:val="16"/>
                <w:szCs w:val="16"/>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6"/>
                <w:szCs w:val="16"/>
                <w:lang w:eastAsia="en-GB"/>
              </w:rPr>
            </w:pPr>
            <w:r w:rsidRPr="00DF07F5">
              <w:rPr>
                <w:rFonts w:ascii="Calibri" w:hAnsi="Calibri" w:cs="Times New Roman"/>
                <w:sz w:val="16"/>
                <w:szCs w:val="16"/>
                <w:lang w:eastAsia="en-GB"/>
              </w:rPr>
              <w:t>BL</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6"/>
                <w:szCs w:val="16"/>
                <w:lang w:eastAsia="en-GB"/>
              </w:rPr>
            </w:pPr>
            <w:r w:rsidRPr="00DF07F5">
              <w:rPr>
                <w:rFonts w:ascii="Calibri" w:hAnsi="Calibri" w:cs="Times New Roman"/>
                <w:sz w:val="16"/>
                <w:szCs w:val="16"/>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6"/>
                <w:szCs w:val="16"/>
                <w:lang w:eastAsia="en-GB"/>
              </w:rPr>
            </w:pPr>
            <w:r w:rsidRPr="00DF07F5">
              <w:rPr>
                <w:rFonts w:ascii="Calibri" w:hAnsi="Calibri" w:cs="Times New Roman"/>
                <w:sz w:val="16"/>
                <w:szCs w:val="16"/>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DF07F5" w:rsidRPr="00DF07F5" w:rsidRDefault="00DF07F5" w:rsidP="00DF07F5">
            <w:pPr>
              <w:spacing w:before="0" w:after="0"/>
              <w:jc w:val="center"/>
              <w:rPr>
                <w:rFonts w:ascii="Calibri" w:hAnsi="Calibri" w:cs="Times New Roman"/>
                <w:sz w:val="16"/>
                <w:szCs w:val="16"/>
                <w:lang w:eastAsia="en-GB"/>
              </w:rPr>
            </w:pPr>
            <w:r w:rsidRPr="00DF07F5">
              <w:rPr>
                <w:rFonts w:ascii="Calibri" w:hAnsi="Calibri" w:cs="Times New Roman"/>
                <w:sz w:val="16"/>
                <w:szCs w:val="16"/>
                <w:lang w:eastAsia="en-GB"/>
              </w:rPr>
              <w:t>BL, ML</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6"/>
                <w:szCs w:val="16"/>
                <w:lang w:eastAsia="en-GB"/>
              </w:rPr>
            </w:pPr>
            <w:r w:rsidRPr="00DF07F5">
              <w:rPr>
                <w:rFonts w:ascii="Calibri" w:hAnsi="Calibri" w:cs="Times New Roman"/>
                <w:sz w:val="16"/>
                <w:szCs w:val="16"/>
                <w:lang w:eastAsia="en-GB"/>
              </w:rPr>
              <w:t xml:space="preserve">GLM, BL, </w:t>
            </w:r>
          </w:p>
        </w:tc>
        <w:tc>
          <w:tcPr>
            <w:tcW w:w="820" w:type="dxa"/>
            <w:tcBorders>
              <w:top w:val="nil"/>
              <w:left w:val="nil"/>
              <w:bottom w:val="single" w:sz="4" w:space="0" w:color="auto"/>
              <w:right w:val="single" w:sz="8" w:space="0" w:color="auto"/>
            </w:tcBorders>
            <w:shd w:val="clear" w:color="000000" w:fill="FFFFFF"/>
            <w:vAlign w:val="center"/>
            <w:hideMark/>
          </w:tcPr>
          <w:p w:rsidR="00DF07F5" w:rsidRPr="00DF07F5" w:rsidRDefault="00DF07F5" w:rsidP="00DF07F5">
            <w:pPr>
              <w:spacing w:before="0" w:after="0"/>
              <w:jc w:val="center"/>
              <w:rPr>
                <w:rFonts w:ascii="Calibri" w:hAnsi="Calibri" w:cs="Times New Roman"/>
                <w:sz w:val="16"/>
                <w:szCs w:val="16"/>
                <w:lang w:eastAsia="en-GB"/>
              </w:rPr>
            </w:pPr>
            <w:r w:rsidRPr="00DF07F5">
              <w:rPr>
                <w:rFonts w:ascii="Calibri" w:hAnsi="Calibri" w:cs="Times New Roman"/>
                <w:sz w:val="16"/>
                <w:szCs w:val="16"/>
                <w:lang w:eastAsia="en-GB"/>
              </w:rPr>
              <w:t>GLM, BL, ML, Po</w:t>
            </w:r>
          </w:p>
        </w:tc>
      </w:tr>
      <w:tr w:rsidR="00DF07F5" w:rsidRPr="00DF07F5" w:rsidTr="005047F2">
        <w:trPr>
          <w:trHeight w:val="495"/>
          <w:jc w:val="center"/>
        </w:trPr>
        <w:tc>
          <w:tcPr>
            <w:tcW w:w="960" w:type="dxa"/>
            <w:vMerge/>
            <w:tcBorders>
              <w:top w:val="nil"/>
              <w:left w:val="single" w:sz="8" w:space="0" w:color="auto"/>
              <w:bottom w:val="single" w:sz="8" w:space="0" w:color="000000"/>
              <w:right w:val="single" w:sz="4" w:space="0" w:color="auto"/>
            </w:tcBorders>
            <w:vAlign w:val="center"/>
            <w:hideMark/>
          </w:tcPr>
          <w:p w:rsidR="00DF07F5" w:rsidRPr="00DF07F5" w:rsidRDefault="00DF07F5" w:rsidP="00DF07F5">
            <w:pPr>
              <w:spacing w:before="0" w:after="0"/>
              <w:rPr>
                <w:rFonts w:ascii="Calibri" w:hAnsi="Calibri" w:cs="Times New Roman"/>
                <w:sz w:val="18"/>
                <w:szCs w:val="18"/>
                <w:lang w:eastAsia="en-GB"/>
              </w:rPr>
            </w:pPr>
          </w:p>
        </w:tc>
        <w:tc>
          <w:tcPr>
            <w:tcW w:w="2340" w:type="dxa"/>
            <w:tcBorders>
              <w:top w:val="nil"/>
              <w:left w:val="nil"/>
              <w:bottom w:val="single" w:sz="4" w:space="0" w:color="auto"/>
              <w:right w:val="single" w:sz="4" w:space="0" w:color="auto"/>
            </w:tcBorders>
            <w:shd w:val="clear" w:color="000000" w:fill="FFFFFF"/>
            <w:vAlign w:val="center"/>
            <w:hideMark/>
          </w:tcPr>
          <w:p w:rsidR="00DF07F5" w:rsidRPr="00DF07F5" w:rsidRDefault="00DF07F5" w:rsidP="00DF07F5">
            <w:pPr>
              <w:spacing w:before="0" w:after="0"/>
              <w:rPr>
                <w:rFonts w:ascii="Calibri" w:hAnsi="Calibri" w:cs="Times New Roman"/>
                <w:sz w:val="18"/>
                <w:szCs w:val="18"/>
                <w:lang w:eastAsia="en-GB"/>
              </w:rPr>
            </w:pPr>
            <w:r w:rsidRPr="00DF07F5">
              <w:rPr>
                <w:rFonts w:ascii="Calibri" w:hAnsi="Calibri" w:cs="Times New Roman"/>
                <w:sz w:val="18"/>
                <w:szCs w:val="18"/>
                <w:lang w:eastAsia="en-GB"/>
              </w:rPr>
              <w:t>Multilevel modelling</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4"/>
                <w:szCs w:val="14"/>
                <w:lang w:eastAsia="en-GB"/>
              </w:rPr>
            </w:pPr>
            <w:r w:rsidRPr="00DF07F5">
              <w:rPr>
                <w:rFonts w:ascii="Calibri" w:hAnsi="Calibri" w:cs="Times New Roman"/>
                <w:sz w:val="14"/>
                <w:szCs w:val="14"/>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4"/>
                <w:szCs w:val="14"/>
                <w:lang w:eastAsia="en-GB"/>
              </w:rPr>
            </w:pPr>
            <w:r w:rsidRPr="00DF07F5">
              <w:rPr>
                <w:rFonts w:ascii="Calibri" w:hAnsi="Calibri" w:cs="Times New Roman"/>
                <w:sz w:val="14"/>
                <w:szCs w:val="14"/>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4"/>
                <w:szCs w:val="14"/>
                <w:lang w:eastAsia="en-GB"/>
              </w:rPr>
            </w:pPr>
            <w:r w:rsidRPr="00DF07F5">
              <w:rPr>
                <w:rFonts w:ascii="Calibri" w:hAnsi="Calibri" w:cs="Times New Roman"/>
                <w:sz w:val="14"/>
                <w:szCs w:val="14"/>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4"/>
                <w:szCs w:val="14"/>
                <w:lang w:eastAsia="en-GB"/>
              </w:rPr>
            </w:pPr>
            <w:r w:rsidRPr="00DF07F5">
              <w:rPr>
                <w:rFonts w:ascii="Calibri" w:hAnsi="Calibri" w:cs="Times New Roman"/>
                <w:sz w:val="14"/>
                <w:szCs w:val="14"/>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4"/>
                <w:szCs w:val="14"/>
                <w:lang w:eastAsia="en-GB"/>
              </w:rPr>
            </w:pPr>
            <w:r w:rsidRPr="00DF07F5">
              <w:rPr>
                <w:rFonts w:ascii="Calibri" w:hAnsi="Calibri" w:cs="Times New Roman"/>
                <w:sz w:val="14"/>
                <w:szCs w:val="14"/>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4" w:space="0" w:color="auto"/>
              <w:right w:val="single" w:sz="8" w:space="0" w:color="auto"/>
            </w:tcBorders>
            <w:shd w:val="clear" w:color="000000" w:fill="FFFFFF"/>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r>
      <w:tr w:rsidR="00DF07F5" w:rsidRPr="00DF07F5" w:rsidTr="005047F2">
        <w:trPr>
          <w:trHeight w:val="495"/>
          <w:jc w:val="center"/>
        </w:trPr>
        <w:tc>
          <w:tcPr>
            <w:tcW w:w="960" w:type="dxa"/>
            <w:vMerge/>
            <w:tcBorders>
              <w:top w:val="nil"/>
              <w:left w:val="single" w:sz="8" w:space="0" w:color="auto"/>
              <w:bottom w:val="single" w:sz="8" w:space="0" w:color="000000"/>
              <w:right w:val="single" w:sz="4" w:space="0" w:color="auto"/>
            </w:tcBorders>
            <w:vAlign w:val="center"/>
            <w:hideMark/>
          </w:tcPr>
          <w:p w:rsidR="00DF07F5" w:rsidRPr="00DF07F5" w:rsidRDefault="00DF07F5" w:rsidP="00DF07F5">
            <w:pPr>
              <w:spacing w:before="0" w:after="0"/>
              <w:rPr>
                <w:rFonts w:ascii="Calibri" w:hAnsi="Calibri" w:cs="Times New Roman"/>
                <w:sz w:val="18"/>
                <w:szCs w:val="18"/>
                <w:lang w:eastAsia="en-GB"/>
              </w:rPr>
            </w:pPr>
          </w:p>
        </w:tc>
        <w:tc>
          <w:tcPr>
            <w:tcW w:w="2340" w:type="dxa"/>
            <w:tcBorders>
              <w:top w:val="nil"/>
              <w:left w:val="nil"/>
              <w:bottom w:val="single" w:sz="4" w:space="0" w:color="auto"/>
              <w:right w:val="single" w:sz="4" w:space="0" w:color="auto"/>
            </w:tcBorders>
            <w:shd w:val="clear" w:color="000000" w:fill="FFFFFF"/>
            <w:vAlign w:val="center"/>
            <w:hideMark/>
          </w:tcPr>
          <w:p w:rsidR="00DF07F5" w:rsidRPr="00DF07F5" w:rsidRDefault="00DF07F5" w:rsidP="00DF07F5">
            <w:pPr>
              <w:spacing w:before="0" w:after="0"/>
              <w:rPr>
                <w:rFonts w:ascii="Calibri" w:hAnsi="Calibri" w:cs="Times New Roman"/>
                <w:sz w:val="18"/>
                <w:szCs w:val="18"/>
                <w:lang w:eastAsia="en-GB"/>
              </w:rPr>
            </w:pPr>
            <w:proofErr w:type="spellStart"/>
            <w:r w:rsidRPr="00DF07F5">
              <w:rPr>
                <w:rFonts w:ascii="Calibri" w:hAnsi="Calibri" w:cs="Times New Roman"/>
                <w:sz w:val="18"/>
                <w:szCs w:val="18"/>
                <w:lang w:eastAsia="en-GB"/>
              </w:rPr>
              <w:t>Multivariate</w:t>
            </w:r>
            <w:r w:rsidR="00D465C2">
              <w:rPr>
                <w:rFonts w:ascii="Calibri" w:hAnsi="Calibri" w:cs="Times New Roman"/>
                <w:szCs w:val="28"/>
                <w:vertAlign w:val="superscript"/>
                <w:lang w:eastAsia="en-GB"/>
              </w:rPr>
              <w:t>d</w:t>
            </w:r>
            <w:proofErr w:type="spellEnd"/>
          </w:p>
        </w:tc>
        <w:tc>
          <w:tcPr>
            <w:tcW w:w="820" w:type="dxa"/>
            <w:tcBorders>
              <w:top w:val="nil"/>
              <w:left w:val="nil"/>
              <w:bottom w:val="single" w:sz="4" w:space="0" w:color="auto"/>
              <w:right w:val="single" w:sz="4" w:space="0" w:color="auto"/>
            </w:tcBorders>
            <w:shd w:val="clear" w:color="auto" w:fill="auto"/>
            <w:vAlign w:val="center"/>
            <w:hideMark/>
          </w:tcPr>
          <w:p w:rsidR="00DF07F5" w:rsidRPr="00DF07F5" w:rsidRDefault="00DF07F5" w:rsidP="00DF07F5">
            <w:pPr>
              <w:spacing w:before="0" w:after="0"/>
              <w:jc w:val="center"/>
              <w:rPr>
                <w:rFonts w:ascii="Calibri" w:hAnsi="Calibri" w:cs="Times New Roman"/>
                <w:sz w:val="16"/>
                <w:szCs w:val="16"/>
                <w:lang w:eastAsia="en-GB"/>
              </w:rPr>
            </w:pPr>
            <w:r w:rsidRPr="00DF07F5">
              <w:rPr>
                <w:rFonts w:ascii="Calibri" w:hAnsi="Calibri" w:cs="Times New Roman"/>
                <w:sz w:val="16"/>
                <w:szCs w:val="16"/>
                <w:lang w:eastAsia="en-GB"/>
              </w:rPr>
              <w:t>FA, PCA, Cl</w:t>
            </w:r>
          </w:p>
        </w:tc>
        <w:tc>
          <w:tcPr>
            <w:tcW w:w="820" w:type="dxa"/>
            <w:tcBorders>
              <w:top w:val="nil"/>
              <w:left w:val="nil"/>
              <w:bottom w:val="single" w:sz="4" w:space="0" w:color="auto"/>
              <w:right w:val="single" w:sz="4" w:space="0" w:color="auto"/>
            </w:tcBorders>
            <w:shd w:val="clear" w:color="auto" w:fill="auto"/>
            <w:vAlign w:val="center"/>
            <w:hideMark/>
          </w:tcPr>
          <w:p w:rsidR="00DF07F5" w:rsidRPr="00DF07F5" w:rsidRDefault="00DF07F5" w:rsidP="00DF07F5">
            <w:pPr>
              <w:spacing w:before="0" w:after="0"/>
              <w:jc w:val="center"/>
              <w:rPr>
                <w:rFonts w:ascii="Calibri" w:hAnsi="Calibri" w:cs="Times New Roman"/>
                <w:sz w:val="16"/>
                <w:szCs w:val="16"/>
                <w:lang w:eastAsia="en-GB"/>
              </w:rPr>
            </w:pPr>
            <w:r w:rsidRPr="00DF07F5">
              <w:rPr>
                <w:rFonts w:ascii="Calibri" w:hAnsi="Calibri" w:cs="Times New Roman"/>
                <w:sz w:val="16"/>
                <w:szCs w:val="16"/>
                <w:lang w:eastAsia="en-GB"/>
              </w:rPr>
              <w:t> </w:t>
            </w:r>
          </w:p>
        </w:tc>
        <w:tc>
          <w:tcPr>
            <w:tcW w:w="820" w:type="dxa"/>
            <w:tcBorders>
              <w:top w:val="nil"/>
              <w:left w:val="nil"/>
              <w:bottom w:val="single" w:sz="4" w:space="0" w:color="auto"/>
              <w:right w:val="single" w:sz="4" w:space="0" w:color="auto"/>
            </w:tcBorders>
            <w:shd w:val="clear" w:color="auto" w:fill="auto"/>
            <w:vAlign w:val="center"/>
            <w:hideMark/>
          </w:tcPr>
          <w:p w:rsidR="00DF07F5" w:rsidRPr="00DF07F5" w:rsidRDefault="00DF07F5" w:rsidP="00DF07F5">
            <w:pPr>
              <w:spacing w:before="0" w:after="0"/>
              <w:jc w:val="center"/>
              <w:rPr>
                <w:rFonts w:ascii="Calibri" w:hAnsi="Calibri" w:cs="Times New Roman"/>
                <w:sz w:val="16"/>
                <w:szCs w:val="16"/>
                <w:lang w:eastAsia="en-GB"/>
              </w:rPr>
            </w:pPr>
            <w:r w:rsidRPr="00DF07F5">
              <w:rPr>
                <w:rFonts w:ascii="Calibri" w:hAnsi="Calibri" w:cs="Times New Roman"/>
                <w:sz w:val="16"/>
                <w:szCs w:val="16"/>
                <w:lang w:eastAsia="en-GB"/>
              </w:rPr>
              <w:t> </w:t>
            </w:r>
          </w:p>
        </w:tc>
        <w:tc>
          <w:tcPr>
            <w:tcW w:w="820" w:type="dxa"/>
            <w:tcBorders>
              <w:top w:val="nil"/>
              <w:left w:val="nil"/>
              <w:bottom w:val="single" w:sz="4" w:space="0" w:color="auto"/>
              <w:right w:val="single" w:sz="4" w:space="0" w:color="auto"/>
            </w:tcBorders>
            <w:shd w:val="clear" w:color="auto" w:fill="auto"/>
            <w:vAlign w:val="center"/>
            <w:hideMark/>
          </w:tcPr>
          <w:p w:rsidR="00DF07F5" w:rsidRPr="00DF07F5" w:rsidRDefault="00DF07F5" w:rsidP="00DF07F5">
            <w:pPr>
              <w:spacing w:before="0" w:after="0"/>
              <w:jc w:val="center"/>
              <w:rPr>
                <w:rFonts w:ascii="Calibri" w:hAnsi="Calibri" w:cs="Times New Roman"/>
                <w:sz w:val="16"/>
                <w:szCs w:val="16"/>
                <w:lang w:eastAsia="en-GB"/>
              </w:rPr>
            </w:pPr>
            <w:r w:rsidRPr="00DF07F5">
              <w:rPr>
                <w:rFonts w:ascii="Calibri" w:hAnsi="Calibri" w:cs="Times New Roman"/>
                <w:sz w:val="16"/>
                <w:szCs w:val="16"/>
                <w:lang w:eastAsia="en-GB"/>
              </w:rPr>
              <w:t>PCA</w:t>
            </w:r>
          </w:p>
        </w:tc>
        <w:tc>
          <w:tcPr>
            <w:tcW w:w="820" w:type="dxa"/>
            <w:tcBorders>
              <w:top w:val="nil"/>
              <w:left w:val="nil"/>
              <w:bottom w:val="single" w:sz="4" w:space="0" w:color="auto"/>
              <w:right w:val="single" w:sz="4" w:space="0" w:color="auto"/>
            </w:tcBorders>
            <w:shd w:val="clear" w:color="auto" w:fill="auto"/>
            <w:vAlign w:val="center"/>
            <w:hideMark/>
          </w:tcPr>
          <w:p w:rsidR="00DF07F5" w:rsidRPr="00DF07F5" w:rsidRDefault="00DF07F5" w:rsidP="00DF07F5">
            <w:pPr>
              <w:spacing w:before="0" w:after="0"/>
              <w:jc w:val="center"/>
              <w:rPr>
                <w:rFonts w:ascii="Calibri" w:hAnsi="Calibri" w:cs="Times New Roman"/>
                <w:sz w:val="16"/>
                <w:szCs w:val="16"/>
                <w:lang w:eastAsia="en-GB"/>
              </w:rPr>
            </w:pPr>
            <w:r w:rsidRPr="00DF07F5">
              <w:rPr>
                <w:rFonts w:ascii="Calibri" w:hAnsi="Calibri" w:cs="Times New Roman"/>
                <w:sz w:val="16"/>
                <w:szCs w:val="16"/>
                <w:lang w:eastAsia="en-GB"/>
              </w:rPr>
              <w:t> </w:t>
            </w:r>
          </w:p>
        </w:tc>
        <w:tc>
          <w:tcPr>
            <w:tcW w:w="820" w:type="dxa"/>
            <w:tcBorders>
              <w:top w:val="nil"/>
              <w:left w:val="nil"/>
              <w:bottom w:val="single" w:sz="4" w:space="0" w:color="auto"/>
              <w:right w:val="single" w:sz="4" w:space="0" w:color="auto"/>
            </w:tcBorders>
            <w:shd w:val="clear" w:color="auto" w:fill="auto"/>
            <w:vAlign w:val="center"/>
            <w:hideMark/>
          </w:tcPr>
          <w:p w:rsidR="00DF07F5" w:rsidRPr="00DF07F5" w:rsidRDefault="00DF07F5" w:rsidP="00DF07F5">
            <w:pPr>
              <w:spacing w:before="0" w:after="0"/>
              <w:jc w:val="center"/>
              <w:rPr>
                <w:rFonts w:ascii="Calibri" w:hAnsi="Calibri" w:cs="Times New Roman"/>
                <w:sz w:val="16"/>
                <w:szCs w:val="16"/>
                <w:lang w:eastAsia="en-GB"/>
              </w:rPr>
            </w:pPr>
            <w:r w:rsidRPr="00DF07F5">
              <w:rPr>
                <w:rFonts w:ascii="Calibri" w:hAnsi="Calibri" w:cs="Times New Roman"/>
                <w:sz w:val="16"/>
                <w:szCs w:val="16"/>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DF07F5" w:rsidRPr="00DF07F5" w:rsidRDefault="00DF07F5" w:rsidP="00DF07F5">
            <w:pPr>
              <w:spacing w:before="0" w:after="0"/>
              <w:jc w:val="center"/>
              <w:rPr>
                <w:rFonts w:ascii="Calibri" w:hAnsi="Calibri" w:cs="Times New Roman"/>
                <w:sz w:val="16"/>
                <w:szCs w:val="16"/>
                <w:lang w:eastAsia="en-GB"/>
              </w:rPr>
            </w:pPr>
            <w:r w:rsidRPr="00DF07F5">
              <w:rPr>
                <w:rFonts w:ascii="Calibri" w:hAnsi="Calibri" w:cs="Times New Roman"/>
                <w:sz w:val="16"/>
                <w:szCs w:val="16"/>
                <w:lang w:eastAsia="en-GB"/>
              </w:rPr>
              <w:t>MA, FA</w:t>
            </w:r>
          </w:p>
        </w:tc>
        <w:tc>
          <w:tcPr>
            <w:tcW w:w="820" w:type="dxa"/>
            <w:tcBorders>
              <w:top w:val="nil"/>
              <w:left w:val="nil"/>
              <w:bottom w:val="single" w:sz="4" w:space="0" w:color="auto"/>
              <w:right w:val="single" w:sz="4" w:space="0" w:color="auto"/>
            </w:tcBorders>
            <w:shd w:val="clear" w:color="auto" w:fill="auto"/>
            <w:vAlign w:val="center"/>
            <w:hideMark/>
          </w:tcPr>
          <w:p w:rsidR="00DF07F5" w:rsidRPr="00DF07F5" w:rsidRDefault="00DF07F5" w:rsidP="00DF07F5">
            <w:pPr>
              <w:spacing w:before="0" w:after="0"/>
              <w:jc w:val="center"/>
              <w:rPr>
                <w:rFonts w:ascii="Calibri" w:hAnsi="Calibri" w:cs="Times New Roman"/>
                <w:sz w:val="16"/>
                <w:szCs w:val="16"/>
                <w:lang w:eastAsia="en-GB"/>
              </w:rPr>
            </w:pPr>
            <w:r w:rsidRPr="00DF07F5">
              <w:rPr>
                <w:rFonts w:ascii="Calibri" w:hAnsi="Calibri" w:cs="Times New Roman"/>
                <w:sz w:val="16"/>
                <w:szCs w:val="16"/>
                <w:lang w:eastAsia="en-GB"/>
              </w:rPr>
              <w:t>MA, FA</w:t>
            </w:r>
          </w:p>
        </w:tc>
        <w:tc>
          <w:tcPr>
            <w:tcW w:w="820" w:type="dxa"/>
            <w:tcBorders>
              <w:top w:val="nil"/>
              <w:left w:val="nil"/>
              <w:bottom w:val="single" w:sz="4" w:space="0" w:color="auto"/>
              <w:right w:val="single" w:sz="8" w:space="0" w:color="auto"/>
            </w:tcBorders>
            <w:shd w:val="clear" w:color="000000" w:fill="FFFFFF"/>
            <w:vAlign w:val="center"/>
            <w:hideMark/>
          </w:tcPr>
          <w:p w:rsidR="00DF07F5" w:rsidRPr="00DF07F5" w:rsidRDefault="00DF07F5" w:rsidP="00DF07F5">
            <w:pPr>
              <w:spacing w:before="0" w:after="0"/>
              <w:jc w:val="center"/>
              <w:rPr>
                <w:rFonts w:ascii="Calibri" w:hAnsi="Calibri" w:cs="Times New Roman"/>
                <w:sz w:val="16"/>
                <w:szCs w:val="16"/>
                <w:lang w:eastAsia="en-GB"/>
              </w:rPr>
            </w:pPr>
            <w:r w:rsidRPr="00DF07F5">
              <w:rPr>
                <w:rFonts w:ascii="Calibri" w:hAnsi="Calibri" w:cs="Times New Roman"/>
                <w:sz w:val="16"/>
                <w:szCs w:val="16"/>
                <w:lang w:eastAsia="en-GB"/>
              </w:rPr>
              <w:t>MA, FA, LDA, CC</w:t>
            </w:r>
          </w:p>
        </w:tc>
      </w:tr>
      <w:tr w:rsidR="00DF07F5" w:rsidRPr="00DF07F5" w:rsidTr="005047F2">
        <w:trPr>
          <w:trHeight w:val="495"/>
          <w:jc w:val="center"/>
        </w:trPr>
        <w:tc>
          <w:tcPr>
            <w:tcW w:w="960" w:type="dxa"/>
            <w:vMerge/>
            <w:tcBorders>
              <w:top w:val="nil"/>
              <w:left w:val="single" w:sz="8" w:space="0" w:color="auto"/>
              <w:bottom w:val="single" w:sz="8" w:space="0" w:color="000000"/>
              <w:right w:val="single" w:sz="4" w:space="0" w:color="auto"/>
            </w:tcBorders>
            <w:vAlign w:val="center"/>
            <w:hideMark/>
          </w:tcPr>
          <w:p w:rsidR="00DF07F5" w:rsidRPr="00DF07F5" w:rsidRDefault="00DF07F5" w:rsidP="00DF07F5">
            <w:pPr>
              <w:spacing w:before="0" w:after="0"/>
              <w:rPr>
                <w:rFonts w:ascii="Calibri" w:hAnsi="Calibri" w:cs="Times New Roman"/>
                <w:sz w:val="18"/>
                <w:szCs w:val="18"/>
                <w:lang w:eastAsia="en-GB"/>
              </w:rPr>
            </w:pPr>
          </w:p>
        </w:tc>
        <w:tc>
          <w:tcPr>
            <w:tcW w:w="2340" w:type="dxa"/>
            <w:tcBorders>
              <w:top w:val="nil"/>
              <w:left w:val="nil"/>
              <w:bottom w:val="single" w:sz="4" w:space="0" w:color="auto"/>
              <w:right w:val="single" w:sz="4" w:space="0" w:color="auto"/>
            </w:tcBorders>
            <w:shd w:val="clear" w:color="000000" w:fill="FFFFFF"/>
            <w:vAlign w:val="center"/>
            <w:hideMark/>
          </w:tcPr>
          <w:p w:rsidR="00DF07F5" w:rsidRPr="00DF07F5" w:rsidRDefault="00DF07F5" w:rsidP="00DF07F5">
            <w:pPr>
              <w:spacing w:before="0" w:after="0"/>
              <w:rPr>
                <w:rFonts w:ascii="Calibri" w:hAnsi="Calibri" w:cs="Times New Roman"/>
                <w:sz w:val="18"/>
                <w:szCs w:val="18"/>
                <w:lang w:eastAsia="en-GB"/>
              </w:rPr>
            </w:pPr>
            <w:proofErr w:type="spellStart"/>
            <w:r w:rsidRPr="00DF07F5">
              <w:rPr>
                <w:rFonts w:ascii="Calibri" w:hAnsi="Calibri" w:cs="Times New Roman"/>
                <w:sz w:val="18"/>
                <w:szCs w:val="18"/>
                <w:lang w:eastAsia="en-GB"/>
              </w:rPr>
              <w:t>Reliability</w:t>
            </w:r>
            <w:r w:rsidR="00D465C2">
              <w:rPr>
                <w:rFonts w:ascii="Calibri" w:hAnsi="Calibri" w:cs="Times New Roman"/>
                <w:szCs w:val="28"/>
                <w:vertAlign w:val="superscript"/>
                <w:lang w:eastAsia="en-GB"/>
              </w:rPr>
              <w:t>e</w:t>
            </w:r>
            <w:proofErr w:type="spellEnd"/>
          </w:p>
        </w:tc>
        <w:tc>
          <w:tcPr>
            <w:tcW w:w="820" w:type="dxa"/>
            <w:tcBorders>
              <w:top w:val="nil"/>
              <w:left w:val="nil"/>
              <w:bottom w:val="single" w:sz="4" w:space="0" w:color="auto"/>
              <w:right w:val="single" w:sz="4" w:space="0" w:color="auto"/>
            </w:tcBorders>
            <w:shd w:val="clear" w:color="000000" w:fill="FFFFFF"/>
            <w:vAlign w:val="center"/>
            <w:hideMark/>
          </w:tcPr>
          <w:p w:rsidR="00DF07F5" w:rsidRPr="00DF07F5" w:rsidRDefault="00DF07F5" w:rsidP="00DF07F5">
            <w:pPr>
              <w:spacing w:before="0" w:after="0"/>
              <w:jc w:val="center"/>
              <w:rPr>
                <w:rFonts w:ascii="Calibri" w:hAnsi="Calibri" w:cs="Times New Roman"/>
                <w:sz w:val="16"/>
                <w:szCs w:val="16"/>
                <w:lang w:eastAsia="en-GB"/>
              </w:rPr>
            </w:pPr>
            <w:r w:rsidRPr="00DF07F5">
              <w:rPr>
                <w:rFonts w:ascii="Calibri" w:hAnsi="Calibri" w:cs="Times New Roman"/>
                <w:sz w:val="16"/>
                <w:szCs w:val="16"/>
                <w:lang w:eastAsia="en-GB"/>
              </w:rPr>
              <w:t>CA, ICC, BA</w:t>
            </w:r>
          </w:p>
        </w:tc>
        <w:tc>
          <w:tcPr>
            <w:tcW w:w="820" w:type="dxa"/>
            <w:tcBorders>
              <w:top w:val="nil"/>
              <w:left w:val="nil"/>
              <w:bottom w:val="single" w:sz="4" w:space="0" w:color="auto"/>
              <w:right w:val="single" w:sz="4" w:space="0" w:color="auto"/>
            </w:tcBorders>
            <w:shd w:val="clear" w:color="auto" w:fill="auto"/>
            <w:vAlign w:val="center"/>
            <w:hideMark/>
          </w:tcPr>
          <w:p w:rsidR="00DF07F5" w:rsidRPr="00DF07F5" w:rsidRDefault="00DF07F5" w:rsidP="00DF07F5">
            <w:pPr>
              <w:spacing w:before="0" w:after="0"/>
              <w:jc w:val="center"/>
              <w:rPr>
                <w:rFonts w:ascii="Calibri" w:hAnsi="Calibri" w:cs="Times New Roman"/>
                <w:sz w:val="16"/>
                <w:szCs w:val="16"/>
                <w:lang w:eastAsia="en-GB"/>
              </w:rPr>
            </w:pPr>
            <w:r w:rsidRPr="00DF07F5">
              <w:rPr>
                <w:rFonts w:ascii="Calibri" w:hAnsi="Calibri" w:cs="Times New Roman"/>
                <w:sz w:val="16"/>
                <w:szCs w:val="16"/>
                <w:lang w:eastAsia="en-GB"/>
              </w:rPr>
              <w:t> </w:t>
            </w:r>
          </w:p>
        </w:tc>
        <w:tc>
          <w:tcPr>
            <w:tcW w:w="820" w:type="dxa"/>
            <w:tcBorders>
              <w:top w:val="nil"/>
              <w:left w:val="nil"/>
              <w:bottom w:val="single" w:sz="4" w:space="0" w:color="auto"/>
              <w:right w:val="single" w:sz="4" w:space="0" w:color="auto"/>
            </w:tcBorders>
            <w:shd w:val="clear" w:color="auto" w:fill="auto"/>
            <w:vAlign w:val="center"/>
            <w:hideMark/>
          </w:tcPr>
          <w:p w:rsidR="00DF07F5" w:rsidRPr="00DF07F5" w:rsidRDefault="00DF07F5" w:rsidP="00DF07F5">
            <w:pPr>
              <w:spacing w:before="0" w:after="0"/>
              <w:jc w:val="center"/>
              <w:rPr>
                <w:rFonts w:ascii="Calibri" w:hAnsi="Calibri" w:cs="Times New Roman"/>
                <w:sz w:val="16"/>
                <w:szCs w:val="16"/>
                <w:lang w:eastAsia="en-GB"/>
              </w:rPr>
            </w:pPr>
            <w:r w:rsidRPr="00DF07F5">
              <w:rPr>
                <w:rFonts w:ascii="Calibri" w:hAnsi="Calibri" w:cs="Times New Roman"/>
                <w:sz w:val="16"/>
                <w:szCs w:val="16"/>
                <w:lang w:eastAsia="en-GB"/>
              </w:rPr>
              <w:t> </w:t>
            </w:r>
          </w:p>
        </w:tc>
        <w:tc>
          <w:tcPr>
            <w:tcW w:w="820" w:type="dxa"/>
            <w:tcBorders>
              <w:top w:val="nil"/>
              <w:left w:val="nil"/>
              <w:bottom w:val="single" w:sz="4" w:space="0" w:color="auto"/>
              <w:right w:val="single" w:sz="4" w:space="0" w:color="auto"/>
            </w:tcBorders>
            <w:shd w:val="clear" w:color="auto" w:fill="auto"/>
            <w:vAlign w:val="center"/>
            <w:hideMark/>
          </w:tcPr>
          <w:p w:rsidR="00DF07F5" w:rsidRPr="00DF07F5" w:rsidRDefault="00DF07F5" w:rsidP="00DF07F5">
            <w:pPr>
              <w:spacing w:before="0" w:after="0"/>
              <w:jc w:val="center"/>
              <w:rPr>
                <w:rFonts w:ascii="Calibri" w:hAnsi="Calibri" w:cs="Times New Roman"/>
                <w:sz w:val="16"/>
                <w:szCs w:val="16"/>
                <w:lang w:eastAsia="en-GB"/>
              </w:rPr>
            </w:pPr>
            <w:r w:rsidRPr="00DF07F5">
              <w:rPr>
                <w:rFonts w:ascii="Calibri" w:hAnsi="Calibri" w:cs="Times New Roman"/>
                <w:sz w:val="16"/>
                <w:szCs w:val="16"/>
                <w:lang w:eastAsia="en-GB"/>
              </w:rPr>
              <w:t xml:space="preserve">CA, </w:t>
            </w:r>
            <w:proofErr w:type="spellStart"/>
            <w:r w:rsidRPr="00DF07F5">
              <w:rPr>
                <w:rFonts w:ascii="Calibri" w:hAnsi="Calibri" w:cs="Times New Roman"/>
                <w:sz w:val="16"/>
                <w:szCs w:val="16"/>
                <w:lang w:eastAsia="en-GB"/>
              </w:rPr>
              <w:t>Ka</w:t>
            </w:r>
            <w:proofErr w:type="spellEnd"/>
          </w:p>
        </w:tc>
        <w:tc>
          <w:tcPr>
            <w:tcW w:w="820" w:type="dxa"/>
            <w:tcBorders>
              <w:top w:val="nil"/>
              <w:left w:val="nil"/>
              <w:bottom w:val="single" w:sz="4" w:space="0" w:color="auto"/>
              <w:right w:val="single" w:sz="4" w:space="0" w:color="auto"/>
            </w:tcBorders>
            <w:shd w:val="clear" w:color="auto" w:fill="auto"/>
            <w:vAlign w:val="center"/>
            <w:hideMark/>
          </w:tcPr>
          <w:p w:rsidR="00DF07F5" w:rsidRPr="00DF07F5" w:rsidRDefault="00DF07F5" w:rsidP="00DF07F5">
            <w:pPr>
              <w:spacing w:before="0" w:after="0"/>
              <w:jc w:val="center"/>
              <w:rPr>
                <w:rFonts w:ascii="Calibri" w:hAnsi="Calibri" w:cs="Times New Roman"/>
                <w:sz w:val="16"/>
                <w:szCs w:val="16"/>
                <w:lang w:eastAsia="en-GB"/>
              </w:rPr>
            </w:pPr>
            <w:r w:rsidRPr="00DF07F5">
              <w:rPr>
                <w:rFonts w:ascii="Calibri" w:hAnsi="Calibri" w:cs="Times New Roman"/>
                <w:sz w:val="16"/>
                <w:szCs w:val="16"/>
                <w:lang w:eastAsia="en-GB"/>
              </w:rPr>
              <w:t> </w:t>
            </w:r>
          </w:p>
        </w:tc>
        <w:tc>
          <w:tcPr>
            <w:tcW w:w="820" w:type="dxa"/>
            <w:tcBorders>
              <w:top w:val="nil"/>
              <w:left w:val="nil"/>
              <w:bottom w:val="single" w:sz="4" w:space="0" w:color="auto"/>
              <w:right w:val="single" w:sz="4" w:space="0" w:color="auto"/>
            </w:tcBorders>
            <w:shd w:val="clear" w:color="auto" w:fill="auto"/>
            <w:vAlign w:val="center"/>
            <w:hideMark/>
          </w:tcPr>
          <w:p w:rsidR="00DF07F5" w:rsidRPr="00DF07F5" w:rsidRDefault="00DF07F5" w:rsidP="00DF07F5">
            <w:pPr>
              <w:spacing w:before="0" w:after="0"/>
              <w:jc w:val="center"/>
              <w:rPr>
                <w:rFonts w:ascii="Calibri" w:hAnsi="Calibri" w:cs="Times New Roman"/>
                <w:sz w:val="16"/>
                <w:szCs w:val="16"/>
                <w:lang w:eastAsia="en-GB"/>
              </w:rPr>
            </w:pPr>
            <w:r w:rsidRPr="00DF07F5">
              <w:rPr>
                <w:rFonts w:ascii="Calibri" w:hAnsi="Calibri" w:cs="Times New Roman"/>
                <w:sz w:val="16"/>
                <w:szCs w:val="16"/>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DF07F5" w:rsidRPr="00DF07F5" w:rsidRDefault="00DF07F5" w:rsidP="00DF07F5">
            <w:pPr>
              <w:spacing w:before="0" w:after="0"/>
              <w:jc w:val="center"/>
              <w:rPr>
                <w:rFonts w:ascii="Calibri" w:hAnsi="Calibri" w:cs="Times New Roman"/>
                <w:sz w:val="16"/>
                <w:szCs w:val="16"/>
                <w:lang w:eastAsia="en-GB"/>
              </w:rPr>
            </w:pPr>
            <w:r w:rsidRPr="00DF07F5">
              <w:rPr>
                <w:rFonts w:ascii="Calibri" w:hAnsi="Calibri" w:cs="Times New Roman"/>
                <w:sz w:val="16"/>
                <w:szCs w:val="16"/>
                <w:lang w:eastAsia="en-GB"/>
              </w:rPr>
              <w:t>CA, ICC</w:t>
            </w:r>
          </w:p>
        </w:tc>
        <w:tc>
          <w:tcPr>
            <w:tcW w:w="820" w:type="dxa"/>
            <w:tcBorders>
              <w:top w:val="nil"/>
              <w:left w:val="nil"/>
              <w:bottom w:val="single" w:sz="4" w:space="0" w:color="auto"/>
              <w:right w:val="single" w:sz="4" w:space="0" w:color="auto"/>
            </w:tcBorders>
            <w:shd w:val="clear" w:color="auto" w:fill="auto"/>
            <w:vAlign w:val="center"/>
            <w:hideMark/>
          </w:tcPr>
          <w:p w:rsidR="00DF07F5" w:rsidRPr="00DF07F5" w:rsidRDefault="00DF07F5" w:rsidP="00DF07F5">
            <w:pPr>
              <w:spacing w:before="0" w:after="0"/>
              <w:jc w:val="center"/>
              <w:rPr>
                <w:rFonts w:ascii="Calibri" w:hAnsi="Calibri" w:cs="Times New Roman"/>
                <w:sz w:val="16"/>
                <w:szCs w:val="16"/>
                <w:lang w:eastAsia="en-GB"/>
              </w:rPr>
            </w:pPr>
            <w:r w:rsidRPr="00DF07F5">
              <w:rPr>
                <w:rFonts w:ascii="Calibri" w:hAnsi="Calibri" w:cs="Times New Roman"/>
                <w:sz w:val="16"/>
                <w:szCs w:val="16"/>
                <w:lang w:eastAsia="en-GB"/>
              </w:rPr>
              <w:t>CA</w:t>
            </w:r>
          </w:p>
        </w:tc>
        <w:tc>
          <w:tcPr>
            <w:tcW w:w="820" w:type="dxa"/>
            <w:tcBorders>
              <w:top w:val="nil"/>
              <w:left w:val="nil"/>
              <w:bottom w:val="single" w:sz="4" w:space="0" w:color="auto"/>
              <w:right w:val="single" w:sz="8" w:space="0" w:color="auto"/>
            </w:tcBorders>
            <w:shd w:val="clear" w:color="000000" w:fill="FFFFFF"/>
            <w:vAlign w:val="center"/>
            <w:hideMark/>
          </w:tcPr>
          <w:p w:rsidR="00DF07F5" w:rsidRPr="00DF07F5" w:rsidRDefault="00DF07F5" w:rsidP="00DF07F5">
            <w:pPr>
              <w:spacing w:before="0" w:after="0"/>
              <w:jc w:val="center"/>
              <w:rPr>
                <w:rFonts w:ascii="Calibri" w:hAnsi="Calibri" w:cs="Times New Roman"/>
                <w:sz w:val="16"/>
                <w:szCs w:val="16"/>
                <w:lang w:eastAsia="en-GB"/>
              </w:rPr>
            </w:pPr>
            <w:r w:rsidRPr="00DF07F5">
              <w:rPr>
                <w:rFonts w:ascii="Calibri" w:hAnsi="Calibri" w:cs="Times New Roman"/>
                <w:sz w:val="16"/>
                <w:szCs w:val="16"/>
                <w:lang w:eastAsia="en-GB"/>
              </w:rPr>
              <w:t> </w:t>
            </w:r>
          </w:p>
        </w:tc>
      </w:tr>
      <w:tr w:rsidR="00DF07F5" w:rsidRPr="00DF07F5" w:rsidTr="005047F2">
        <w:trPr>
          <w:trHeight w:val="495"/>
          <w:jc w:val="center"/>
        </w:trPr>
        <w:tc>
          <w:tcPr>
            <w:tcW w:w="960" w:type="dxa"/>
            <w:vMerge/>
            <w:tcBorders>
              <w:top w:val="nil"/>
              <w:left w:val="single" w:sz="8" w:space="0" w:color="auto"/>
              <w:bottom w:val="single" w:sz="8" w:space="0" w:color="000000"/>
              <w:right w:val="single" w:sz="4" w:space="0" w:color="auto"/>
            </w:tcBorders>
            <w:vAlign w:val="center"/>
            <w:hideMark/>
          </w:tcPr>
          <w:p w:rsidR="00DF07F5" w:rsidRPr="00DF07F5" w:rsidRDefault="00DF07F5" w:rsidP="00DF07F5">
            <w:pPr>
              <w:spacing w:before="0" w:after="0"/>
              <w:rPr>
                <w:rFonts w:ascii="Calibri" w:hAnsi="Calibri" w:cs="Times New Roman"/>
                <w:sz w:val="18"/>
                <w:szCs w:val="18"/>
                <w:lang w:eastAsia="en-GB"/>
              </w:rPr>
            </w:pPr>
          </w:p>
        </w:tc>
        <w:tc>
          <w:tcPr>
            <w:tcW w:w="2340" w:type="dxa"/>
            <w:tcBorders>
              <w:top w:val="nil"/>
              <w:left w:val="nil"/>
              <w:bottom w:val="single" w:sz="4" w:space="0" w:color="auto"/>
              <w:right w:val="single" w:sz="4" w:space="0" w:color="auto"/>
            </w:tcBorders>
            <w:shd w:val="clear" w:color="000000" w:fill="FFFFFF"/>
            <w:vAlign w:val="center"/>
            <w:hideMark/>
          </w:tcPr>
          <w:p w:rsidR="00DF07F5" w:rsidRPr="00DF07F5" w:rsidRDefault="00DF07F5" w:rsidP="00DF07F5">
            <w:pPr>
              <w:spacing w:before="0" w:after="0"/>
              <w:rPr>
                <w:rFonts w:ascii="Calibri" w:hAnsi="Calibri" w:cs="Times New Roman"/>
                <w:sz w:val="18"/>
                <w:szCs w:val="18"/>
                <w:lang w:eastAsia="en-GB"/>
              </w:rPr>
            </w:pPr>
            <w:r w:rsidRPr="00DF07F5">
              <w:rPr>
                <w:rFonts w:ascii="Calibri" w:hAnsi="Calibri" w:cs="Times New Roman"/>
                <w:sz w:val="18"/>
                <w:szCs w:val="18"/>
                <w:lang w:eastAsia="en-GB"/>
              </w:rPr>
              <w:t>Sample size and/or power</w:t>
            </w:r>
          </w:p>
        </w:tc>
        <w:tc>
          <w:tcPr>
            <w:tcW w:w="820" w:type="dxa"/>
            <w:tcBorders>
              <w:top w:val="nil"/>
              <w:left w:val="nil"/>
              <w:bottom w:val="single" w:sz="4" w:space="0" w:color="auto"/>
              <w:right w:val="single" w:sz="4" w:space="0" w:color="auto"/>
            </w:tcBorders>
            <w:shd w:val="clear" w:color="auto" w:fill="auto"/>
            <w:noWrap/>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bottom"/>
            <w:hideMark/>
          </w:tcPr>
          <w:p w:rsidR="00DF07F5" w:rsidRPr="00DF07F5" w:rsidRDefault="00DF07F5" w:rsidP="00DF07F5">
            <w:pPr>
              <w:spacing w:before="0" w:after="0"/>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bottom"/>
            <w:hideMark/>
          </w:tcPr>
          <w:p w:rsidR="00DF07F5" w:rsidRPr="00DF07F5" w:rsidRDefault="00DF07F5" w:rsidP="00DF07F5">
            <w:pPr>
              <w:spacing w:before="0" w:after="0"/>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bottom"/>
            <w:hideMark/>
          </w:tcPr>
          <w:p w:rsidR="00DF07F5" w:rsidRPr="00DF07F5" w:rsidRDefault="00DF07F5" w:rsidP="00DF07F5">
            <w:pPr>
              <w:spacing w:before="0" w:after="0"/>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bottom"/>
            <w:hideMark/>
          </w:tcPr>
          <w:p w:rsidR="00DF07F5" w:rsidRPr="00DF07F5" w:rsidRDefault="00DF07F5" w:rsidP="00DF07F5">
            <w:pPr>
              <w:spacing w:before="0" w:after="0"/>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bottom"/>
            <w:hideMark/>
          </w:tcPr>
          <w:p w:rsidR="00DF07F5" w:rsidRPr="00DF07F5" w:rsidRDefault="00DF07F5" w:rsidP="00DF07F5">
            <w:pPr>
              <w:spacing w:before="0" w:after="0"/>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Calibri" w:hAnsi="Calibri" w:cs="Times New Roman"/>
                <w:sz w:val="18"/>
                <w:szCs w:val="18"/>
                <w:lang w:eastAsia="en-GB"/>
              </w:rPr>
              <w:t xml:space="preserve"> </w:t>
            </w:r>
          </w:p>
        </w:tc>
        <w:tc>
          <w:tcPr>
            <w:tcW w:w="820" w:type="dxa"/>
            <w:tcBorders>
              <w:top w:val="nil"/>
              <w:left w:val="nil"/>
              <w:bottom w:val="single" w:sz="4" w:space="0" w:color="auto"/>
              <w:right w:val="single" w:sz="4" w:space="0" w:color="auto"/>
            </w:tcBorders>
            <w:shd w:val="clear" w:color="auto" w:fill="auto"/>
            <w:noWrap/>
            <w:vAlign w:val="bottom"/>
            <w:hideMark/>
          </w:tcPr>
          <w:p w:rsidR="00DF07F5" w:rsidRPr="00DF07F5" w:rsidRDefault="00DF07F5" w:rsidP="00DF07F5">
            <w:pPr>
              <w:spacing w:before="0" w:after="0"/>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4" w:space="0" w:color="auto"/>
              <w:right w:val="single" w:sz="8" w:space="0" w:color="auto"/>
            </w:tcBorders>
            <w:shd w:val="clear" w:color="000000" w:fill="FFFFFF"/>
            <w:noWrap/>
            <w:vAlign w:val="bottom"/>
            <w:hideMark/>
          </w:tcPr>
          <w:p w:rsidR="00DF07F5" w:rsidRPr="00DF07F5" w:rsidRDefault="00DF07F5" w:rsidP="00DF07F5">
            <w:pPr>
              <w:spacing w:before="0" w:after="0"/>
              <w:rPr>
                <w:rFonts w:ascii="Calibri" w:hAnsi="Calibri" w:cs="Times New Roman"/>
                <w:sz w:val="18"/>
                <w:szCs w:val="18"/>
                <w:lang w:eastAsia="en-GB"/>
              </w:rPr>
            </w:pPr>
            <w:r w:rsidRPr="00DF07F5">
              <w:rPr>
                <w:rFonts w:ascii="Calibri" w:hAnsi="Calibri" w:cs="Times New Roman"/>
                <w:sz w:val="18"/>
                <w:szCs w:val="18"/>
                <w:lang w:eastAsia="en-GB"/>
              </w:rPr>
              <w:t> </w:t>
            </w:r>
          </w:p>
        </w:tc>
      </w:tr>
      <w:tr w:rsidR="00DF07F5" w:rsidRPr="00DF07F5" w:rsidTr="005047F2">
        <w:trPr>
          <w:trHeight w:val="495"/>
          <w:jc w:val="center"/>
        </w:trPr>
        <w:tc>
          <w:tcPr>
            <w:tcW w:w="960" w:type="dxa"/>
            <w:vMerge/>
            <w:tcBorders>
              <w:top w:val="nil"/>
              <w:left w:val="single" w:sz="8" w:space="0" w:color="auto"/>
              <w:bottom w:val="single" w:sz="8" w:space="0" w:color="000000"/>
              <w:right w:val="single" w:sz="4" w:space="0" w:color="auto"/>
            </w:tcBorders>
            <w:vAlign w:val="center"/>
            <w:hideMark/>
          </w:tcPr>
          <w:p w:rsidR="00DF07F5" w:rsidRPr="00DF07F5" w:rsidRDefault="00DF07F5" w:rsidP="00DF07F5">
            <w:pPr>
              <w:spacing w:before="0" w:after="0"/>
              <w:rPr>
                <w:rFonts w:ascii="Calibri" w:hAnsi="Calibri" w:cs="Times New Roman"/>
                <w:sz w:val="18"/>
                <w:szCs w:val="18"/>
                <w:lang w:eastAsia="en-GB"/>
              </w:rPr>
            </w:pPr>
          </w:p>
        </w:tc>
        <w:tc>
          <w:tcPr>
            <w:tcW w:w="2340" w:type="dxa"/>
            <w:tcBorders>
              <w:top w:val="nil"/>
              <w:left w:val="nil"/>
              <w:bottom w:val="single" w:sz="8" w:space="0" w:color="auto"/>
              <w:right w:val="single" w:sz="4" w:space="0" w:color="auto"/>
            </w:tcBorders>
            <w:shd w:val="clear" w:color="000000" w:fill="FFFFFF"/>
            <w:vAlign w:val="center"/>
            <w:hideMark/>
          </w:tcPr>
          <w:p w:rsidR="00DF07F5" w:rsidRPr="00DF07F5" w:rsidRDefault="00DF07F5" w:rsidP="00DF07F5">
            <w:pPr>
              <w:spacing w:before="0" w:after="0"/>
              <w:rPr>
                <w:rFonts w:ascii="Calibri" w:hAnsi="Calibri" w:cs="Times New Roman"/>
                <w:sz w:val="18"/>
                <w:szCs w:val="18"/>
                <w:lang w:eastAsia="en-GB"/>
              </w:rPr>
            </w:pPr>
            <w:r w:rsidRPr="00DF07F5">
              <w:rPr>
                <w:rFonts w:ascii="Calibri" w:hAnsi="Calibri" w:cs="Times New Roman"/>
                <w:sz w:val="18"/>
                <w:szCs w:val="18"/>
                <w:lang w:eastAsia="en-GB"/>
              </w:rPr>
              <w:t>Study  design</w:t>
            </w:r>
          </w:p>
        </w:tc>
        <w:tc>
          <w:tcPr>
            <w:tcW w:w="820" w:type="dxa"/>
            <w:tcBorders>
              <w:top w:val="nil"/>
              <w:left w:val="nil"/>
              <w:bottom w:val="single" w:sz="8" w:space="0" w:color="auto"/>
              <w:right w:val="single" w:sz="4" w:space="0" w:color="auto"/>
            </w:tcBorders>
            <w:shd w:val="clear" w:color="auto" w:fill="auto"/>
            <w:noWrap/>
            <w:vAlign w:val="bottom"/>
            <w:hideMark/>
          </w:tcPr>
          <w:p w:rsidR="00DF07F5" w:rsidRPr="00DF07F5" w:rsidRDefault="00DF07F5" w:rsidP="00DF07F5">
            <w:pPr>
              <w:spacing w:before="0" w:after="0"/>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auto" w:fill="auto"/>
            <w:noWrap/>
            <w:vAlign w:val="bottom"/>
            <w:hideMark/>
          </w:tcPr>
          <w:p w:rsidR="00DF07F5" w:rsidRPr="00DF07F5" w:rsidRDefault="00DF07F5" w:rsidP="00DF07F5">
            <w:pPr>
              <w:spacing w:before="0" w:after="0"/>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auto" w:fill="auto"/>
            <w:noWrap/>
            <w:vAlign w:val="bottom"/>
            <w:hideMark/>
          </w:tcPr>
          <w:p w:rsidR="00DF07F5" w:rsidRPr="00DF07F5" w:rsidRDefault="00DF07F5" w:rsidP="00DF07F5">
            <w:pPr>
              <w:spacing w:before="0" w:after="0"/>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auto" w:fill="auto"/>
            <w:noWrap/>
            <w:vAlign w:val="bottom"/>
            <w:hideMark/>
          </w:tcPr>
          <w:p w:rsidR="00DF07F5" w:rsidRPr="00DF07F5" w:rsidRDefault="00DF07F5" w:rsidP="00DF07F5">
            <w:pPr>
              <w:spacing w:before="0" w:after="0"/>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auto" w:fill="auto"/>
            <w:noWrap/>
            <w:vAlign w:val="bottom"/>
            <w:hideMark/>
          </w:tcPr>
          <w:p w:rsidR="00DF07F5" w:rsidRPr="00DF07F5" w:rsidRDefault="00DF07F5" w:rsidP="00DF07F5">
            <w:pPr>
              <w:spacing w:before="0" w:after="0"/>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auto" w:fill="auto"/>
            <w:noWrap/>
            <w:vAlign w:val="bottom"/>
            <w:hideMark/>
          </w:tcPr>
          <w:p w:rsidR="00DF07F5" w:rsidRPr="00DF07F5" w:rsidRDefault="00DF07F5" w:rsidP="00DF07F5">
            <w:pPr>
              <w:spacing w:before="0" w:after="0"/>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000000" w:fill="FFFFFF"/>
            <w:vAlign w:val="center"/>
            <w:hideMark/>
          </w:tcPr>
          <w:p w:rsidR="00DF07F5" w:rsidRPr="00DF07F5" w:rsidRDefault="00DF07F5" w:rsidP="00DF07F5">
            <w:pPr>
              <w:spacing w:before="0" w:after="0"/>
              <w:jc w:val="center"/>
              <w:rPr>
                <w:rFonts w:ascii="Calibri" w:hAnsi="Calibri" w:cs="Times New Roman"/>
                <w:sz w:val="18"/>
                <w:szCs w:val="18"/>
                <w:lang w:eastAsia="en-GB"/>
              </w:rPr>
            </w:pPr>
            <w:r w:rsidRPr="00DF07F5">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auto" w:fill="auto"/>
            <w:noWrap/>
            <w:vAlign w:val="bottom"/>
            <w:hideMark/>
          </w:tcPr>
          <w:p w:rsidR="00DF07F5" w:rsidRPr="00DF07F5" w:rsidRDefault="00DF07F5" w:rsidP="00DF07F5">
            <w:pPr>
              <w:spacing w:before="0" w:after="0"/>
              <w:rPr>
                <w:rFonts w:ascii="Calibri" w:hAnsi="Calibri" w:cs="Times New Roman"/>
                <w:sz w:val="18"/>
                <w:szCs w:val="18"/>
                <w:lang w:eastAsia="en-GB"/>
              </w:rPr>
            </w:pPr>
            <w:r w:rsidRPr="00DF07F5">
              <w:rPr>
                <w:rFonts w:ascii="Calibri" w:hAnsi="Calibri" w:cs="Times New Roman"/>
                <w:sz w:val="18"/>
                <w:szCs w:val="18"/>
                <w:lang w:eastAsia="en-GB"/>
              </w:rPr>
              <w:t> </w:t>
            </w:r>
          </w:p>
        </w:tc>
        <w:tc>
          <w:tcPr>
            <w:tcW w:w="820" w:type="dxa"/>
            <w:tcBorders>
              <w:top w:val="nil"/>
              <w:left w:val="nil"/>
              <w:bottom w:val="single" w:sz="8" w:space="0" w:color="auto"/>
              <w:right w:val="single" w:sz="8" w:space="0" w:color="auto"/>
            </w:tcBorders>
            <w:shd w:val="clear" w:color="000000" w:fill="FFFFFF"/>
            <w:noWrap/>
            <w:vAlign w:val="bottom"/>
            <w:hideMark/>
          </w:tcPr>
          <w:p w:rsidR="00DF07F5" w:rsidRPr="00DF07F5" w:rsidRDefault="00DF07F5" w:rsidP="00DF07F5">
            <w:pPr>
              <w:spacing w:before="0" w:after="0"/>
              <w:rPr>
                <w:rFonts w:ascii="Calibri" w:hAnsi="Calibri" w:cs="Times New Roman"/>
                <w:sz w:val="18"/>
                <w:szCs w:val="18"/>
                <w:lang w:eastAsia="en-GB"/>
              </w:rPr>
            </w:pPr>
            <w:r w:rsidRPr="00DF07F5">
              <w:rPr>
                <w:rFonts w:ascii="Calibri" w:hAnsi="Calibri" w:cs="Times New Roman"/>
                <w:sz w:val="18"/>
                <w:szCs w:val="18"/>
                <w:lang w:eastAsia="en-GB"/>
              </w:rPr>
              <w:t> </w:t>
            </w:r>
          </w:p>
        </w:tc>
      </w:tr>
    </w:tbl>
    <w:p w:rsidR="00B95CCD" w:rsidRPr="00B95CCD" w:rsidRDefault="00B95CCD" w:rsidP="00B95CCD">
      <w:pPr>
        <w:spacing w:before="120" w:after="120"/>
        <w:rPr>
          <w:sz w:val="18"/>
          <w:szCs w:val="18"/>
        </w:rPr>
      </w:pPr>
      <w:proofErr w:type="gramStart"/>
      <w:r w:rsidRPr="00B95CCD">
        <w:rPr>
          <w:rFonts w:ascii="Calibri" w:hAnsi="Calibri" w:cs="Times New Roman"/>
          <w:sz w:val="18"/>
          <w:szCs w:val="18"/>
          <w:lang w:eastAsia="en-GB"/>
        </w:rPr>
        <w:t>a</w:t>
      </w:r>
      <w:proofErr w:type="gramEnd"/>
      <w:r w:rsidRPr="00B95CCD">
        <w:rPr>
          <w:rFonts w:ascii="Calibri" w:hAnsi="Calibri" w:cs="Times New Roman"/>
          <w:sz w:val="18"/>
          <w:szCs w:val="18"/>
          <w:lang w:eastAsia="en-GB"/>
        </w:rPr>
        <w:t>: Level of student:</w:t>
      </w:r>
      <w:r w:rsidRPr="00B95CCD">
        <w:rPr>
          <w:sz w:val="18"/>
          <w:szCs w:val="18"/>
        </w:rPr>
        <w:t xml:space="preserve"> 1 = Beginner, 2 = </w:t>
      </w:r>
      <w:r w:rsidR="00AD3BF1">
        <w:rPr>
          <w:sz w:val="18"/>
          <w:szCs w:val="18"/>
        </w:rPr>
        <w:t xml:space="preserve">Undergraduate </w:t>
      </w:r>
      <w:r w:rsidRPr="00B95CCD">
        <w:rPr>
          <w:sz w:val="18"/>
          <w:szCs w:val="18"/>
        </w:rPr>
        <w:t xml:space="preserve"> (Non-Maths), 3 = Advanced </w:t>
      </w:r>
      <w:r w:rsidR="00AD3BF1">
        <w:rPr>
          <w:sz w:val="18"/>
          <w:szCs w:val="18"/>
        </w:rPr>
        <w:t xml:space="preserve">Undergraduate </w:t>
      </w:r>
      <w:r w:rsidRPr="00B95CCD">
        <w:rPr>
          <w:sz w:val="18"/>
          <w:szCs w:val="18"/>
        </w:rPr>
        <w:t xml:space="preserve"> (Non-Maths), 4 = Undergraduate (Maths)</w:t>
      </w:r>
    </w:p>
    <w:p w:rsidR="00B95CCD" w:rsidRPr="00B95CCD" w:rsidRDefault="00B95CCD" w:rsidP="00B95CCD">
      <w:pPr>
        <w:spacing w:before="0" w:after="120"/>
        <w:rPr>
          <w:sz w:val="18"/>
          <w:szCs w:val="18"/>
        </w:rPr>
      </w:pPr>
      <w:proofErr w:type="gramStart"/>
      <w:r w:rsidRPr="00B95CCD">
        <w:rPr>
          <w:rFonts w:ascii="Calibri" w:hAnsi="Calibri" w:cs="Times New Roman"/>
          <w:sz w:val="18"/>
          <w:szCs w:val="18"/>
          <w:lang w:eastAsia="en-GB"/>
        </w:rPr>
        <w:t>b</w:t>
      </w:r>
      <w:proofErr w:type="gramEnd"/>
      <w:r w:rsidRPr="00B95CCD">
        <w:rPr>
          <w:rFonts w:ascii="Calibri" w:hAnsi="Calibri" w:cs="Times New Roman"/>
          <w:sz w:val="18"/>
          <w:szCs w:val="18"/>
          <w:lang w:eastAsia="en-GB"/>
        </w:rPr>
        <w:t>: Level of detail</w:t>
      </w:r>
      <w:r w:rsidRPr="00B95CCD">
        <w:rPr>
          <w:sz w:val="18"/>
          <w:szCs w:val="18"/>
        </w:rPr>
        <w:t>: 1 = Overview, 2 = Introduction, 3 = Some depth, 4 = Extensive</w:t>
      </w:r>
    </w:p>
    <w:p w:rsidR="00B95CCD" w:rsidRPr="00B95CCD" w:rsidRDefault="00B95CCD" w:rsidP="00B95CCD">
      <w:pPr>
        <w:spacing w:before="0" w:after="120"/>
        <w:rPr>
          <w:rFonts w:ascii="Calibri" w:hAnsi="Calibri" w:cs="Times New Roman"/>
          <w:sz w:val="18"/>
          <w:szCs w:val="18"/>
          <w:lang w:eastAsia="en-GB"/>
        </w:rPr>
      </w:pPr>
      <w:proofErr w:type="gramStart"/>
      <w:r w:rsidRPr="00B95CCD">
        <w:rPr>
          <w:rFonts w:ascii="Calibri" w:hAnsi="Calibri" w:cs="Times New Roman"/>
          <w:sz w:val="18"/>
          <w:szCs w:val="18"/>
          <w:lang w:eastAsia="en-GB"/>
        </w:rPr>
        <w:t>c</w:t>
      </w:r>
      <w:proofErr w:type="gramEnd"/>
      <w:r w:rsidRPr="00B95CCD">
        <w:rPr>
          <w:rFonts w:ascii="Calibri" w:hAnsi="Calibri" w:cs="Times New Roman"/>
          <w:sz w:val="18"/>
          <w:szCs w:val="18"/>
          <w:lang w:eastAsia="en-GB"/>
        </w:rPr>
        <w:t>: Advanced regression: GLM=Generalised Linear Models, BL=Binary Logistic, ML=Multinomial Logistic, Po=Poisson</w:t>
      </w:r>
    </w:p>
    <w:p w:rsidR="00B95CCD" w:rsidRPr="00B95CCD" w:rsidRDefault="00B95CCD" w:rsidP="00B95CCD">
      <w:pPr>
        <w:spacing w:before="0" w:after="120"/>
        <w:rPr>
          <w:sz w:val="18"/>
          <w:szCs w:val="18"/>
        </w:rPr>
      </w:pPr>
      <w:proofErr w:type="gramStart"/>
      <w:r w:rsidRPr="00B95CCD">
        <w:rPr>
          <w:rFonts w:ascii="Calibri" w:hAnsi="Calibri" w:cs="Times New Roman"/>
          <w:sz w:val="18"/>
          <w:szCs w:val="18"/>
          <w:lang w:eastAsia="en-GB"/>
        </w:rPr>
        <w:t>d</w:t>
      </w:r>
      <w:proofErr w:type="gramEnd"/>
      <w:r w:rsidRPr="00B95CCD">
        <w:rPr>
          <w:rFonts w:ascii="Calibri" w:hAnsi="Calibri" w:cs="Times New Roman"/>
          <w:sz w:val="18"/>
          <w:szCs w:val="18"/>
          <w:lang w:eastAsia="en-GB"/>
        </w:rPr>
        <w:t>: Multivariate</w:t>
      </w:r>
      <w:r w:rsidRPr="00B95CCD">
        <w:rPr>
          <w:sz w:val="18"/>
          <w:szCs w:val="18"/>
        </w:rPr>
        <w:t>: MA = MANOVA, FA = Factor Analysis, PCA = Principal Components Analysis, DA = Discriminant Analysis,  Cl = Cluster Analysis, CA = Correspondence Analysis, CC = Canonical Correlation, CT = classification Trees, MDS = Multi-dimensional Scaling</w:t>
      </w:r>
    </w:p>
    <w:p w:rsidR="00B95CCD" w:rsidRPr="00B95CCD" w:rsidRDefault="00B95CCD" w:rsidP="00B95CCD">
      <w:pPr>
        <w:spacing w:before="0" w:after="120"/>
        <w:rPr>
          <w:rFonts w:asciiTheme="majorHAnsi" w:eastAsiaTheme="majorEastAsia" w:hAnsiTheme="majorHAnsi" w:cstheme="majorBidi"/>
          <w:b/>
          <w:bCs/>
          <w:i/>
          <w:iCs/>
          <w:color w:val="4F81BD" w:themeColor="accent1"/>
          <w:sz w:val="18"/>
          <w:szCs w:val="18"/>
        </w:rPr>
      </w:pPr>
      <w:proofErr w:type="gramStart"/>
      <w:r w:rsidRPr="00B95CCD">
        <w:rPr>
          <w:rFonts w:ascii="Calibri" w:hAnsi="Calibri" w:cs="Times New Roman"/>
          <w:sz w:val="18"/>
          <w:szCs w:val="18"/>
          <w:lang w:eastAsia="en-GB"/>
        </w:rPr>
        <w:t>e</w:t>
      </w:r>
      <w:proofErr w:type="gramEnd"/>
      <w:r w:rsidRPr="00B95CCD">
        <w:rPr>
          <w:rFonts w:ascii="Calibri" w:hAnsi="Calibri" w:cs="Times New Roman"/>
          <w:sz w:val="18"/>
          <w:szCs w:val="18"/>
          <w:lang w:eastAsia="en-GB"/>
        </w:rPr>
        <w:t>: Reliability</w:t>
      </w:r>
      <w:r w:rsidRPr="00B95CCD">
        <w:rPr>
          <w:sz w:val="18"/>
          <w:szCs w:val="18"/>
        </w:rPr>
        <w:t xml:space="preserve">: CA = Cronbach's alpha, ICC = </w:t>
      </w:r>
      <w:proofErr w:type="spellStart"/>
      <w:r w:rsidRPr="00B95CCD">
        <w:rPr>
          <w:sz w:val="18"/>
          <w:szCs w:val="18"/>
        </w:rPr>
        <w:t>Intraclass</w:t>
      </w:r>
      <w:proofErr w:type="spellEnd"/>
      <w:r w:rsidRPr="00B95CCD">
        <w:rPr>
          <w:sz w:val="18"/>
          <w:szCs w:val="18"/>
        </w:rPr>
        <w:t xml:space="preserve"> correlation, </w:t>
      </w:r>
      <w:proofErr w:type="spellStart"/>
      <w:r w:rsidRPr="00B95CCD">
        <w:rPr>
          <w:sz w:val="18"/>
          <w:szCs w:val="18"/>
        </w:rPr>
        <w:t>Ka</w:t>
      </w:r>
      <w:proofErr w:type="spellEnd"/>
      <w:r w:rsidRPr="00B95CCD">
        <w:rPr>
          <w:sz w:val="18"/>
          <w:szCs w:val="18"/>
        </w:rPr>
        <w:t xml:space="preserve"> = Kappa</w:t>
      </w:r>
    </w:p>
    <w:p w:rsidR="0036778A" w:rsidRDefault="0036778A">
      <w:pPr>
        <w:spacing w:before="120" w:after="0"/>
        <w:rPr>
          <w:rFonts w:asciiTheme="majorHAnsi" w:hAnsiTheme="majorHAnsi" w:cs="Times New Roman"/>
          <w:b/>
          <w:bCs/>
          <w:color w:val="1F497D" w:themeColor="text2"/>
          <w:sz w:val="32"/>
          <w:szCs w:val="27"/>
        </w:rPr>
      </w:pPr>
      <w:r>
        <w:br w:type="page"/>
      </w:r>
    </w:p>
    <w:p w:rsidR="002B7560" w:rsidRPr="002B0D09" w:rsidRDefault="005534BC" w:rsidP="002B7560">
      <w:pPr>
        <w:pStyle w:val="Heading4"/>
        <w:spacing w:before="240"/>
        <w:rPr>
          <w:sz w:val="24"/>
          <w:szCs w:val="24"/>
        </w:rPr>
      </w:pPr>
      <w:bookmarkStart w:id="60" w:name="_Toc455063017"/>
      <w:r w:rsidRPr="002B0D09">
        <w:rPr>
          <w:sz w:val="24"/>
          <w:szCs w:val="24"/>
        </w:rPr>
        <w:lastRenderedPageBreak/>
        <w:t>Statstutor:</w:t>
      </w:r>
      <w:bookmarkEnd w:id="60"/>
      <w:r w:rsidRPr="002B0D09">
        <w:rPr>
          <w:sz w:val="24"/>
          <w:szCs w:val="24"/>
        </w:rPr>
        <w:t xml:space="preserve"> </w:t>
      </w:r>
    </w:p>
    <w:p w:rsidR="005534BC" w:rsidRPr="002B0D09" w:rsidRDefault="00F420DD" w:rsidP="00567475">
      <w:pPr>
        <w:spacing w:before="0" w:after="120"/>
        <w:rPr>
          <w:sz w:val="24"/>
          <w:szCs w:val="24"/>
        </w:rPr>
      </w:pPr>
      <w:hyperlink r:id="rId67" w:history="1">
        <w:r w:rsidR="005534BC" w:rsidRPr="002B0D09">
          <w:rPr>
            <w:rStyle w:val="Hyperlink"/>
            <w:sz w:val="24"/>
            <w:szCs w:val="24"/>
          </w:rPr>
          <w:t>http://www.statstutor.ac.uk/</w:t>
        </w:r>
      </w:hyperlink>
    </w:p>
    <w:p w:rsidR="005534BC" w:rsidRPr="002B0D09" w:rsidRDefault="005534BC" w:rsidP="00BB6410">
      <w:pPr>
        <w:spacing w:before="0" w:after="120"/>
        <w:rPr>
          <w:sz w:val="24"/>
          <w:szCs w:val="24"/>
        </w:rPr>
      </w:pPr>
      <w:bookmarkStart w:id="61" w:name="_Toc435255323"/>
      <w:proofErr w:type="gramStart"/>
      <w:r w:rsidRPr="002B0D09">
        <w:rPr>
          <w:sz w:val="24"/>
          <w:szCs w:val="24"/>
        </w:rPr>
        <w:t>Trusted site containing a growing collection of downloadable resources for use in statistics support as well as videos, workshop material</w:t>
      </w:r>
      <w:r w:rsidR="00865C4B">
        <w:rPr>
          <w:sz w:val="24"/>
          <w:szCs w:val="24"/>
        </w:rPr>
        <w:t>s</w:t>
      </w:r>
      <w:r w:rsidRPr="002B0D09">
        <w:rPr>
          <w:sz w:val="24"/>
          <w:szCs w:val="24"/>
        </w:rPr>
        <w:t xml:space="preserve"> and online quizzes for some topics.</w:t>
      </w:r>
      <w:bookmarkEnd w:id="61"/>
      <w:proofErr w:type="gramEnd"/>
      <w:r w:rsidRPr="002B0D09">
        <w:rPr>
          <w:sz w:val="24"/>
          <w:szCs w:val="24"/>
        </w:rPr>
        <w:t xml:space="preserve">  </w:t>
      </w:r>
    </w:p>
    <w:p w:rsidR="002B7560" w:rsidRPr="002B0D09" w:rsidRDefault="009C282C" w:rsidP="002B7560">
      <w:pPr>
        <w:pStyle w:val="Heading4"/>
        <w:spacing w:before="240"/>
        <w:rPr>
          <w:sz w:val="24"/>
          <w:szCs w:val="24"/>
          <w:lang w:val="sv-SE"/>
        </w:rPr>
      </w:pPr>
      <w:bookmarkStart w:id="62" w:name="_Toc455063018"/>
      <w:r>
        <w:rPr>
          <w:sz w:val="24"/>
          <w:szCs w:val="24"/>
          <w:lang w:val="sv-SE"/>
        </w:rPr>
        <w:t>BrunelASK V</w:t>
      </w:r>
      <w:r w:rsidR="00FC7E8A" w:rsidRPr="002B0D09">
        <w:rPr>
          <w:sz w:val="24"/>
          <w:szCs w:val="24"/>
          <w:lang w:val="sv-SE"/>
        </w:rPr>
        <w:t>ideos:</w:t>
      </w:r>
      <w:bookmarkEnd w:id="62"/>
      <w:r w:rsidR="00FC7E8A" w:rsidRPr="002B0D09">
        <w:rPr>
          <w:sz w:val="24"/>
          <w:szCs w:val="24"/>
          <w:lang w:val="sv-SE"/>
        </w:rPr>
        <w:t xml:space="preserve"> </w:t>
      </w:r>
    </w:p>
    <w:p w:rsidR="00FC7E8A" w:rsidRPr="002B0D09" w:rsidRDefault="00F420DD" w:rsidP="00567475">
      <w:pPr>
        <w:spacing w:before="0" w:after="120"/>
        <w:rPr>
          <w:sz w:val="24"/>
          <w:szCs w:val="24"/>
          <w:lang w:val="sv-SE"/>
        </w:rPr>
      </w:pPr>
      <w:hyperlink r:id="rId68" w:history="1">
        <w:r w:rsidR="00FC7E8A" w:rsidRPr="002B0D09">
          <w:rPr>
            <w:rStyle w:val="Hyperlink"/>
            <w:sz w:val="24"/>
            <w:szCs w:val="24"/>
            <w:lang w:val="sv-SE"/>
          </w:rPr>
          <w:t>https://www.youtube.com/user/BrunelASK</w:t>
        </w:r>
      </w:hyperlink>
    </w:p>
    <w:p w:rsidR="00FC7E8A" w:rsidRPr="002B0D09" w:rsidRDefault="00FC7E8A" w:rsidP="00BB6410">
      <w:pPr>
        <w:spacing w:before="0" w:after="120"/>
        <w:rPr>
          <w:sz w:val="24"/>
          <w:szCs w:val="24"/>
        </w:rPr>
      </w:pPr>
      <w:r w:rsidRPr="002B0D09">
        <w:rPr>
          <w:sz w:val="24"/>
          <w:szCs w:val="24"/>
        </w:rPr>
        <w:t xml:space="preserve">These short videos, </w:t>
      </w:r>
      <w:r w:rsidR="00CA6E5D" w:rsidRPr="002B0D09">
        <w:rPr>
          <w:sz w:val="24"/>
          <w:szCs w:val="24"/>
        </w:rPr>
        <w:t>concentrating on data entry and manipulation</w:t>
      </w:r>
      <w:r w:rsidRPr="002B0D09">
        <w:rPr>
          <w:sz w:val="24"/>
          <w:szCs w:val="24"/>
        </w:rPr>
        <w:t xml:space="preserve">, were created by Christine Pereira at Brunel University.  </w:t>
      </w:r>
      <w:r w:rsidR="0058420D" w:rsidRPr="002B0D09">
        <w:rPr>
          <w:sz w:val="24"/>
          <w:szCs w:val="24"/>
        </w:rPr>
        <w:t xml:space="preserve">These videos </w:t>
      </w:r>
      <w:r w:rsidR="00DF07F5" w:rsidRPr="002B0D09">
        <w:rPr>
          <w:sz w:val="24"/>
          <w:szCs w:val="24"/>
        </w:rPr>
        <w:t xml:space="preserve">also </w:t>
      </w:r>
      <w:r w:rsidR="0058420D" w:rsidRPr="002B0D09">
        <w:rPr>
          <w:sz w:val="24"/>
          <w:szCs w:val="24"/>
        </w:rPr>
        <w:t>appear on statstutor</w:t>
      </w:r>
      <w:r w:rsidRPr="002B0D09">
        <w:rPr>
          <w:sz w:val="24"/>
          <w:szCs w:val="24"/>
        </w:rPr>
        <w:t>.</w:t>
      </w:r>
    </w:p>
    <w:p w:rsidR="002B7560" w:rsidRPr="002B0D09" w:rsidRDefault="00BA0C54" w:rsidP="002B7560">
      <w:pPr>
        <w:pStyle w:val="Heading4"/>
        <w:spacing w:before="240"/>
        <w:rPr>
          <w:sz w:val="24"/>
          <w:szCs w:val="24"/>
        </w:rPr>
      </w:pPr>
      <w:bookmarkStart w:id="63" w:name="_Toc455063019"/>
      <w:r w:rsidRPr="002B0D09">
        <w:rPr>
          <w:sz w:val="24"/>
          <w:szCs w:val="24"/>
        </w:rPr>
        <w:t>Northampton skills hub:</w:t>
      </w:r>
      <w:bookmarkEnd w:id="63"/>
      <w:r w:rsidRPr="002B0D09">
        <w:rPr>
          <w:sz w:val="24"/>
          <w:szCs w:val="24"/>
        </w:rPr>
        <w:t xml:space="preserve"> </w:t>
      </w:r>
    </w:p>
    <w:p w:rsidR="00BA0C54" w:rsidRPr="002B0D09" w:rsidRDefault="00F420DD" w:rsidP="00567475">
      <w:pPr>
        <w:spacing w:before="0" w:after="120"/>
        <w:rPr>
          <w:sz w:val="24"/>
          <w:szCs w:val="24"/>
        </w:rPr>
      </w:pPr>
      <w:hyperlink r:id="rId69" w:history="1">
        <w:r w:rsidR="00BA0C54" w:rsidRPr="002B0D09">
          <w:rPr>
            <w:rStyle w:val="Hyperlink"/>
            <w:sz w:val="24"/>
            <w:szCs w:val="24"/>
          </w:rPr>
          <w:t>https://video.northampton.ac.uk/category/Skills+Hub/31777471</w:t>
        </w:r>
      </w:hyperlink>
    </w:p>
    <w:p w:rsidR="00BA0C54" w:rsidRPr="002B0D09" w:rsidRDefault="003E0C1A" w:rsidP="00BB6410">
      <w:pPr>
        <w:spacing w:before="0" w:after="120"/>
        <w:rPr>
          <w:sz w:val="24"/>
          <w:szCs w:val="24"/>
        </w:rPr>
      </w:pPr>
      <w:r w:rsidRPr="002B0D09">
        <w:rPr>
          <w:sz w:val="24"/>
          <w:szCs w:val="24"/>
        </w:rPr>
        <w:t>C</w:t>
      </w:r>
      <w:r w:rsidR="00BA0C54" w:rsidRPr="002B0D09">
        <w:rPr>
          <w:sz w:val="24"/>
          <w:szCs w:val="24"/>
        </w:rPr>
        <w:t xml:space="preserve">reated by Paul Rice at Northampton University </w:t>
      </w:r>
      <w:r w:rsidRPr="002B0D09">
        <w:rPr>
          <w:sz w:val="24"/>
          <w:szCs w:val="24"/>
        </w:rPr>
        <w:t xml:space="preserve">these short videos </w:t>
      </w:r>
      <w:r w:rsidR="00BA0C54" w:rsidRPr="002B0D09">
        <w:rPr>
          <w:sz w:val="24"/>
          <w:szCs w:val="24"/>
        </w:rPr>
        <w:t>cover most standard procedures and include SPSS instructions and interpretation</w:t>
      </w:r>
      <w:r w:rsidRPr="002B0D09">
        <w:rPr>
          <w:sz w:val="24"/>
          <w:szCs w:val="24"/>
        </w:rPr>
        <w:t xml:space="preserve"> as well as </w:t>
      </w:r>
      <w:r w:rsidR="00BA0C54" w:rsidRPr="002B0D09">
        <w:rPr>
          <w:sz w:val="24"/>
          <w:szCs w:val="24"/>
        </w:rPr>
        <w:t xml:space="preserve">questions for students to answer within the videos.  </w:t>
      </w:r>
    </w:p>
    <w:p w:rsidR="002B7560" w:rsidRPr="002B0D09" w:rsidRDefault="005534BC" w:rsidP="002B7560">
      <w:pPr>
        <w:pStyle w:val="Heading4"/>
        <w:spacing w:before="240"/>
        <w:rPr>
          <w:sz w:val="24"/>
          <w:szCs w:val="24"/>
        </w:rPr>
      </w:pPr>
      <w:bookmarkStart w:id="64" w:name="_Toc455063020"/>
      <w:proofErr w:type="spellStart"/>
      <w:r w:rsidRPr="002B0D09">
        <w:rPr>
          <w:sz w:val="24"/>
          <w:szCs w:val="24"/>
        </w:rPr>
        <w:t>Laerd</w:t>
      </w:r>
      <w:proofErr w:type="spellEnd"/>
      <w:r w:rsidRPr="002B0D09">
        <w:rPr>
          <w:sz w:val="24"/>
          <w:szCs w:val="24"/>
        </w:rPr>
        <w:t xml:space="preserve"> Statistics:</w:t>
      </w:r>
      <w:bookmarkEnd w:id="64"/>
      <w:r w:rsidRPr="002B0D09">
        <w:rPr>
          <w:sz w:val="24"/>
          <w:szCs w:val="24"/>
        </w:rPr>
        <w:t xml:space="preserve"> </w:t>
      </w:r>
    </w:p>
    <w:p w:rsidR="005534BC" w:rsidRPr="002B0D09" w:rsidRDefault="00F420DD" w:rsidP="00567475">
      <w:pPr>
        <w:spacing w:before="0" w:after="120"/>
        <w:rPr>
          <w:sz w:val="24"/>
          <w:szCs w:val="24"/>
        </w:rPr>
      </w:pPr>
      <w:hyperlink r:id="rId70" w:history="1">
        <w:r w:rsidR="005534BC" w:rsidRPr="002B0D09">
          <w:rPr>
            <w:rStyle w:val="Hyperlink"/>
            <w:sz w:val="24"/>
            <w:szCs w:val="24"/>
          </w:rPr>
          <w:t>https://statistics.laerd.com/</w:t>
        </w:r>
      </w:hyperlink>
    </w:p>
    <w:p w:rsidR="00DF07F5" w:rsidRPr="002B0D09" w:rsidRDefault="00DF07F5" w:rsidP="00DF07F5">
      <w:pPr>
        <w:spacing w:before="0" w:after="120"/>
        <w:rPr>
          <w:sz w:val="24"/>
          <w:szCs w:val="24"/>
        </w:rPr>
      </w:pPr>
      <w:proofErr w:type="gramStart"/>
      <w:r w:rsidRPr="002B0D09">
        <w:rPr>
          <w:sz w:val="24"/>
          <w:szCs w:val="24"/>
          <w:shd w:val="clear" w:color="auto" w:fill="FFFFFF" w:themeFill="background1"/>
        </w:rPr>
        <w:t xml:space="preserve">A commercial site </w:t>
      </w:r>
      <w:r w:rsidR="003E0C1A" w:rsidRPr="002B0D09">
        <w:rPr>
          <w:sz w:val="24"/>
          <w:szCs w:val="24"/>
          <w:shd w:val="clear" w:color="auto" w:fill="FFFFFF" w:themeFill="background1"/>
        </w:rPr>
        <w:t xml:space="preserve">which used to be free, </w:t>
      </w:r>
      <w:r w:rsidRPr="002B0D09">
        <w:rPr>
          <w:sz w:val="24"/>
          <w:szCs w:val="24"/>
          <w:shd w:val="clear" w:color="auto" w:fill="FFFFFF" w:themeFill="background1"/>
        </w:rPr>
        <w:t>although many of the resources can still be accessed for free.</w:t>
      </w:r>
      <w:proofErr w:type="gramEnd"/>
      <w:r w:rsidRPr="002B0D09">
        <w:rPr>
          <w:sz w:val="24"/>
          <w:szCs w:val="24"/>
          <w:shd w:val="clear" w:color="auto" w:fill="FFFFFF" w:themeFill="background1"/>
        </w:rPr>
        <w:t xml:space="preserve"> It's clear, concise and spells out the necessary assumptions for tests as well as taking students through the steps in SPSS, interpretation and </w:t>
      </w:r>
      <w:proofErr w:type="gramStart"/>
      <w:r w:rsidRPr="002B0D09">
        <w:rPr>
          <w:sz w:val="24"/>
          <w:szCs w:val="24"/>
        </w:rPr>
        <w:t>write</w:t>
      </w:r>
      <w:proofErr w:type="gramEnd"/>
      <w:r w:rsidRPr="002B0D09">
        <w:rPr>
          <w:sz w:val="24"/>
          <w:szCs w:val="24"/>
        </w:rPr>
        <w:t xml:space="preserve"> up.  Some of the</w:t>
      </w:r>
      <w:r w:rsidR="003E0C1A" w:rsidRPr="002B0D09">
        <w:rPr>
          <w:sz w:val="24"/>
          <w:szCs w:val="24"/>
        </w:rPr>
        <w:t xml:space="preserve"> site requires a subscription</w:t>
      </w:r>
      <w:r w:rsidRPr="002B0D09">
        <w:rPr>
          <w:sz w:val="24"/>
          <w:szCs w:val="24"/>
        </w:rPr>
        <w:t>.</w:t>
      </w:r>
    </w:p>
    <w:p w:rsidR="0058420D" w:rsidRPr="002B0D09" w:rsidRDefault="003C7978" w:rsidP="006507CE">
      <w:pPr>
        <w:pStyle w:val="Heading4"/>
        <w:spacing w:before="240"/>
        <w:rPr>
          <w:sz w:val="24"/>
          <w:szCs w:val="24"/>
        </w:rPr>
      </w:pPr>
      <w:bookmarkStart w:id="65" w:name="_Toc455063021"/>
      <w:r w:rsidRPr="002B0D09">
        <w:rPr>
          <w:color w:val="0070C0"/>
          <w:sz w:val="24"/>
          <w:szCs w:val="24"/>
        </w:rPr>
        <w:t xml:space="preserve">A </w:t>
      </w:r>
      <w:r w:rsidR="00264179">
        <w:rPr>
          <w:color w:val="0070C0"/>
          <w:sz w:val="24"/>
          <w:szCs w:val="24"/>
        </w:rPr>
        <w:t>G</w:t>
      </w:r>
      <w:r w:rsidRPr="002B0D09">
        <w:rPr>
          <w:color w:val="0070C0"/>
          <w:sz w:val="24"/>
          <w:szCs w:val="24"/>
        </w:rPr>
        <w:t>uide to SPSS</w:t>
      </w:r>
      <w:r w:rsidR="00BC4F11" w:rsidRPr="002B0D09">
        <w:rPr>
          <w:color w:val="0070C0"/>
          <w:sz w:val="24"/>
          <w:szCs w:val="24"/>
        </w:rPr>
        <w:t xml:space="preserve"> for Information</w:t>
      </w:r>
      <w:r w:rsidR="00BB6410" w:rsidRPr="002B0D09">
        <w:rPr>
          <w:color w:val="0070C0"/>
          <w:sz w:val="24"/>
          <w:szCs w:val="24"/>
        </w:rPr>
        <w:t xml:space="preserve"> Science, Loughborough University</w:t>
      </w:r>
      <w:r w:rsidR="00B05983" w:rsidRPr="002B0D09">
        <w:rPr>
          <w:color w:val="0070C0"/>
          <w:sz w:val="24"/>
          <w:szCs w:val="24"/>
        </w:rPr>
        <w:t>:</w:t>
      </w:r>
      <w:bookmarkEnd w:id="65"/>
    </w:p>
    <w:p w:rsidR="00BB6410" w:rsidRPr="002B0D09" w:rsidRDefault="00F420DD" w:rsidP="00567475">
      <w:pPr>
        <w:spacing w:before="0" w:after="120"/>
        <w:rPr>
          <w:sz w:val="24"/>
          <w:szCs w:val="24"/>
        </w:rPr>
      </w:pPr>
      <w:hyperlink r:id="rId71" w:history="1">
        <w:r w:rsidR="00BB6410" w:rsidRPr="002B0D09">
          <w:rPr>
            <w:rStyle w:val="Hyperlink"/>
            <w:sz w:val="24"/>
            <w:szCs w:val="24"/>
          </w:rPr>
          <w:t>http://www.statstutor.ac.uk/resources/uploaded/spssguide1mar2012.pdf</w:t>
        </w:r>
      </w:hyperlink>
      <w:r w:rsidR="00BB6410" w:rsidRPr="002B0D09">
        <w:rPr>
          <w:sz w:val="24"/>
          <w:szCs w:val="24"/>
        </w:rPr>
        <w:t xml:space="preserve">   </w:t>
      </w:r>
    </w:p>
    <w:p w:rsidR="0058420D" w:rsidRPr="002B0D09" w:rsidRDefault="0058420D" w:rsidP="00BB6410">
      <w:pPr>
        <w:spacing w:before="0" w:after="120"/>
        <w:rPr>
          <w:sz w:val="24"/>
          <w:szCs w:val="24"/>
        </w:rPr>
      </w:pPr>
      <w:proofErr w:type="gramStart"/>
      <w:r w:rsidRPr="002B0D09">
        <w:rPr>
          <w:sz w:val="24"/>
          <w:szCs w:val="24"/>
        </w:rPr>
        <w:t xml:space="preserve">Useful and clear SPSS instruction </w:t>
      </w:r>
      <w:proofErr w:type="spellStart"/>
      <w:r w:rsidRPr="002B0D09">
        <w:rPr>
          <w:sz w:val="24"/>
          <w:szCs w:val="24"/>
        </w:rPr>
        <w:t>ebook</w:t>
      </w:r>
      <w:proofErr w:type="spellEnd"/>
      <w:r w:rsidRPr="002B0D09">
        <w:rPr>
          <w:sz w:val="24"/>
          <w:szCs w:val="24"/>
        </w:rPr>
        <w:t xml:space="preserve"> </w:t>
      </w:r>
      <w:r w:rsidR="00BB6410" w:rsidRPr="002B0D09">
        <w:rPr>
          <w:sz w:val="24"/>
          <w:szCs w:val="24"/>
        </w:rPr>
        <w:t xml:space="preserve">produced </w:t>
      </w:r>
      <w:r w:rsidR="00BA0C54" w:rsidRPr="002B0D09">
        <w:rPr>
          <w:sz w:val="24"/>
          <w:szCs w:val="24"/>
        </w:rPr>
        <w:t xml:space="preserve">by Anne Morris </w:t>
      </w:r>
      <w:r w:rsidR="00BB6410" w:rsidRPr="002B0D09">
        <w:rPr>
          <w:sz w:val="24"/>
          <w:szCs w:val="24"/>
        </w:rPr>
        <w:t xml:space="preserve">and David Green </w:t>
      </w:r>
      <w:r w:rsidR="00BA0C54" w:rsidRPr="002B0D09">
        <w:rPr>
          <w:sz w:val="24"/>
          <w:szCs w:val="24"/>
        </w:rPr>
        <w:t>of Loughborough University</w:t>
      </w:r>
      <w:r w:rsidR="00BC4F11" w:rsidRPr="002B0D09">
        <w:rPr>
          <w:sz w:val="24"/>
          <w:szCs w:val="24"/>
        </w:rPr>
        <w:t xml:space="preserve"> </w:t>
      </w:r>
      <w:r w:rsidR="00BA0C54" w:rsidRPr="002B0D09">
        <w:rPr>
          <w:sz w:val="24"/>
          <w:szCs w:val="24"/>
        </w:rPr>
        <w:t xml:space="preserve">and </w:t>
      </w:r>
      <w:r w:rsidRPr="002B0D09">
        <w:rPr>
          <w:sz w:val="24"/>
          <w:szCs w:val="24"/>
        </w:rPr>
        <w:t>downloadable from statstutor.</w:t>
      </w:r>
      <w:proofErr w:type="gramEnd"/>
      <w:r w:rsidRPr="002B0D09">
        <w:rPr>
          <w:sz w:val="24"/>
          <w:szCs w:val="24"/>
        </w:rPr>
        <w:t xml:space="preserve">  </w:t>
      </w:r>
      <w:proofErr w:type="gramStart"/>
      <w:r w:rsidRPr="002B0D09">
        <w:rPr>
          <w:sz w:val="24"/>
          <w:szCs w:val="24"/>
        </w:rPr>
        <w:t>Covers data entry and manipulation in detail before moving on to summary statistics, graphs and the most common statistical tests.</w:t>
      </w:r>
      <w:proofErr w:type="gramEnd"/>
    </w:p>
    <w:p w:rsidR="002B7560" w:rsidRPr="002B0D09" w:rsidRDefault="00F06686" w:rsidP="002B7560">
      <w:pPr>
        <w:pStyle w:val="Heading4"/>
        <w:spacing w:before="120"/>
        <w:rPr>
          <w:b w:val="0"/>
          <w:i w:val="0"/>
          <w:sz w:val="24"/>
          <w:szCs w:val="24"/>
        </w:rPr>
      </w:pPr>
      <w:bookmarkStart w:id="66" w:name="_Toc455063022"/>
      <w:r w:rsidRPr="002B0D09">
        <w:rPr>
          <w:rFonts w:eastAsia="Times New Roman"/>
          <w:bCs w:val="0"/>
          <w:sz w:val="24"/>
          <w:szCs w:val="24"/>
        </w:rPr>
        <w:t>SPSS-tutorials.com</w:t>
      </w:r>
      <w:r w:rsidRPr="002B0D09">
        <w:rPr>
          <w:b w:val="0"/>
          <w:i w:val="0"/>
          <w:sz w:val="24"/>
          <w:szCs w:val="24"/>
        </w:rPr>
        <w:t>:</w:t>
      </w:r>
      <w:bookmarkEnd w:id="66"/>
      <w:r w:rsidRPr="002B0D09">
        <w:rPr>
          <w:b w:val="0"/>
          <w:i w:val="0"/>
          <w:sz w:val="24"/>
          <w:szCs w:val="24"/>
        </w:rPr>
        <w:t xml:space="preserve"> </w:t>
      </w:r>
    </w:p>
    <w:p w:rsidR="00F06686" w:rsidRPr="002B0D09" w:rsidRDefault="00F420DD" w:rsidP="002B0D09">
      <w:pPr>
        <w:spacing w:before="0" w:after="120"/>
        <w:rPr>
          <w:sz w:val="24"/>
          <w:szCs w:val="24"/>
        </w:rPr>
      </w:pPr>
      <w:hyperlink r:id="rId72" w:history="1">
        <w:r w:rsidR="00B27E8F" w:rsidRPr="002B0D09">
          <w:rPr>
            <w:rStyle w:val="Hyperlink"/>
            <w:sz w:val="24"/>
            <w:szCs w:val="24"/>
          </w:rPr>
          <w:t>http://www.spss-tutorials.com/</w:t>
        </w:r>
      </w:hyperlink>
    </w:p>
    <w:p w:rsidR="00B27E8F" w:rsidRPr="002B0D09" w:rsidRDefault="00B27E8F" w:rsidP="00BB6410">
      <w:pPr>
        <w:spacing w:before="0" w:after="120"/>
        <w:rPr>
          <w:sz w:val="24"/>
          <w:szCs w:val="24"/>
        </w:rPr>
      </w:pPr>
      <w:proofErr w:type="gramStart"/>
      <w:r w:rsidRPr="002B0D09">
        <w:rPr>
          <w:sz w:val="24"/>
          <w:szCs w:val="24"/>
        </w:rPr>
        <w:t>Great beginner web guide for SPSS syntax.</w:t>
      </w:r>
      <w:proofErr w:type="gramEnd"/>
      <w:r w:rsidRPr="002B0D09">
        <w:rPr>
          <w:sz w:val="24"/>
          <w:szCs w:val="24"/>
        </w:rPr>
        <w:t xml:space="preserve">  </w:t>
      </w:r>
      <w:proofErr w:type="gramStart"/>
      <w:r w:rsidRPr="002B0D09">
        <w:rPr>
          <w:sz w:val="24"/>
          <w:szCs w:val="24"/>
        </w:rPr>
        <w:t>Shows the procedures with menu steps then resulting syntax so good for both.</w:t>
      </w:r>
      <w:proofErr w:type="gramEnd"/>
      <w:r w:rsidRPr="002B0D09">
        <w:rPr>
          <w:sz w:val="24"/>
          <w:szCs w:val="24"/>
        </w:rPr>
        <w:t xml:space="preserve">  Links within each webpage to go to </w:t>
      </w:r>
      <w:r w:rsidR="00865C4B">
        <w:rPr>
          <w:sz w:val="24"/>
          <w:szCs w:val="24"/>
        </w:rPr>
        <w:t>specific statistics procedures</w:t>
      </w:r>
      <w:r w:rsidRPr="002B0D09">
        <w:rPr>
          <w:sz w:val="24"/>
          <w:szCs w:val="24"/>
        </w:rPr>
        <w:t xml:space="preserve"> and the data set associated with the procedure.</w:t>
      </w:r>
    </w:p>
    <w:p w:rsidR="002B7560" w:rsidRPr="002B0D09" w:rsidRDefault="00BA1A5A" w:rsidP="002B7560">
      <w:pPr>
        <w:spacing w:before="240" w:after="0"/>
        <w:rPr>
          <w:rFonts w:asciiTheme="majorHAnsi" w:hAnsiTheme="majorHAnsi"/>
          <w:b/>
          <w:i/>
          <w:color w:val="0070C0"/>
          <w:sz w:val="24"/>
          <w:szCs w:val="24"/>
        </w:rPr>
      </w:pPr>
      <w:bookmarkStart w:id="67" w:name="_Toc455063023"/>
      <w:r w:rsidRPr="002B0D09">
        <w:rPr>
          <w:rStyle w:val="Heading4Char"/>
          <w:sz w:val="24"/>
          <w:szCs w:val="24"/>
        </w:rPr>
        <w:t>Statistics Hell:</w:t>
      </w:r>
      <w:bookmarkEnd w:id="67"/>
      <w:r w:rsidRPr="002B0D09">
        <w:rPr>
          <w:rFonts w:asciiTheme="majorHAnsi" w:hAnsiTheme="majorHAnsi"/>
          <w:b/>
          <w:i/>
          <w:color w:val="0070C0"/>
          <w:sz w:val="24"/>
          <w:szCs w:val="24"/>
        </w:rPr>
        <w:t xml:space="preserve"> </w:t>
      </w:r>
    </w:p>
    <w:p w:rsidR="00BA1A5A" w:rsidRPr="002B0D09" w:rsidRDefault="00BA1A5A" w:rsidP="002B0D09">
      <w:pPr>
        <w:spacing w:before="0" w:after="120"/>
        <w:rPr>
          <w:rStyle w:val="Hyperlink"/>
          <w:sz w:val="24"/>
          <w:szCs w:val="24"/>
        </w:rPr>
      </w:pPr>
      <w:r w:rsidRPr="002B0D09">
        <w:rPr>
          <w:sz w:val="24"/>
          <w:szCs w:val="24"/>
        </w:rPr>
        <w:fldChar w:fldCharType="begin"/>
      </w:r>
      <w:r w:rsidRPr="002B0D09">
        <w:rPr>
          <w:sz w:val="24"/>
          <w:szCs w:val="24"/>
        </w:rPr>
        <w:instrText xml:space="preserve"> HYPERLINK "http://www.statisticshell.com/" </w:instrText>
      </w:r>
      <w:r w:rsidRPr="002B0D09">
        <w:rPr>
          <w:sz w:val="24"/>
          <w:szCs w:val="24"/>
        </w:rPr>
        <w:fldChar w:fldCharType="separate"/>
      </w:r>
      <w:r w:rsidRPr="002B0D09">
        <w:rPr>
          <w:rStyle w:val="Hyperlink"/>
          <w:sz w:val="24"/>
          <w:szCs w:val="24"/>
        </w:rPr>
        <w:t>http://www.statisticshell.com/</w:t>
      </w:r>
    </w:p>
    <w:p w:rsidR="00BA1A5A" w:rsidRPr="002B0D09" w:rsidRDefault="00BA1A5A" w:rsidP="002B0D09">
      <w:pPr>
        <w:spacing w:before="0" w:after="120"/>
        <w:rPr>
          <w:sz w:val="24"/>
          <w:szCs w:val="24"/>
        </w:rPr>
      </w:pPr>
      <w:r w:rsidRPr="002B0D09">
        <w:rPr>
          <w:sz w:val="24"/>
          <w:szCs w:val="24"/>
        </w:rPr>
        <w:fldChar w:fldCharType="end"/>
      </w:r>
      <w:r w:rsidRPr="002B0D09">
        <w:rPr>
          <w:sz w:val="24"/>
          <w:szCs w:val="24"/>
        </w:rPr>
        <w:t xml:space="preserve">Site attached to the Andy Field book.  </w:t>
      </w:r>
      <w:proofErr w:type="gramStart"/>
      <w:r w:rsidRPr="002B0D09">
        <w:rPr>
          <w:sz w:val="24"/>
          <w:szCs w:val="24"/>
        </w:rPr>
        <w:t>Contains the most commonly used techniques in detail using recorded lectures and sections of the book under each technique.</w:t>
      </w:r>
      <w:proofErr w:type="gramEnd"/>
      <w:r w:rsidRPr="002B0D09">
        <w:rPr>
          <w:sz w:val="24"/>
          <w:szCs w:val="24"/>
        </w:rPr>
        <w:t xml:space="preserve">  The length of both can be </w:t>
      </w:r>
      <w:proofErr w:type="spellStart"/>
      <w:r w:rsidRPr="002B0D09">
        <w:rPr>
          <w:sz w:val="24"/>
          <w:szCs w:val="24"/>
        </w:rPr>
        <w:t>offputting</w:t>
      </w:r>
      <w:proofErr w:type="spellEnd"/>
      <w:r w:rsidRPr="002B0D09">
        <w:rPr>
          <w:sz w:val="24"/>
          <w:szCs w:val="24"/>
        </w:rPr>
        <w:t xml:space="preserve"> although a good reference for tutors wanting to check finer details.  The site follows a strong satanic theme which may not be to everyone's taste.</w:t>
      </w:r>
    </w:p>
    <w:p w:rsidR="00B05983" w:rsidRPr="002B0D09" w:rsidRDefault="00B27E8F" w:rsidP="005573E0">
      <w:pPr>
        <w:pStyle w:val="Heading4"/>
        <w:spacing w:before="240"/>
        <w:rPr>
          <w:sz w:val="24"/>
          <w:szCs w:val="24"/>
        </w:rPr>
      </w:pPr>
      <w:bookmarkStart w:id="68" w:name="_Toc455063024"/>
      <w:r w:rsidRPr="002B0D09">
        <w:rPr>
          <w:sz w:val="24"/>
          <w:szCs w:val="24"/>
        </w:rPr>
        <w:t xml:space="preserve">SPSS On-line </w:t>
      </w:r>
      <w:r w:rsidR="00865C4B">
        <w:rPr>
          <w:sz w:val="24"/>
          <w:szCs w:val="24"/>
        </w:rPr>
        <w:t>videos, Central Michigan U</w:t>
      </w:r>
      <w:r w:rsidR="00B05983" w:rsidRPr="002B0D09">
        <w:rPr>
          <w:sz w:val="24"/>
          <w:szCs w:val="24"/>
        </w:rPr>
        <w:t>niversity</w:t>
      </w:r>
      <w:r w:rsidRPr="002B0D09">
        <w:rPr>
          <w:sz w:val="24"/>
          <w:szCs w:val="24"/>
        </w:rPr>
        <w:t>:</w:t>
      </w:r>
      <w:bookmarkEnd w:id="68"/>
    </w:p>
    <w:p w:rsidR="00B27E8F" w:rsidRPr="002B0D09" w:rsidRDefault="00F420DD" w:rsidP="002B0D09">
      <w:pPr>
        <w:spacing w:before="0" w:after="120"/>
        <w:rPr>
          <w:sz w:val="24"/>
          <w:szCs w:val="24"/>
        </w:rPr>
      </w:pPr>
      <w:hyperlink r:id="rId73" w:history="1">
        <w:r w:rsidR="00B27E8F" w:rsidRPr="002B0D09">
          <w:rPr>
            <w:rStyle w:val="Hyperlink"/>
            <w:sz w:val="24"/>
            <w:szCs w:val="24"/>
          </w:rPr>
          <w:t>http://calcnet.mth.cmich.edu/org/spss/toc.htm</w:t>
        </w:r>
      </w:hyperlink>
    </w:p>
    <w:p w:rsidR="00675622" w:rsidRPr="002B0D09" w:rsidRDefault="006F5384" w:rsidP="00BB6410">
      <w:pPr>
        <w:spacing w:before="0" w:after="120"/>
        <w:rPr>
          <w:sz w:val="24"/>
          <w:szCs w:val="24"/>
        </w:rPr>
      </w:pPr>
      <w:bookmarkStart w:id="69" w:name="_Toc442596970"/>
      <w:r w:rsidRPr="002B0D09">
        <w:rPr>
          <w:sz w:val="24"/>
          <w:szCs w:val="24"/>
        </w:rPr>
        <w:t>This website contains a neat table with webpages, videos and the associated dat</w:t>
      </w:r>
      <w:r w:rsidR="00BC4F11" w:rsidRPr="002B0D09">
        <w:rPr>
          <w:sz w:val="24"/>
          <w:szCs w:val="24"/>
        </w:rPr>
        <w:t>a</w:t>
      </w:r>
      <w:r w:rsidRPr="002B0D09">
        <w:rPr>
          <w:sz w:val="24"/>
          <w:szCs w:val="24"/>
        </w:rPr>
        <w:t>sets for each topic ranging from data entry to more complex topics such as introductory time series and control charts.  The only downside to the videos is that they feature SPSS versio</w:t>
      </w:r>
      <w:r w:rsidR="00007D18">
        <w:rPr>
          <w:sz w:val="24"/>
          <w:szCs w:val="24"/>
        </w:rPr>
        <w:t xml:space="preserve">n 16 although the data sets are for version </w:t>
      </w:r>
      <w:r w:rsidRPr="002B0D09">
        <w:rPr>
          <w:sz w:val="24"/>
          <w:szCs w:val="24"/>
        </w:rPr>
        <w:t>22.</w:t>
      </w:r>
      <w:bookmarkEnd w:id="69"/>
      <w:r w:rsidRPr="002B0D09">
        <w:rPr>
          <w:sz w:val="24"/>
          <w:szCs w:val="24"/>
        </w:rPr>
        <w:t xml:space="preserve"> </w:t>
      </w:r>
    </w:p>
    <w:p w:rsidR="002B7560" w:rsidRPr="002B0D09" w:rsidRDefault="00675622" w:rsidP="003D73D6">
      <w:pPr>
        <w:pStyle w:val="Heading4"/>
        <w:spacing w:before="120"/>
        <w:rPr>
          <w:sz w:val="24"/>
          <w:szCs w:val="24"/>
          <w:lang w:val="it-IT"/>
        </w:rPr>
      </w:pPr>
      <w:bookmarkStart w:id="70" w:name="_Toc455063025"/>
      <w:r w:rsidRPr="002B0D09">
        <w:rPr>
          <w:sz w:val="24"/>
          <w:szCs w:val="24"/>
          <w:lang w:val="it-IT"/>
        </w:rPr>
        <w:t>UCLA</w:t>
      </w:r>
      <w:r w:rsidR="00630AA6" w:rsidRPr="002B0D09">
        <w:rPr>
          <w:sz w:val="24"/>
          <w:szCs w:val="24"/>
          <w:lang w:val="it-IT"/>
        </w:rPr>
        <w:t xml:space="preserve"> SPSS</w:t>
      </w:r>
      <w:r w:rsidRPr="002B0D09">
        <w:rPr>
          <w:sz w:val="24"/>
          <w:szCs w:val="24"/>
          <w:lang w:val="it-IT"/>
        </w:rPr>
        <w:t>:</w:t>
      </w:r>
      <w:bookmarkEnd w:id="70"/>
      <w:r w:rsidRPr="002B0D09">
        <w:rPr>
          <w:sz w:val="24"/>
          <w:szCs w:val="24"/>
          <w:lang w:val="it-IT"/>
        </w:rPr>
        <w:t xml:space="preserve"> </w:t>
      </w:r>
    </w:p>
    <w:p w:rsidR="00675622" w:rsidRPr="002B0D09" w:rsidRDefault="00F420DD" w:rsidP="002B0D09">
      <w:pPr>
        <w:spacing w:before="0" w:after="120"/>
        <w:rPr>
          <w:sz w:val="24"/>
          <w:szCs w:val="24"/>
          <w:lang w:val="it-IT"/>
        </w:rPr>
      </w:pPr>
      <w:hyperlink r:id="rId74" w:history="1">
        <w:r w:rsidR="00630AA6" w:rsidRPr="002B0D09">
          <w:rPr>
            <w:rStyle w:val="Hyperlink"/>
            <w:sz w:val="24"/>
            <w:szCs w:val="24"/>
            <w:lang w:val="it-IT"/>
          </w:rPr>
          <w:t>http://www.ats.ucla.edu/stat/spss/</w:t>
        </w:r>
      </w:hyperlink>
      <w:r w:rsidR="00630AA6" w:rsidRPr="002B0D09">
        <w:rPr>
          <w:sz w:val="24"/>
          <w:szCs w:val="24"/>
          <w:lang w:val="it-IT"/>
        </w:rPr>
        <w:t xml:space="preserve"> </w:t>
      </w:r>
    </w:p>
    <w:p w:rsidR="006753DD" w:rsidRPr="00601FCA" w:rsidRDefault="003E0C1A" w:rsidP="003E0C1A">
      <w:pPr>
        <w:spacing w:after="120"/>
      </w:pPr>
      <w:proofErr w:type="gramStart"/>
      <w:r w:rsidRPr="002B0D09">
        <w:rPr>
          <w:sz w:val="24"/>
          <w:szCs w:val="24"/>
        </w:rPr>
        <w:t xml:space="preserve">Offers </w:t>
      </w:r>
      <w:r w:rsidR="00675622" w:rsidRPr="002B0D09">
        <w:rPr>
          <w:sz w:val="24"/>
          <w:szCs w:val="24"/>
        </w:rPr>
        <w:t>thorough explanation</w:t>
      </w:r>
      <w:r w:rsidRPr="002B0D09">
        <w:rPr>
          <w:sz w:val="24"/>
          <w:szCs w:val="24"/>
        </w:rPr>
        <w:t>s of</w:t>
      </w:r>
      <w:r w:rsidR="00675622" w:rsidRPr="002B0D09">
        <w:rPr>
          <w:sz w:val="24"/>
          <w:szCs w:val="24"/>
        </w:rPr>
        <w:t xml:space="preserve"> output and statistical techniques including more advanced techniques such as non-linear regression and multivariate analysis.</w:t>
      </w:r>
      <w:proofErr w:type="gramEnd"/>
      <w:r w:rsidR="00675622" w:rsidRPr="002B0D09">
        <w:rPr>
          <w:sz w:val="24"/>
          <w:szCs w:val="24"/>
        </w:rPr>
        <w:t xml:space="preserve">  It offers support for SPSS as well as other software and has recommended books with downloadable chapters.  </w:t>
      </w:r>
      <w:r w:rsidRPr="002B0D09">
        <w:rPr>
          <w:sz w:val="24"/>
          <w:szCs w:val="24"/>
        </w:rPr>
        <w:t>P</w:t>
      </w:r>
      <w:r w:rsidR="00675622" w:rsidRPr="002B0D09">
        <w:rPr>
          <w:sz w:val="24"/>
          <w:szCs w:val="24"/>
        </w:rPr>
        <w:t>robably better for tutors and those wanting to cover more advanced techniques as it uses syntax for SPSS and is very detailed.</w:t>
      </w:r>
      <w:r w:rsidR="004E41BF" w:rsidRPr="00601FCA">
        <w:br w:type="page"/>
      </w:r>
      <w:bookmarkStart w:id="71" w:name="_Toc396917027"/>
      <w:bookmarkStart w:id="72" w:name="_Toc396985014"/>
      <w:bookmarkStart w:id="73" w:name="_Toc405443245"/>
      <w:bookmarkStart w:id="74" w:name="_Toc406347141"/>
      <w:bookmarkStart w:id="75" w:name="_Toc406347308"/>
      <w:bookmarkStart w:id="76" w:name="_Toc412732638"/>
      <w:bookmarkStart w:id="77" w:name="_Toc412732818"/>
    </w:p>
    <w:p w:rsidR="007827EF" w:rsidRPr="00601FCA" w:rsidRDefault="00CF0686" w:rsidP="007827EF">
      <w:pPr>
        <w:pStyle w:val="Heading2"/>
      </w:pPr>
      <w:bookmarkStart w:id="78" w:name="_Toc459891350"/>
      <w:r>
        <w:lastRenderedPageBreak/>
        <w:t xml:space="preserve">Online </w:t>
      </w:r>
      <w:r w:rsidR="006C42D2">
        <w:t>SPSS resources</w:t>
      </w:r>
      <w:r w:rsidR="00432111">
        <w:t>: Data entry and manipulation</w:t>
      </w:r>
      <w:bookmarkEnd w:id="78"/>
    </w:p>
    <w:p w:rsidR="006C42D2" w:rsidRPr="00432111" w:rsidRDefault="006C42D2" w:rsidP="006C42D2">
      <w:pPr>
        <w:pStyle w:val="Heading3"/>
        <w:spacing w:after="120"/>
        <w:rPr>
          <w:sz w:val="24"/>
          <w:szCs w:val="24"/>
        </w:rPr>
      </w:pPr>
    </w:p>
    <w:tbl>
      <w:tblPr>
        <w:tblW w:w="10360" w:type="dxa"/>
        <w:tblInd w:w="98" w:type="dxa"/>
        <w:tblLook w:val="04A0" w:firstRow="1" w:lastRow="0" w:firstColumn="1" w:lastColumn="0" w:noHBand="0" w:noVBand="1"/>
      </w:tblPr>
      <w:tblGrid>
        <w:gridCol w:w="880"/>
        <w:gridCol w:w="3040"/>
        <w:gridCol w:w="920"/>
        <w:gridCol w:w="920"/>
        <w:gridCol w:w="920"/>
        <w:gridCol w:w="920"/>
        <w:gridCol w:w="920"/>
        <w:gridCol w:w="920"/>
        <w:gridCol w:w="920"/>
      </w:tblGrid>
      <w:tr w:rsidR="009C5049" w:rsidRPr="009C5049" w:rsidTr="009C5049">
        <w:trPr>
          <w:trHeight w:val="2265"/>
        </w:trPr>
        <w:tc>
          <w:tcPr>
            <w:tcW w:w="3920" w:type="dxa"/>
            <w:gridSpan w:val="2"/>
            <w:tcBorders>
              <w:top w:val="single" w:sz="8" w:space="0" w:color="auto"/>
              <w:left w:val="single" w:sz="8" w:space="0" w:color="auto"/>
              <w:bottom w:val="single" w:sz="8" w:space="0" w:color="auto"/>
              <w:right w:val="single" w:sz="4" w:space="0" w:color="000000"/>
            </w:tcBorders>
            <w:shd w:val="clear" w:color="auto" w:fill="auto"/>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Resource</w:t>
            </w:r>
          </w:p>
        </w:tc>
        <w:tc>
          <w:tcPr>
            <w:tcW w:w="92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75" w:history="1">
              <w:r w:rsidR="009C5049" w:rsidRPr="009C5049">
                <w:rPr>
                  <w:rFonts w:ascii="Calibri" w:hAnsi="Calibri" w:cs="Times New Roman"/>
                  <w:color w:val="0000FF"/>
                  <w:sz w:val="18"/>
                  <w:szCs w:val="18"/>
                  <w:u w:val="single"/>
                  <w:lang w:eastAsia="en-GB"/>
                </w:rPr>
                <w:t>Statstutor</w:t>
              </w:r>
            </w:hyperlink>
          </w:p>
        </w:tc>
        <w:tc>
          <w:tcPr>
            <w:tcW w:w="920" w:type="dxa"/>
            <w:tcBorders>
              <w:top w:val="single" w:sz="8" w:space="0" w:color="auto"/>
              <w:left w:val="nil"/>
              <w:bottom w:val="single" w:sz="8" w:space="0" w:color="auto"/>
              <w:right w:val="single" w:sz="4" w:space="0" w:color="auto"/>
            </w:tcBorders>
            <w:shd w:val="clear" w:color="auto" w:fill="auto"/>
            <w:textDirection w:val="btLr"/>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76" w:history="1">
              <w:proofErr w:type="spellStart"/>
              <w:r w:rsidR="009C5049" w:rsidRPr="009C5049">
                <w:rPr>
                  <w:rFonts w:ascii="Calibri" w:hAnsi="Calibri" w:cs="Times New Roman"/>
                  <w:color w:val="0000FF"/>
                  <w:sz w:val="18"/>
                  <w:szCs w:val="18"/>
                  <w:u w:val="single"/>
                  <w:lang w:eastAsia="en-GB"/>
                </w:rPr>
                <w:t>BrunelASK</w:t>
              </w:r>
              <w:proofErr w:type="spellEnd"/>
              <w:r w:rsidR="009C5049" w:rsidRPr="009C5049">
                <w:rPr>
                  <w:rFonts w:ascii="Calibri" w:hAnsi="Calibri" w:cs="Times New Roman"/>
                  <w:color w:val="0000FF"/>
                  <w:sz w:val="18"/>
                  <w:szCs w:val="18"/>
                  <w:u w:val="single"/>
                  <w:lang w:eastAsia="en-GB"/>
                </w:rPr>
                <w:t xml:space="preserve"> videos</w:t>
              </w:r>
            </w:hyperlink>
          </w:p>
        </w:tc>
        <w:tc>
          <w:tcPr>
            <w:tcW w:w="920" w:type="dxa"/>
            <w:tcBorders>
              <w:top w:val="single" w:sz="8" w:space="0" w:color="auto"/>
              <w:left w:val="nil"/>
              <w:bottom w:val="single" w:sz="8" w:space="0" w:color="auto"/>
              <w:right w:val="single" w:sz="4" w:space="0" w:color="auto"/>
            </w:tcBorders>
            <w:shd w:val="clear" w:color="auto" w:fill="auto"/>
            <w:textDirection w:val="btLr"/>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77" w:history="1">
              <w:r w:rsidR="009C5049" w:rsidRPr="009C5049">
                <w:rPr>
                  <w:rFonts w:ascii="Calibri" w:hAnsi="Calibri" w:cs="Times New Roman"/>
                  <w:color w:val="0000FF"/>
                  <w:sz w:val="18"/>
                  <w:szCs w:val="18"/>
                  <w:u w:val="single"/>
                  <w:lang w:eastAsia="en-GB"/>
                </w:rPr>
                <w:t>Northampton Skills hub videos</w:t>
              </w:r>
            </w:hyperlink>
          </w:p>
        </w:tc>
        <w:tc>
          <w:tcPr>
            <w:tcW w:w="92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78" w:history="1">
              <w:r w:rsidR="009C5049" w:rsidRPr="009C5049">
                <w:rPr>
                  <w:rFonts w:ascii="Calibri" w:hAnsi="Calibri" w:cs="Times New Roman"/>
                  <w:color w:val="0000FF"/>
                  <w:sz w:val="18"/>
                  <w:szCs w:val="18"/>
                  <w:u w:val="single"/>
                  <w:lang w:eastAsia="en-GB"/>
                </w:rPr>
                <w:t>SPSS-tutorials.com</w:t>
              </w:r>
            </w:hyperlink>
          </w:p>
        </w:tc>
        <w:tc>
          <w:tcPr>
            <w:tcW w:w="92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79" w:history="1">
              <w:r w:rsidR="009C5049" w:rsidRPr="009C5049">
                <w:rPr>
                  <w:rFonts w:ascii="Calibri" w:hAnsi="Calibri" w:cs="Times New Roman"/>
                  <w:color w:val="0000FF"/>
                  <w:sz w:val="18"/>
                  <w:szCs w:val="18"/>
                  <w:u w:val="single"/>
                  <w:lang w:eastAsia="en-GB"/>
                </w:rPr>
                <w:t xml:space="preserve">SPSS On-line </w:t>
              </w:r>
              <w:r w:rsidR="00B23C84">
                <w:rPr>
                  <w:rFonts w:ascii="Calibri" w:hAnsi="Calibri" w:cs="Times New Roman"/>
                  <w:color w:val="0000FF"/>
                  <w:sz w:val="18"/>
                  <w:szCs w:val="18"/>
                  <w:u w:val="single"/>
                  <w:lang w:eastAsia="en-GB"/>
                </w:rPr>
                <w:t>videos        Central Michigan U</w:t>
              </w:r>
              <w:r w:rsidR="009C5049" w:rsidRPr="009C5049">
                <w:rPr>
                  <w:rFonts w:ascii="Calibri" w:hAnsi="Calibri" w:cs="Times New Roman"/>
                  <w:color w:val="0000FF"/>
                  <w:sz w:val="18"/>
                  <w:szCs w:val="18"/>
                  <w:u w:val="single"/>
                  <w:lang w:eastAsia="en-GB"/>
                </w:rPr>
                <w:t>niversity</w:t>
              </w:r>
            </w:hyperlink>
          </w:p>
        </w:tc>
        <w:tc>
          <w:tcPr>
            <w:tcW w:w="92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80" w:history="1">
              <w:r w:rsidR="009C5049" w:rsidRPr="009C5049">
                <w:rPr>
                  <w:rFonts w:ascii="Calibri" w:hAnsi="Calibri" w:cs="Times New Roman"/>
                  <w:color w:val="0000FF"/>
                  <w:sz w:val="18"/>
                  <w:szCs w:val="18"/>
                  <w:u w:val="single"/>
                  <w:lang w:eastAsia="en-GB"/>
                </w:rPr>
                <w:t>Statistics hell</w:t>
              </w:r>
            </w:hyperlink>
          </w:p>
        </w:tc>
        <w:tc>
          <w:tcPr>
            <w:tcW w:w="920" w:type="dxa"/>
            <w:tcBorders>
              <w:top w:val="single" w:sz="8" w:space="0" w:color="auto"/>
              <w:left w:val="nil"/>
              <w:bottom w:val="single" w:sz="8" w:space="0" w:color="auto"/>
              <w:right w:val="single" w:sz="8" w:space="0" w:color="auto"/>
            </w:tcBorders>
            <w:shd w:val="clear" w:color="000000" w:fill="FFFFFF"/>
            <w:textDirection w:val="btLr"/>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81" w:history="1">
              <w:r w:rsidR="009C5049" w:rsidRPr="009C5049">
                <w:rPr>
                  <w:rFonts w:ascii="Calibri" w:hAnsi="Calibri" w:cs="Times New Roman"/>
                  <w:color w:val="0000FF"/>
                  <w:sz w:val="18"/>
                  <w:szCs w:val="18"/>
                  <w:u w:val="single"/>
                  <w:lang w:eastAsia="en-GB"/>
                </w:rPr>
                <w:t>UCLA SPSS</w:t>
              </w:r>
            </w:hyperlink>
          </w:p>
        </w:tc>
      </w:tr>
      <w:tr w:rsidR="009C5049" w:rsidRPr="009C5049" w:rsidTr="009C5049">
        <w:trPr>
          <w:trHeight w:val="338"/>
        </w:trPr>
        <w:tc>
          <w:tcPr>
            <w:tcW w:w="880" w:type="dxa"/>
            <w:vMerge w:val="restart"/>
            <w:tcBorders>
              <w:top w:val="nil"/>
              <w:left w:val="single" w:sz="8" w:space="0" w:color="auto"/>
              <w:bottom w:val="single" w:sz="8" w:space="0" w:color="000000"/>
              <w:right w:val="single" w:sz="4" w:space="0" w:color="auto"/>
            </w:tcBorders>
            <w:shd w:val="clear" w:color="auto" w:fill="auto"/>
            <w:textDirection w:val="btLr"/>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General</w:t>
            </w:r>
          </w:p>
        </w:tc>
        <w:tc>
          <w:tcPr>
            <w:tcW w:w="304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Getting started with SPSS</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82"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83"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84" w:history="1">
              <w:r w:rsidR="009C5049" w:rsidRPr="009C5049">
                <w:rPr>
                  <w:rFonts w:ascii="MS Gothic" w:eastAsia="MS Gothic" w:hAnsi="MS Gothic" w:cs="MS Gothic"/>
                  <w:color w:val="0000FF"/>
                  <w:sz w:val="18"/>
                  <w:szCs w:val="18"/>
                  <w:u w:val="single"/>
                  <w:lang w:eastAsia="en-GB"/>
                </w:rPr>
                <w:t>✔</w:t>
              </w:r>
            </w:hyperlink>
          </w:p>
        </w:tc>
      </w:tr>
      <w:tr w:rsidR="009C5049" w:rsidRPr="009C5049" w:rsidTr="009C5049">
        <w:trPr>
          <w:trHeight w:val="338"/>
        </w:trPr>
        <w:tc>
          <w:tcPr>
            <w:tcW w:w="88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304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SPSS-tutorials for SPSS syntax</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85"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86" w:history="1">
              <w:r w:rsidR="009C5049" w:rsidRPr="009C5049">
                <w:rPr>
                  <w:rFonts w:ascii="MS Gothic" w:eastAsia="MS Gothic" w:hAnsi="MS Gothic" w:cs="MS Gothic"/>
                  <w:color w:val="0000FF"/>
                  <w:sz w:val="18"/>
                  <w:szCs w:val="18"/>
                  <w:u w:val="single"/>
                  <w:lang w:eastAsia="en-GB"/>
                </w:rPr>
                <w:t>✔</w:t>
              </w:r>
            </w:hyperlink>
          </w:p>
        </w:tc>
      </w:tr>
      <w:tr w:rsidR="009C5049" w:rsidRPr="009C5049" w:rsidTr="009C5049">
        <w:trPr>
          <w:trHeight w:val="338"/>
        </w:trPr>
        <w:tc>
          <w:tcPr>
            <w:tcW w:w="88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304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Data editor window</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r>
      <w:tr w:rsidR="009C5049" w:rsidRPr="009C5049" w:rsidTr="009C5049">
        <w:trPr>
          <w:trHeight w:val="338"/>
        </w:trPr>
        <w:tc>
          <w:tcPr>
            <w:tcW w:w="88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3040" w:type="dxa"/>
            <w:tcBorders>
              <w:top w:val="nil"/>
              <w:left w:val="nil"/>
              <w:bottom w:val="single" w:sz="8"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Comprehensive guide to SPSS</w:t>
            </w:r>
          </w:p>
        </w:tc>
        <w:tc>
          <w:tcPr>
            <w:tcW w:w="920" w:type="dxa"/>
            <w:tcBorders>
              <w:top w:val="nil"/>
              <w:left w:val="nil"/>
              <w:bottom w:val="single" w:sz="8" w:space="0" w:color="auto"/>
              <w:right w:val="single" w:sz="4" w:space="0" w:color="auto"/>
            </w:tcBorders>
            <w:shd w:val="clear" w:color="000000" w:fill="FFFFFF"/>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87"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r>
      <w:tr w:rsidR="009C5049" w:rsidRPr="009C5049" w:rsidTr="009C5049">
        <w:trPr>
          <w:trHeight w:val="338"/>
        </w:trPr>
        <w:tc>
          <w:tcPr>
            <w:tcW w:w="880" w:type="dxa"/>
            <w:vMerge w:val="restart"/>
            <w:tcBorders>
              <w:top w:val="nil"/>
              <w:left w:val="single" w:sz="8" w:space="0" w:color="auto"/>
              <w:bottom w:val="single" w:sz="8" w:space="0" w:color="000000"/>
              <w:right w:val="single" w:sz="4" w:space="0" w:color="auto"/>
            </w:tcBorders>
            <w:shd w:val="clear" w:color="auto" w:fill="auto"/>
            <w:noWrap/>
            <w:textDirection w:val="btLr"/>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Data entry</w:t>
            </w:r>
          </w:p>
        </w:tc>
        <w:tc>
          <w:tcPr>
            <w:tcW w:w="304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Data entry</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88" w:tooltip="Download this resource"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89"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90"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91" w:history="1">
              <w:r w:rsidR="009C5049" w:rsidRPr="009C5049">
                <w:rPr>
                  <w:rFonts w:ascii="MS Gothic" w:eastAsia="MS Gothic" w:hAnsi="MS Gothic" w:cs="MS Gothic"/>
                  <w:color w:val="0000FF"/>
                  <w:sz w:val="18"/>
                  <w:szCs w:val="18"/>
                  <w:u w:val="single"/>
                  <w:lang w:eastAsia="en-GB"/>
                </w:rPr>
                <w:t>✔</w:t>
              </w:r>
            </w:hyperlink>
          </w:p>
        </w:tc>
      </w:tr>
      <w:tr w:rsidR="009C5049" w:rsidRPr="009C5049" w:rsidTr="009C5049">
        <w:trPr>
          <w:trHeight w:val="338"/>
        </w:trPr>
        <w:tc>
          <w:tcPr>
            <w:tcW w:w="88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304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Defining variables</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92" w:tooltip="Download this resource"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93" w:tooltip="Download this resource"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94" w:history="1">
              <w:r w:rsidR="009C5049" w:rsidRPr="009C5049">
                <w:rPr>
                  <w:rFonts w:ascii="MS Gothic" w:eastAsia="MS Gothic" w:hAnsi="MS Gothic" w:cs="MS Gothic"/>
                  <w:color w:val="0000FF"/>
                  <w:sz w:val="18"/>
                  <w:szCs w:val="18"/>
                  <w:u w:val="single"/>
                  <w:lang w:eastAsia="en-GB"/>
                </w:rPr>
                <w:t>✔</w:t>
              </w:r>
            </w:hyperlink>
          </w:p>
        </w:tc>
      </w:tr>
      <w:tr w:rsidR="009C5049" w:rsidRPr="009C5049" w:rsidTr="009C5049">
        <w:trPr>
          <w:trHeight w:val="338"/>
        </w:trPr>
        <w:tc>
          <w:tcPr>
            <w:tcW w:w="88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304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Importing from Excel</w:t>
            </w:r>
          </w:p>
        </w:tc>
        <w:tc>
          <w:tcPr>
            <w:tcW w:w="920" w:type="dxa"/>
            <w:tcBorders>
              <w:top w:val="nil"/>
              <w:left w:val="nil"/>
              <w:bottom w:val="single" w:sz="4" w:space="0" w:color="auto"/>
              <w:right w:val="single" w:sz="4" w:space="0" w:color="auto"/>
            </w:tcBorders>
            <w:shd w:val="clear" w:color="auto" w:fill="auto"/>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95"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96" w:tooltip="Download this resource"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97"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98"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99"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color w:val="0000FF"/>
                <w:sz w:val="18"/>
                <w:szCs w:val="18"/>
                <w:u w:val="single"/>
                <w:lang w:eastAsia="en-GB"/>
              </w:rPr>
            </w:pPr>
            <w:r w:rsidRPr="009C5049">
              <w:rPr>
                <w:rFonts w:ascii="Calibri" w:hAnsi="Calibri" w:cs="Times New Roman"/>
                <w:color w:val="0000FF"/>
                <w:sz w:val="18"/>
                <w:szCs w:val="18"/>
                <w:u w:val="single"/>
                <w:lang w:eastAsia="en-GB"/>
              </w:rPr>
              <w:t> </w:t>
            </w:r>
          </w:p>
        </w:tc>
      </w:tr>
      <w:tr w:rsidR="009C5049" w:rsidRPr="009C5049" w:rsidTr="009C5049">
        <w:trPr>
          <w:trHeight w:val="338"/>
        </w:trPr>
        <w:tc>
          <w:tcPr>
            <w:tcW w:w="88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304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Missing values</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00" w:tooltip="Download this resource"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01" w:history="1">
              <w:r w:rsidR="009C5049" w:rsidRPr="009C5049">
                <w:rPr>
                  <w:rFonts w:ascii="MS Gothic" w:eastAsia="MS Gothic" w:hAnsi="MS Gothic" w:cs="MS Gothic"/>
                  <w:color w:val="0000FF"/>
                  <w:sz w:val="18"/>
                  <w:szCs w:val="18"/>
                  <w:u w:val="single"/>
                  <w:lang w:eastAsia="en-GB"/>
                </w:rPr>
                <w:t>✔</w:t>
              </w:r>
            </w:hyperlink>
          </w:p>
        </w:tc>
      </w:tr>
      <w:tr w:rsidR="009C5049" w:rsidRPr="009C5049" w:rsidTr="009C5049">
        <w:trPr>
          <w:trHeight w:val="338"/>
        </w:trPr>
        <w:tc>
          <w:tcPr>
            <w:tcW w:w="88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304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Questionnaire: Multiple response</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02" w:tooltip="Download this resource"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r>
      <w:tr w:rsidR="009C5049" w:rsidRPr="009C5049" w:rsidTr="009C5049">
        <w:trPr>
          <w:trHeight w:val="338"/>
        </w:trPr>
        <w:tc>
          <w:tcPr>
            <w:tcW w:w="88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304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Questionnaire: Open response</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03" w:tooltip="Download this resource"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r>
      <w:tr w:rsidR="009C5049" w:rsidRPr="009C5049" w:rsidTr="009C5049">
        <w:trPr>
          <w:trHeight w:val="338"/>
        </w:trPr>
        <w:tc>
          <w:tcPr>
            <w:tcW w:w="88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304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Questionnaire: Ranked response</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04" w:tooltip="Download this resource"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r>
      <w:tr w:rsidR="009C5049" w:rsidRPr="009C5049" w:rsidTr="009C5049">
        <w:trPr>
          <w:trHeight w:val="338"/>
        </w:trPr>
        <w:tc>
          <w:tcPr>
            <w:tcW w:w="88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304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Questionnaire: Single Likert</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05" w:tooltip="Download this resource"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r>
      <w:tr w:rsidR="009C5049" w:rsidRPr="009C5049" w:rsidTr="009C5049">
        <w:trPr>
          <w:trHeight w:val="338"/>
        </w:trPr>
        <w:tc>
          <w:tcPr>
            <w:tcW w:w="88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3040" w:type="dxa"/>
            <w:tcBorders>
              <w:top w:val="nil"/>
              <w:left w:val="nil"/>
              <w:bottom w:val="single" w:sz="8"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Questionnaire: Single response</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06" w:tooltip="Download this resource"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r>
      <w:tr w:rsidR="009C5049" w:rsidRPr="009C5049" w:rsidTr="009C5049">
        <w:trPr>
          <w:trHeight w:val="338"/>
        </w:trPr>
        <w:tc>
          <w:tcPr>
            <w:tcW w:w="880" w:type="dxa"/>
            <w:vMerge w:val="restart"/>
            <w:tcBorders>
              <w:top w:val="nil"/>
              <w:left w:val="single" w:sz="8" w:space="0" w:color="auto"/>
              <w:bottom w:val="single" w:sz="8" w:space="0" w:color="000000"/>
              <w:right w:val="single" w:sz="4" w:space="0" w:color="auto"/>
            </w:tcBorders>
            <w:shd w:val="clear" w:color="auto" w:fill="auto"/>
            <w:noWrap/>
            <w:textDirection w:val="btLr"/>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Recode</w:t>
            </w:r>
          </w:p>
        </w:tc>
        <w:tc>
          <w:tcPr>
            <w:tcW w:w="304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Categorise scale variables</w:t>
            </w:r>
          </w:p>
        </w:tc>
        <w:tc>
          <w:tcPr>
            <w:tcW w:w="920" w:type="dxa"/>
            <w:tcBorders>
              <w:top w:val="nil"/>
              <w:left w:val="nil"/>
              <w:bottom w:val="single" w:sz="4" w:space="0" w:color="auto"/>
              <w:right w:val="single" w:sz="4" w:space="0" w:color="auto"/>
            </w:tcBorders>
            <w:shd w:val="clear" w:color="auto" w:fill="auto"/>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07"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08" w:tooltip="Download this resource"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r>
      <w:tr w:rsidR="009C5049" w:rsidRPr="009C5049" w:rsidTr="009C5049">
        <w:trPr>
          <w:trHeight w:val="338"/>
        </w:trPr>
        <w:tc>
          <w:tcPr>
            <w:tcW w:w="88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304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Create dummy variables</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09" w:tooltip="Download this resource"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r>
      <w:tr w:rsidR="009C5049" w:rsidRPr="009C5049" w:rsidTr="009C5049">
        <w:trPr>
          <w:trHeight w:val="338"/>
        </w:trPr>
        <w:tc>
          <w:tcPr>
            <w:tcW w:w="88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304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Recode groups</w:t>
            </w:r>
          </w:p>
        </w:tc>
        <w:tc>
          <w:tcPr>
            <w:tcW w:w="920" w:type="dxa"/>
            <w:tcBorders>
              <w:top w:val="nil"/>
              <w:left w:val="nil"/>
              <w:bottom w:val="single" w:sz="4" w:space="0" w:color="auto"/>
              <w:right w:val="single" w:sz="4" w:space="0" w:color="auto"/>
            </w:tcBorders>
            <w:shd w:val="clear" w:color="auto" w:fill="auto"/>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10"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11" w:tooltip="Download this resource"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r>
      <w:tr w:rsidR="009C5049" w:rsidRPr="009C5049" w:rsidTr="009C5049">
        <w:trPr>
          <w:trHeight w:val="338"/>
        </w:trPr>
        <w:tc>
          <w:tcPr>
            <w:tcW w:w="88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304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Recode into same variable</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12" w:tooltip="Download this resource"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r>
      <w:tr w:rsidR="009C5049" w:rsidRPr="009C5049" w:rsidTr="009C5049">
        <w:trPr>
          <w:trHeight w:val="338"/>
        </w:trPr>
        <w:tc>
          <w:tcPr>
            <w:tcW w:w="88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3040" w:type="dxa"/>
            <w:tcBorders>
              <w:top w:val="nil"/>
              <w:left w:val="nil"/>
              <w:bottom w:val="single" w:sz="8"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Reverse coding</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13" w:tooltip="Download this resource"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r>
      <w:tr w:rsidR="009C5049" w:rsidRPr="009C5049" w:rsidTr="009C5049">
        <w:trPr>
          <w:trHeight w:val="338"/>
        </w:trPr>
        <w:tc>
          <w:tcPr>
            <w:tcW w:w="880" w:type="dxa"/>
            <w:vMerge w:val="restart"/>
            <w:tcBorders>
              <w:top w:val="nil"/>
              <w:left w:val="single" w:sz="8" w:space="0" w:color="auto"/>
              <w:bottom w:val="single" w:sz="8" w:space="0" w:color="000000"/>
              <w:right w:val="single" w:sz="4" w:space="0" w:color="auto"/>
            </w:tcBorders>
            <w:shd w:val="clear" w:color="auto" w:fill="auto"/>
            <w:textDirection w:val="btLr"/>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Calculate</w:t>
            </w:r>
          </w:p>
        </w:tc>
        <w:tc>
          <w:tcPr>
            <w:tcW w:w="304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Calculate a mean score</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14" w:tooltip="Download this resource"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r>
      <w:tr w:rsidR="009C5049" w:rsidRPr="009C5049" w:rsidTr="009C5049">
        <w:trPr>
          <w:trHeight w:val="338"/>
        </w:trPr>
        <w:tc>
          <w:tcPr>
            <w:tcW w:w="88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304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Calculate a total score</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15" w:tooltip="Download this resource"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r>
      <w:tr w:rsidR="009C5049" w:rsidRPr="009C5049" w:rsidTr="009C5049">
        <w:trPr>
          <w:trHeight w:val="338"/>
        </w:trPr>
        <w:tc>
          <w:tcPr>
            <w:tcW w:w="88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3040" w:type="dxa"/>
            <w:tcBorders>
              <w:top w:val="nil"/>
              <w:left w:val="nil"/>
              <w:bottom w:val="single" w:sz="8"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Compute if</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16"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r>
      <w:tr w:rsidR="009C5049" w:rsidRPr="009C5049" w:rsidTr="009C5049">
        <w:trPr>
          <w:trHeight w:val="338"/>
        </w:trPr>
        <w:tc>
          <w:tcPr>
            <w:tcW w:w="880" w:type="dxa"/>
            <w:vMerge w:val="restart"/>
            <w:tcBorders>
              <w:top w:val="nil"/>
              <w:left w:val="single" w:sz="8" w:space="0" w:color="auto"/>
              <w:bottom w:val="single" w:sz="8" w:space="0" w:color="000000"/>
              <w:right w:val="single" w:sz="4" w:space="0" w:color="auto"/>
            </w:tcBorders>
            <w:shd w:val="clear" w:color="auto" w:fill="auto"/>
            <w:textDirection w:val="btLr"/>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Other</w:t>
            </w:r>
          </w:p>
        </w:tc>
        <w:tc>
          <w:tcPr>
            <w:tcW w:w="304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Restructure data</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17"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18" w:history="1">
              <w:r w:rsidR="009C5049" w:rsidRPr="009C5049">
                <w:rPr>
                  <w:rFonts w:ascii="MS Gothic" w:eastAsia="MS Gothic" w:hAnsi="MS Gothic" w:cs="MS Gothic"/>
                  <w:color w:val="0000FF"/>
                  <w:sz w:val="18"/>
                  <w:szCs w:val="18"/>
                  <w:u w:val="single"/>
                  <w:lang w:eastAsia="en-GB"/>
                </w:rPr>
                <w:t>✔</w:t>
              </w:r>
            </w:hyperlink>
          </w:p>
        </w:tc>
      </w:tr>
      <w:tr w:rsidR="009C5049" w:rsidRPr="009C5049" w:rsidTr="009C5049">
        <w:trPr>
          <w:trHeight w:val="338"/>
        </w:trPr>
        <w:tc>
          <w:tcPr>
            <w:tcW w:w="88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304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Select cases/ split file</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19"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20"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21"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22" w:history="1">
              <w:r w:rsidR="009C5049" w:rsidRPr="009C5049">
                <w:rPr>
                  <w:rFonts w:ascii="MS Gothic" w:eastAsia="MS Gothic" w:hAnsi="MS Gothic" w:cs="MS Gothic"/>
                  <w:color w:val="0000FF"/>
                  <w:sz w:val="18"/>
                  <w:szCs w:val="18"/>
                  <w:u w:val="single"/>
                  <w:lang w:eastAsia="en-GB"/>
                </w:rPr>
                <w:t>✔</w:t>
              </w:r>
            </w:hyperlink>
          </w:p>
        </w:tc>
      </w:tr>
      <w:tr w:rsidR="009C5049" w:rsidRPr="009C5049" w:rsidTr="009C5049">
        <w:trPr>
          <w:trHeight w:val="338"/>
        </w:trPr>
        <w:tc>
          <w:tcPr>
            <w:tcW w:w="88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3040" w:type="dxa"/>
            <w:tcBorders>
              <w:top w:val="nil"/>
              <w:left w:val="nil"/>
              <w:bottom w:val="single" w:sz="8"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Sort, merge and transpose</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23"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r>
    </w:tbl>
    <w:p w:rsidR="007827EF" w:rsidRPr="00601FCA" w:rsidRDefault="007827EF" w:rsidP="007827EF"/>
    <w:p w:rsidR="00675622" w:rsidRDefault="00675622">
      <w:pPr>
        <w:spacing w:before="120" w:after="0"/>
        <w:rPr>
          <w:rFonts w:asciiTheme="majorHAnsi" w:eastAsiaTheme="majorEastAsia" w:hAnsiTheme="majorHAnsi" w:cstheme="majorBidi"/>
          <w:bCs/>
          <w:color w:val="4F81BD" w:themeColor="accent1"/>
          <w:sz w:val="44"/>
          <w:szCs w:val="26"/>
        </w:rPr>
      </w:pPr>
      <w:r>
        <w:br w:type="page"/>
      </w:r>
    </w:p>
    <w:p w:rsidR="007827EF" w:rsidRPr="00601FCA" w:rsidRDefault="00CF0686" w:rsidP="007827EF">
      <w:pPr>
        <w:pStyle w:val="Heading2"/>
      </w:pPr>
      <w:bookmarkStart w:id="79" w:name="_Toc459891351"/>
      <w:r>
        <w:lastRenderedPageBreak/>
        <w:t xml:space="preserve">Online </w:t>
      </w:r>
      <w:r w:rsidR="007827EF" w:rsidRPr="00601FCA">
        <w:t>SPSS</w:t>
      </w:r>
      <w:r w:rsidR="006C42D2">
        <w:t xml:space="preserve"> resources</w:t>
      </w:r>
      <w:r w:rsidR="00432111">
        <w:t>: Standard topics in statistics</w:t>
      </w:r>
      <w:bookmarkEnd w:id="79"/>
    </w:p>
    <w:p w:rsidR="006C42D2" w:rsidRDefault="007827EF" w:rsidP="00B95CCD">
      <w:pPr>
        <w:spacing w:before="120" w:after="120"/>
        <w:rPr>
          <w:rFonts w:ascii="Calibri" w:hAnsi="Calibri" w:cs="Times New Roman"/>
          <w:sz w:val="16"/>
          <w:szCs w:val="16"/>
          <w:lang w:eastAsia="en-GB"/>
        </w:rPr>
      </w:pPr>
      <w:r w:rsidRPr="00D34791">
        <w:rPr>
          <w:rFonts w:ascii="Calibri" w:hAnsi="Calibri" w:cs="Times New Roman"/>
          <w:sz w:val="16"/>
          <w:szCs w:val="16"/>
          <w:lang w:eastAsia="en-GB"/>
        </w:rPr>
        <w:t> </w:t>
      </w:r>
    </w:p>
    <w:tbl>
      <w:tblPr>
        <w:tblW w:w="8300" w:type="dxa"/>
        <w:jc w:val="center"/>
        <w:tblInd w:w="98" w:type="dxa"/>
        <w:tblLook w:val="04A0" w:firstRow="1" w:lastRow="0" w:firstColumn="1" w:lastColumn="0" w:noHBand="0" w:noVBand="1"/>
      </w:tblPr>
      <w:tblGrid>
        <w:gridCol w:w="720"/>
        <w:gridCol w:w="2980"/>
        <w:gridCol w:w="920"/>
        <w:gridCol w:w="920"/>
        <w:gridCol w:w="920"/>
        <w:gridCol w:w="920"/>
        <w:gridCol w:w="920"/>
      </w:tblGrid>
      <w:tr w:rsidR="009C5049" w:rsidRPr="009C5049" w:rsidTr="00D465C2">
        <w:trPr>
          <w:trHeight w:val="1263"/>
          <w:jc w:val="center"/>
        </w:trPr>
        <w:tc>
          <w:tcPr>
            <w:tcW w:w="3700" w:type="dxa"/>
            <w:gridSpan w:val="2"/>
            <w:tcBorders>
              <w:top w:val="single" w:sz="8" w:space="0" w:color="auto"/>
              <w:left w:val="single" w:sz="8" w:space="0" w:color="auto"/>
              <w:bottom w:val="single" w:sz="8" w:space="0" w:color="auto"/>
              <w:right w:val="single" w:sz="4" w:space="0" w:color="000000"/>
            </w:tcBorders>
            <w:shd w:val="clear" w:color="auto" w:fill="auto"/>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Resource</w:t>
            </w:r>
          </w:p>
        </w:tc>
        <w:tc>
          <w:tcPr>
            <w:tcW w:w="920" w:type="dxa"/>
            <w:tcBorders>
              <w:top w:val="single" w:sz="8" w:space="0" w:color="auto"/>
              <w:left w:val="nil"/>
              <w:bottom w:val="single" w:sz="8" w:space="0" w:color="auto"/>
              <w:right w:val="single" w:sz="4" w:space="0" w:color="auto"/>
            </w:tcBorders>
            <w:shd w:val="clear" w:color="auto" w:fill="auto"/>
            <w:textDirection w:val="btLr"/>
            <w:vAlign w:val="center"/>
            <w:hideMark/>
          </w:tcPr>
          <w:p w:rsidR="009C5049" w:rsidRPr="009C5049" w:rsidRDefault="009C5049" w:rsidP="009C5049">
            <w:pPr>
              <w:spacing w:before="0" w:after="0"/>
              <w:jc w:val="center"/>
              <w:rPr>
                <w:rFonts w:ascii="Calibri" w:hAnsi="Calibri" w:cs="Times New Roman"/>
                <w:color w:val="0000FF"/>
                <w:sz w:val="18"/>
                <w:szCs w:val="18"/>
                <w:u w:val="single"/>
                <w:lang w:eastAsia="en-GB"/>
              </w:rPr>
            </w:pPr>
            <w:r w:rsidRPr="009C5049">
              <w:rPr>
                <w:rFonts w:ascii="Calibri" w:hAnsi="Calibri" w:cs="Times New Roman"/>
                <w:color w:val="0000FF"/>
                <w:sz w:val="18"/>
                <w:szCs w:val="18"/>
                <w:u w:val="single"/>
                <w:lang w:eastAsia="en-GB"/>
              </w:rPr>
              <w:t>Statstutor</w:t>
            </w:r>
          </w:p>
        </w:tc>
        <w:tc>
          <w:tcPr>
            <w:tcW w:w="920" w:type="dxa"/>
            <w:tcBorders>
              <w:top w:val="single" w:sz="8" w:space="0" w:color="auto"/>
              <w:left w:val="nil"/>
              <w:bottom w:val="single" w:sz="8" w:space="0" w:color="auto"/>
              <w:right w:val="single" w:sz="4" w:space="0" w:color="auto"/>
            </w:tcBorders>
            <w:shd w:val="clear" w:color="auto" w:fill="auto"/>
            <w:textDirection w:val="btLr"/>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24" w:history="1">
              <w:r w:rsidR="009C5049" w:rsidRPr="009C5049">
                <w:rPr>
                  <w:rFonts w:ascii="Calibri" w:hAnsi="Calibri" w:cs="Times New Roman"/>
                  <w:color w:val="0000FF"/>
                  <w:sz w:val="18"/>
                  <w:szCs w:val="18"/>
                  <w:u w:val="single"/>
                  <w:lang w:eastAsia="en-GB"/>
                </w:rPr>
                <w:t xml:space="preserve">University of Northampton </w:t>
              </w:r>
              <w:proofErr w:type="spellStart"/>
              <w:r w:rsidR="009C5049" w:rsidRPr="009C5049">
                <w:rPr>
                  <w:rFonts w:ascii="Calibri" w:hAnsi="Calibri" w:cs="Times New Roman"/>
                  <w:color w:val="0000FF"/>
                  <w:sz w:val="18"/>
                  <w:szCs w:val="18"/>
                  <w:u w:val="single"/>
                  <w:lang w:eastAsia="en-GB"/>
                </w:rPr>
                <w:t>SKills</w:t>
              </w:r>
              <w:proofErr w:type="spellEnd"/>
              <w:r w:rsidR="009C5049" w:rsidRPr="009C5049">
                <w:rPr>
                  <w:rFonts w:ascii="Calibri" w:hAnsi="Calibri" w:cs="Times New Roman"/>
                  <w:color w:val="0000FF"/>
                  <w:sz w:val="18"/>
                  <w:szCs w:val="18"/>
                  <w:u w:val="single"/>
                  <w:lang w:eastAsia="en-GB"/>
                </w:rPr>
                <w:t xml:space="preserve"> Hub</w:t>
              </w:r>
            </w:hyperlink>
          </w:p>
        </w:tc>
        <w:tc>
          <w:tcPr>
            <w:tcW w:w="920" w:type="dxa"/>
            <w:tcBorders>
              <w:top w:val="single" w:sz="8" w:space="0" w:color="auto"/>
              <w:left w:val="nil"/>
              <w:bottom w:val="single" w:sz="8" w:space="0" w:color="auto"/>
              <w:right w:val="single" w:sz="4" w:space="0" w:color="auto"/>
            </w:tcBorders>
            <w:shd w:val="clear" w:color="auto" w:fill="auto"/>
            <w:textDirection w:val="btLr"/>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25" w:history="1">
              <w:r w:rsidR="009C5049" w:rsidRPr="009C5049">
                <w:rPr>
                  <w:rFonts w:ascii="Calibri" w:hAnsi="Calibri" w:cs="Times New Roman"/>
                  <w:color w:val="0000FF"/>
                  <w:sz w:val="18"/>
                  <w:szCs w:val="18"/>
                  <w:u w:val="single"/>
                  <w:lang w:eastAsia="en-GB"/>
                </w:rPr>
                <w:t>Sheffield MASH Resource</w:t>
              </w:r>
            </w:hyperlink>
          </w:p>
        </w:tc>
        <w:tc>
          <w:tcPr>
            <w:tcW w:w="920" w:type="dxa"/>
            <w:tcBorders>
              <w:top w:val="single" w:sz="8" w:space="0" w:color="auto"/>
              <w:left w:val="nil"/>
              <w:bottom w:val="single" w:sz="8" w:space="0" w:color="auto"/>
              <w:right w:val="single" w:sz="4" w:space="0" w:color="auto"/>
            </w:tcBorders>
            <w:shd w:val="clear" w:color="auto" w:fill="auto"/>
            <w:textDirection w:val="btLr"/>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26" w:history="1">
              <w:proofErr w:type="spellStart"/>
              <w:r w:rsidR="009C5049" w:rsidRPr="009C5049">
                <w:rPr>
                  <w:rFonts w:ascii="Calibri" w:hAnsi="Calibri" w:cs="Times New Roman"/>
                  <w:color w:val="0000FF"/>
                  <w:sz w:val="18"/>
                  <w:szCs w:val="18"/>
                  <w:u w:val="single"/>
                  <w:lang w:eastAsia="en-GB"/>
                </w:rPr>
                <w:t>Laerd</w:t>
              </w:r>
              <w:proofErr w:type="spellEnd"/>
              <w:r w:rsidR="009C5049" w:rsidRPr="009C5049">
                <w:rPr>
                  <w:rFonts w:ascii="Calibri" w:hAnsi="Calibri" w:cs="Times New Roman"/>
                  <w:color w:val="0000FF"/>
                  <w:sz w:val="18"/>
                  <w:szCs w:val="18"/>
                  <w:u w:val="single"/>
                  <w:lang w:eastAsia="en-GB"/>
                </w:rPr>
                <w:t xml:space="preserve"> Statistics</w:t>
              </w:r>
            </w:hyperlink>
          </w:p>
        </w:tc>
        <w:tc>
          <w:tcPr>
            <w:tcW w:w="920" w:type="dxa"/>
            <w:tcBorders>
              <w:top w:val="single" w:sz="8" w:space="0" w:color="auto"/>
              <w:left w:val="nil"/>
              <w:bottom w:val="single" w:sz="8" w:space="0" w:color="auto"/>
              <w:right w:val="single" w:sz="8" w:space="0" w:color="auto"/>
            </w:tcBorders>
            <w:shd w:val="clear" w:color="000000" w:fill="FFFFFF"/>
            <w:textDirection w:val="btLr"/>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27" w:history="1">
              <w:r w:rsidR="009C5049" w:rsidRPr="009C5049">
                <w:rPr>
                  <w:rFonts w:ascii="Calibri" w:hAnsi="Calibri" w:cs="Times New Roman"/>
                  <w:color w:val="0000FF"/>
                  <w:sz w:val="18"/>
                  <w:szCs w:val="18"/>
                  <w:u w:val="single"/>
                  <w:lang w:eastAsia="en-GB"/>
                </w:rPr>
                <w:t>Statistics hell</w:t>
              </w:r>
            </w:hyperlink>
          </w:p>
        </w:tc>
      </w:tr>
      <w:tr w:rsidR="009C5049" w:rsidRPr="009C5049" w:rsidTr="009C5049">
        <w:trPr>
          <w:trHeight w:val="255"/>
          <w:jc w:val="center"/>
        </w:trPr>
        <w:tc>
          <w:tcPr>
            <w:tcW w:w="72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xml:space="preserve">Level  </w:t>
            </w:r>
          </w:p>
        </w:tc>
        <w:tc>
          <w:tcPr>
            <w:tcW w:w="2980" w:type="dxa"/>
            <w:tcBorders>
              <w:top w:val="nil"/>
              <w:left w:val="nil"/>
              <w:bottom w:val="nil"/>
              <w:right w:val="single" w:sz="4" w:space="0" w:color="auto"/>
            </w:tcBorders>
            <w:shd w:val="clear" w:color="000000" w:fill="FFFFFF"/>
            <w:vAlign w:val="center"/>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 xml:space="preserve">Level of </w:t>
            </w:r>
            <w:proofErr w:type="spellStart"/>
            <w:r w:rsidRPr="009C5049">
              <w:rPr>
                <w:rFonts w:ascii="Calibri" w:hAnsi="Calibri" w:cs="Times New Roman"/>
                <w:sz w:val="18"/>
                <w:szCs w:val="18"/>
                <w:lang w:eastAsia="en-GB"/>
              </w:rPr>
              <w:t>student</w:t>
            </w:r>
            <w:r w:rsidR="00D465C2" w:rsidRPr="004A414A">
              <w:rPr>
                <w:rFonts w:ascii="Calibri" w:hAnsi="Calibri" w:cs="Times New Roman"/>
                <w:szCs w:val="28"/>
                <w:vertAlign w:val="superscript"/>
                <w:lang w:eastAsia="en-GB"/>
              </w:rPr>
              <w:t>a</w:t>
            </w:r>
            <w:proofErr w:type="spellEnd"/>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1-2</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1-2</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1-2</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1-2</w:t>
            </w:r>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2-3</w:t>
            </w:r>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single" w:sz="4" w:space="0" w:color="auto"/>
              <w:left w:val="nil"/>
              <w:bottom w:val="single" w:sz="8" w:space="0" w:color="auto"/>
              <w:right w:val="single" w:sz="4" w:space="0" w:color="auto"/>
            </w:tcBorders>
            <w:shd w:val="clear" w:color="000000" w:fill="FFFFFF"/>
            <w:vAlign w:val="center"/>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 xml:space="preserve">Level of </w:t>
            </w:r>
            <w:proofErr w:type="spellStart"/>
            <w:r w:rsidRPr="009C5049">
              <w:rPr>
                <w:rFonts w:ascii="Calibri" w:hAnsi="Calibri" w:cs="Times New Roman"/>
                <w:sz w:val="18"/>
                <w:szCs w:val="18"/>
                <w:lang w:eastAsia="en-GB"/>
              </w:rPr>
              <w:t>detail</w:t>
            </w:r>
            <w:r w:rsidR="00D465C2">
              <w:rPr>
                <w:rFonts w:ascii="Calibri" w:hAnsi="Calibri" w:cs="Times New Roman"/>
                <w:szCs w:val="28"/>
                <w:vertAlign w:val="superscript"/>
                <w:lang w:eastAsia="en-GB"/>
              </w:rPr>
              <w:t>b</w:t>
            </w:r>
            <w:proofErr w:type="spellEnd"/>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2-3</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2-3</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2-3</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3</w:t>
            </w:r>
          </w:p>
        </w:tc>
        <w:tc>
          <w:tcPr>
            <w:tcW w:w="920" w:type="dxa"/>
            <w:tcBorders>
              <w:top w:val="nil"/>
              <w:left w:val="nil"/>
              <w:bottom w:val="single" w:sz="8"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4</w:t>
            </w:r>
          </w:p>
        </w:tc>
      </w:tr>
      <w:tr w:rsidR="009C5049" w:rsidRPr="009C5049" w:rsidTr="009C5049">
        <w:trPr>
          <w:trHeight w:val="255"/>
          <w:jc w:val="center"/>
        </w:trPr>
        <w:tc>
          <w:tcPr>
            <w:tcW w:w="3700" w:type="dxa"/>
            <w:gridSpan w:val="2"/>
            <w:tcBorders>
              <w:top w:val="single" w:sz="8" w:space="0" w:color="auto"/>
              <w:left w:val="single" w:sz="8" w:space="0" w:color="auto"/>
              <w:bottom w:val="single" w:sz="8" w:space="0" w:color="auto"/>
              <w:right w:val="single" w:sz="4" w:space="0" w:color="000000"/>
            </w:tcBorders>
            <w:shd w:val="clear" w:color="000000" w:fill="FFFFFF"/>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Some mathematics</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MS Gothic" w:eastAsia="MS Gothic" w:hAnsi="MS Gothic" w:cs="MS Gothic"/>
                <w:sz w:val="18"/>
                <w:szCs w:val="18"/>
                <w:lang w:eastAsia="en-GB"/>
              </w:rPr>
              <w:t>✔</w:t>
            </w:r>
          </w:p>
        </w:tc>
      </w:tr>
      <w:tr w:rsidR="009C5049" w:rsidRPr="009C5049" w:rsidTr="009C5049">
        <w:trPr>
          <w:trHeight w:val="255"/>
          <w:jc w:val="center"/>
        </w:trPr>
        <w:tc>
          <w:tcPr>
            <w:tcW w:w="72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Content</w:t>
            </w:r>
          </w:p>
        </w:tc>
        <w:tc>
          <w:tcPr>
            <w:tcW w:w="2980" w:type="dxa"/>
            <w:tcBorders>
              <w:top w:val="nil"/>
              <w:left w:val="nil"/>
              <w:bottom w:val="single" w:sz="4" w:space="0" w:color="auto"/>
              <w:right w:val="single" w:sz="4" w:space="0" w:color="auto"/>
            </w:tcBorders>
            <w:shd w:val="clear" w:color="000000" w:fill="FFFFFF"/>
            <w:vAlign w:val="center"/>
            <w:hideMark/>
          </w:tcPr>
          <w:p w:rsidR="009C5049" w:rsidRPr="009C5049" w:rsidRDefault="009C5049" w:rsidP="009C5049">
            <w:pPr>
              <w:spacing w:before="0" w:after="0"/>
              <w:rPr>
                <w:rFonts w:ascii="Calibri" w:hAnsi="Calibri" w:cs="Times New Roman"/>
                <w:sz w:val="18"/>
                <w:szCs w:val="18"/>
                <w:lang w:eastAsia="en-GB"/>
              </w:rPr>
            </w:pPr>
            <w:proofErr w:type="spellStart"/>
            <w:r w:rsidRPr="009C5049">
              <w:rPr>
                <w:rFonts w:ascii="Calibri" w:hAnsi="Calibri" w:cs="Times New Roman"/>
                <w:sz w:val="18"/>
                <w:szCs w:val="18"/>
                <w:lang w:eastAsia="en-GB"/>
              </w:rPr>
              <w:t>Resouce</w:t>
            </w:r>
            <w:proofErr w:type="spellEnd"/>
            <w:r w:rsidRPr="009C5049">
              <w:rPr>
                <w:rFonts w:ascii="Calibri" w:hAnsi="Calibri" w:cs="Times New Roman"/>
                <w:sz w:val="18"/>
                <w:szCs w:val="18"/>
                <w:lang w:eastAsia="en-GB"/>
              </w:rPr>
              <w:t>/Video/webpage</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R</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V</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R</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W</w:t>
            </w:r>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W</w:t>
            </w:r>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nil"/>
              <w:left w:val="nil"/>
              <w:bottom w:val="single" w:sz="4" w:space="0" w:color="auto"/>
              <w:right w:val="single" w:sz="4" w:space="0" w:color="auto"/>
            </w:tcBorders>
            <w:shd w:val="clear" w:color="000000" w:fill="FFFFFF"/>
            <w:vAlign w:val="center"/>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Datasets</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MS Gothic" w:eastAsia="MS Gothic" w:hAnsi="MS Gothic" w:cs="MS Gothic"/>
                <w:sz w:val="18"/>
                <w:szCs w:val="18"/>
                <w:lang w:eastAsia="en-GB"/>
              </w:rPr>
              <w:t>✔</w:t>
            </w:r>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nil"/>
              <w:left w:val="nil"/>
              <w:bottom w:val="single" w:sz="8" w:space="0" w:color="auto"/>
              <w:right w:val="single" w:sz="4" w:space="0" w:color="auto"/>
            </w:tcBorders>
            <w:shd w:val="clear" w:color="000000" w:fill="FFFFFF"/>
            <w:vAlign w:val="center"/>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Practice questions</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MS Gothic" w:eastAsia="MS Gothic" w:hAnsi="MS Gothic" w:cs="MS Gothic"/>
                <w:sz w:val="18"/>
                <w:szCs w:val="18"/>
                <w:lang w:eastAsia="en-GB"/>
              </w:rPr>
              <w:t>✔</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MS Gothic" w:eastAsia="MS Gothic" w:hAnsi="MS Gothic" w:cs="MS Gothic"/>
                <w:sz w:val="18"/>
                <w:szCs w:val="18"/>
                <w:lang w:eastAsia="en-GB"/>
              </w:rPr>
              <w:t>✔</w:t>
            </w:r>
          </w:p>
        </w:tc>
      </w:tr>
      <w:tr w:rsidR="009C5049" w:rsidRPr="009C5049" w:rsidTr="009C5049">
        <w:trPr>
          <w:trHeight w:val="255"/>
          <w:jc w:val="center"/>
        </w:trPr>
        <w:tc>
          <w:tcPr>
            <w:tcW w:w="72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Software</w:t>
            </w:r>
          </w:p>
        </w:tc>
        <w:tc>
          <w:tcPr>
            <w:tcW w:w="2980" w:type="dxa"/>
            <w:tcBorders>
              <w:top w:val="nil"/>
              <w:left w:val="nil"/>
              <w:bottom w:val="single" w:sz="4" w:space="0" w:color="auto"/>
              <w:right w:val="single" w:sz="4" w:space="0" w:color="auto"/>
            </w:tcBorders>
            <w:shd w:val="clear" w:color="000000" w:fill="FFFFFF"/>
            <w:vAlign w:val="center"/>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SPSS</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MS Gothic" w:eastAsia="MS Gothic" w:hAnsi="MS Gothic" w:cs="MS Gothic"/>
                <w:sz w:val="18"/>
                <w:szCs w:val="18"/>
                <w:lang w:eastAsia="en-GB"/>
              </w:rPr>
              <w:t>✔</w:t>
            </w:r>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nil"/>
              <w:left w:val="nil"/>
              <w:bottom w:val="single" w:sz="4" w:space="0" w:color="auto"/>
              <w:right w:val="single" w:sz="4" w:space="0" w:color="auto"/>
            </w:tcBorders>
            <w:shd w:val="clear" w:color="000000" w:fill="FFFFFF"/>
            <w:vAlign w:val="center"/>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Data manipulation</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nil"/>
              <w:left w:val="nil"/>
              <w:bottom w:val="single" w:sz="4" w:space="0" w:color="auto"/>
              <w:right w:val="single" w:sz="4" w:space="0" w:color="auto"/>
            </w:tcBorders>
            <w:shd w:val="clear" w:color="000000" w:fill="FFFFFF"/>
            <w:vAlign w:val="center"/>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Procedures shown</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nil"/>
              <w:left w:val="nil"/>
              <w:bottom w:val="single" w:sz="8" w:space="0" w:color="auto"/>
              <w:right w:val="single" w:sz="4" w:space="0" w:color="auto"/>
            </w:tcBorders>
            <w:shd w:val="clear" w:color="000000" w:fill="FFFFFF"/>
            <w:vAlign w:val="center"/>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Interpretation</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MS Gothic" w:eastAsia="MS Gothic" w:hAnsi="MS Gothic" w:cs="MS Gothic"/>
                <w:sz w:val="18"/>
                <w:szCs w:val="18"/>
                <w:lang w:eastAsia="en-GB"/>
              </w:rPr>
              <w:t>✔</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MS Gothic" w:eastAsia="MS Gothic" w:hAnsi="MS Gothic" w:cs="MS Gothic"/>
                <w:sz w:val="18"/>
                <w:szCs w:val="18"/>
                <w:lang w:eastAsia="en-GB"/>
              </w:rPr>
              <w:t>✔</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r>
      <w:tr w:rsidR="009C5049" w:rsidRPr="009C5049" w:rsidTr="009C5049">
        <w:trPr>
          <w:trHeight w:val="255"/>
          <w:jc w:val="center"/>
        </w:trPr>
        <w:tc>
          <w:tcPr>
            <w:tcW w:w="720" w:type="dxa"/>
            <w:vMerge w:val="restart"/>
            <w:tcBorders>
              <w:top w:val="nil"/>
              <w:left w:val="single" w:sz="8" w:space="0" w:color="auto"/>
              <w:bottom w:val="single" w:sz="8" w:space="0" w:color="000000"/>
              <w:right w:val="single" w:sz="4" w:space="0" w:color="auto"/>
            </w:tcBorders>
            <w:shd w:val="clear" w:color="auto" w:fill="auto"/>
            <w:textDirection w:val="btLr"/>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Introductory statistics</w:t>
            </w:r>
          </w:p>
        </w:tc>
        <w:tc>
          <w:tcPr>
            <w:tcW w:w="298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Data types</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28"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Descriptive statistics in SPSS</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29"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Descriptive statistics</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30"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31"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Graphs</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32"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33" w:history="1">
              <w:r w:rsidR="009C5049" w:rsidRPr="009C5049">
                <w:rPr>
                  <w:rFonts w:ascii="MS Gothic" w:eastAsia="MS Gothic" w:hAnsi="MS Gothic" w:cs="MS Gothic"/>
                  <w:color w:val="0000FF"/>
                  <w:sz w:val="18"/>
                  <w:szCs w:val="18"/>
                  <w:u w:val="single"/>
                  <w:lang w:eastAsia="en-GB"/>
                </w:rPr>
                <w:t>✔</w:t>
              </w:r>
            </w:hyperlink>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Confidence intervals</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34"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35" w:history="1">
              <w:r w:rsidR="009C5049" w:rsidRPr="009C5049">
                <w:rPr>
                  <w:rFonts w:ascii="MS Gothic" w:eastAsia="MS Gothic" w:hAnsi="MS Gothic" w:cs="MS Gothic"/>
                  <w:color w:val="0000FF"/>
                  <w:sz w:val="18"/>
                  <w:szCs w:val="18"/>
                  <w:u w:val="single"/>
                  <w:lang w:eastAsia="en-GB"/>
                </w:rPr>
                <w:t>✔</w:t>
              </w:r>
            </w:hyperlink>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nil"/>
              <w:left w:val="nil"/>
              <w:bottom w:val="single" w:sz="8"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Hypothesis testing</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36"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37"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r>
      <w:tr w:rsidR="009C5049" w:rsidRPr="009C5049" w:rsidTr="009C5049">
        <w:trPr>
          <w:trHeight w:val="255"/>
          <w:jc w:val="center"/>
        </w:trPr>
        <w:tc>
          <w:tcPr>
            <w:tcW w:w="720" w:type="dxa"/>
            <w:vMerge w:val="restart"/>
            <w:tcBorders>
              <w:top w:val="nil"/>
              <w:left w:val="single" w:sz="8" w:space="0" w:color="auto"/>
              <w:bottom w:val="single" w:sz="8" w:space="0" w:color="000000"/>
              <w:right w:val="single" w:sz="4" w:space="0" w:color="auto"/>
            </w:tcBorders>
            <w:shd w:val="clear" w:color="auto" w:fill="auto"/>
            <w:textDirection w:val="btLr"/>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T-tests</w:t>
            </w:r>
          </w:p>
        </w:tc>
        <w:tc>
          <w:tcPr>
            <w:tcW w:w="298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One sample t-test</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38"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39"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nil"/>
              <w:right w:val="single" w:sz="8"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 </w:t>
            </w:r>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Independent t-test</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40"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41"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42"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single" w:sz="4" w:space="0" w:color="auto"/>
              <w:left w:val="nil"/>
              <w:bottom w:val="single" w:sz="4" w:space="0" w:color="auto"/>
              <w:right w:val="single" w:sz="8"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43" w:history="1">
              <w:r w:rsidR="009C5049" w:rsidRPr="009C5049">
                <w:rPr>
                  <w:rFonts w:ascii="MS Gothic" w:eastAsia="MS Gothic" w:hAnsi="MS Gothic" w:cs="MS Gothic"/>
                  <w:color w:val="0000FF"/>
                  <w:sz w:val="18"/>
                  <w:szCs w:val="18"/>
                  <w:u w:val="single"/>
                  <w:lang w:eastAsia="en-GB"/>
                </w:rPr>
                <w:t>✔</w:t>
              </w:r>
            </w:hyperlink>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nil"/>
              <w:left w:val="nil"/>
              <w:bottom w:val="single" w:sz="8"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Paired t-test</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44"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45"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46"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8"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r>
      <w:tr w:rsidR="009C5049" w:rsidRPr="009C5049" w:rsidTr="009C5049">
        <w:trPr>
          <w:trHeight w:val="255"/>
          <w:jc w:val="center"/>
        </w:trPr>
        <w:tc>
          <w:tcPr>
            <w:tcW w:w="720" w:type="dxa"/>
            <w:vMerge w:val="restart"/>
            <w:tcBorders>
              <w:top w:val="nil"/>
              <w:left w:val="single" w:sz="8" w:space="0" w:color="auto"/>
              <w:bottom w:val="single" w:sz="8" w:space="0" w:color="000000"/>
              <w:right w:val="single" w:sz="4" w:space="0" w:color="auto"/>
            </w:tcBorders>
            <w:shd w:val="clear" w:color="auto" w:fill="auto"/>
            <w:textDirection w:val="btLr"/>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ANOVA</w:t>
            </w:r>
          </w:p>
        </w:tc>
        <w:tc>
          <w:tcPr>
            <w:tcW w:w="298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ANOVA and related</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47" w:history="1">
              <w:r w:rsidR="009C5049" w:rsidRPr="009C5049">
                <w:rPr>
                  <w:rFonts w:ascii="MS Gothic" w:eastAsia="MS Gothic" w:hAnsi="MS Gothic" w:cs="MS Gothic"/>
                  <w:color w:val="0000FF"/>
                  <w:sz w:val="18"/>
                  <w:szCs w:val="18"/>
                  <w:u w:val="single"/>
                  <w:lang w:eastAsia="en-GB"/>
                </w:rPr>
                <w:t>✔</w:t>
              </w:r>
            </w:hyperlink>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One way ANOVA</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48"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49"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50"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51"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52" w:history="1">
              <w:r w:rsidR="009C5049" w:rsidRPr="009C5049">
                <w:rPr>
                  <w:rFonts w:ascii="MS Gothic" w:eastAsia="MS Gothic" w:hAnsi="MS Gothic" w:cs="MS Gothic"/>
                  <w:color w:val="0000FF"/>
                  <w:sz w:val="18"/>
                  <w:szCs w:val="18"/>
                  <w:u w:val="single"/>
                  <w:lang w:eastAsia="en-GB"/>
                </w:rPr>
                <w:t>✔</w:t>
              </w:r>
            </w:hyperlink>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Two-way ANOVA</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53"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54"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55"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56" w:history="1">
              <w:r w:rsidR="009C5049" w:rsidRPr="009C5049">
                <w:rPr>
                  <w:rFonts w:ascii="MS Gothic" w:eastAsia="MS Gothic" w:hAnsi="MS Gothic" w:cs="MS Gothic"/>
                  <w:color w:val="0000FF"/>
                  <w:sz w:val="18"/>
                  <w:szCs w:val="18"/>
                  <w:u w:val="single"/>
                  <w:lang w:eastAsia="en-GB"/>
                </w:rPr>
                <w:t>✔</w:t>
              </w:r>
            </w:hyperlink>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Interactions in ANOVA</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57"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ANCOVA</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58"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59"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60" w:history="1">
              <w:r w:rsidR="009C5049" w:rsidRPr="009C5049">
                <w:rPr>
                  <w:rFonts w:ascii="MS Gothic" w:eastAsia="MS Gothic" w:hAnsi="MS Gothic" w:cs="MS Gothic"/>
                  <w:color w:val="0000FF"/>
                  <w:sz w:val="18"/>
                  <w:szCs w:val="18"/>
                  <w:u w:val="single"/>
                  <w:lang w:eastAsia="en-GB"/>
                </w:rPr>
                <w:t>✔</w:t>
              </w:r>
            </w:hyperlink>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Repeated measures ANOVA</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61"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62"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63" w:history="1">
              <w:r w:rsidR="009C5049" w:rsidRPr="009C5049">
                <w:rPr>
                  <w:rFonts w:ascii="MS Gothic" w:eastAsia="MS Gothic" w:hAnsi="MS Gothic" w:cs="MS Gothic"/>
                  <w:color w:val="0000FF"/>
                  <w:sz w:val="18"/>
                  <w:szCs w:val="18"/>
                  <w:u w:val="single"/>
                  <w:lang w:eastAsia="en-GB"/>
                </w:rPr>
                <w:t>✔</w:t>
              </w:r>
            </w:hyperlink>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Two-way repeated measures</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64"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nil"/>
              <w:left w:val="nil"/>
              <w:bottom w:val="single" w:sz="8"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Mixed Between-within ANOVA</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65"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8" w:space="0" w:color="auto"/>
              <w:right w:val="single" w:sz="8"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66" w:history="1">
              <w:r w:rsidR="009C5049" w:rsidRPr="009C5049">
                <w:rPr>
                  <w:rFonts w:ascii="MS Gothic" w:eastAsia="MS Gothic" w:hAnsi="MS Gothic" w:cs="MS Gothic"/>
                  <w:color w:val="0000FF"/>
                  <w:sz w:val="18"/>
                  <w:szCs w:val="18"/>
                  <w:u w:val="single"/>
                  <w:lang w:eastAsia="en-GB"/>
                </w:rPr>
                <w:t>✔</w:t>
              </w:r>
            </w:hyperlink>
          </w:p>
        </w:tc>
      </w:tr>
      <w:tr w:rsidR="009C5049" w:rsidRPr="009C5049" w:rsidTr="009C5049">
        <w:trPr>
          <w:trHeight w:val="255"/>
          <w:jc w:val="center"/>
        </w:trPr>
        <w:tc>
          <w:tcPr>
            <w:tcW w:w="720" w:type="dxa"/>
            <w:vMerge w:val="restart"/>
            <w:tcBorders>
              <w:top w:val="nil"/>
              <w:left w:val="single" w:sz="8" w:space="0" w:color="auto"/>
              <w:bottom w:val="single" w:sz="8" w:space="0" w:color="000000"/>
              <w:right w:val="single" w:sz="4" w:space="0" w:color="auto"/>
            </w:tcBorders>
            <w:shd w:val="clear" w:color="auto" w:fill="auto"/>
            <w:textDirection w:val="btLr"/>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Non-parametric</w:t>
            </w:r>
          </w:p>
        </w:tc>
        <w:tc>
          <w:tcPr>
            <w:tcW w:w="298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Sign Test</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67"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Friedman</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68"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69"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70"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71" w:history="1">
              <w:r w:rsidR="009C5049" w:rsidRPr="009C5049">
                <w:rPr>
                  <w:rFonts w:ascii="MS Gothic" w:eastAsia="MS Gothic" w:hAnsi="MS Gothic" w:cs="MS Gothic"/>
                  <w:color w:val="0000FF"/>
                  <w:sz w:val="18"/>
                  <w:szCs w:val="18"/>
                  <w:u w:val="single"/>
                  <w:lang w:eastAsia="en-GB"/>
                </w:rPr>
                <w:t>✔</w:t>
              </w:r>
            </w:hyperlink>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Wilcoxon signed rank</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72"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73"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74"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75" w:history="1">
              <w:r w:rsidR="009C5049" w:rsidRPr="009C5049">
                <w:rPr>
                  <w:rFonts w:ascii="MS Gothic" w:eastAsia="MS Gothic" w:hAnsi="MS Gothic" w:cs="MS Gothic"/>
                  <w:color w:val="0000FF"/>
                  <w:sz w:val="18"/>
                  <w:szCs w:val="18"/>
                  <w:u w:val="single"/>
                  <w:lang w:eastAsia="en-GB"/>
                </w:rPr>
                <w:t>✔</w:t>
              </w:r>
            </w:hyperlink>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Chi-squared test Association</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76"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77"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78"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79" w:history="1">
              <w:r w:rsidR="009C5049" w:rsidRPr="009C5049">
                <w:rPr>
                  <w:rFonts w:ascii="MS Gothic" w:eastAsia="MS Gothic" w:hAnsi="MS Gothic" w:cs="MS Gothic"/>
                  <w:color w:val="0000FF"/>
                  <w:sz w:val="18"/>
                  <w:szCs w:val="18"/>
                  <w:u w:val="single"/>
                  <w:lang w:eastAsia="en-GB"/>
                </w:rPr>
                <w:t>✔</w:t>
              </w:r>
            </w:hyperlink>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Chi-squared test Goodness of fit</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80"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81"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Fisher's Exact test</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82"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proofErr w:type="spellStart"/>
            <w:r w:rsidRPr="009C5049">
              <w:rPr>
                <w:rFonts w:ascii="Calibri" w:hAnsi="Calibri" w:cs="Times New Roman"/>
                <w:sz w:val="18"/>
                <w:szCs w:val="18"/>
                <w:lang w:eastAsia="en-GB"/>
              </w:rPr>
              <w:t>Kruskall</w:t>
            </w:r>
            <w:proofErr w:type="spellEnd"/>
            <w:r w:rsidRPr="009C5049">
              <w:rPr>
                <w:rFonts w:ascii="Calibri" w:hAnsi="Calibri" w:cs="Times New Roman"/>
                <w:sz w:val="18"/>
                <w:szCs w:val="18"/>
                <w:lang w:eastAsia="en-GB"/>
              </w:rPr>
              <w:t>-Wallis</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83"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84"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85"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86" w:history="1">
              <w:r w:rsidR="009C5049" w:rsidRPr="009C5049">
                <w:rPr>
                  <w:rFonts w:ascii="MS Gothic" w:eastAsia="MS Gothic" w:hAnsi="MS Gothic" w:cs="MS Gothic"/>
                  <w:color w:val="0000FF"/>
                  <w:sz w:val="18"/>
                  <w:szCs w:val="18"/>
                  <w:u w:val="single"/>
                  <w:lang w:eastAsia="en-GB"/>
                </w:rPr>
                <w:t>✔</w:t>
              </w:r>
            </w:hyperlink>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nil"/>
              <w:left w:val="nil"/>
              <w:bottom w:val="single" w:sz="8"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Mann-Whitney</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87"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88"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89"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8" w:space="0" w:color="auto"/>
              <w:right w:val="single" w:sz="8"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90" w:history="1">
              <w:r w:rsidR="009C5049" w:rsidRPr="009C5049">
                <w:rPr>
                  <w:rFonts w:ascii="MS Gothic" w:eastAsia="MS Gothic" w:hAnsi="MS Gothic" w:cs="MS Gothic"/>
                  <w:color w:val="0000FF"/>
                  <w:sz w:val="18"/>
                  <w:szCs w:val="18"/>
                  <w:u w:val="single"/>
                  <w:lang w:eastAsia="en-GB"/>
                </w:rPr>
                <w:t>✔</w:t>
              </w:r>
            </w:hyperlink>
          </w:p>
        </w:tc>
      </w:tr>
      <w:tr w:rsidR="009C5049" w:rsidRPr="009C5049" w:rsidTr="009C5049">
        <w:trPr>
          <w:trHeight w:val="255"/>
          <w:jc w:val="center"/>
        </w:trPr>
        <w:tc>
          <w:tcPr>
            <w:tcW w:w="720" w:type="dxa"/>
            <w:vMerge w:val="restart"/>
            <w:tcBorders>
              <w:top w:val="nil"/>
              <w:left w:val="single" w:sz="8" w:space="0" w:color="auto"/>
              <w:bottom w:val="single" w:sz="8" w:space="0" w:color="000000"/>
              <w:right w:val="single" w:sz="4" w:space="0" w:color="auto"/>
            </w:tcBorders>
            <w:shd w:val="clear" w:color="auto" w:fill="auto"/>
            <w:textDirection w:val="btLr"/>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Correlation and regression</w:t>
            </w:r>
          </w:p>
        </w:tc>
        <w:tc>
          <w:tcPr>
            <w:tcW w:w="298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Regression and related</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91" w:history="1">
              <w:r w:rsidR="009C5049" w:rsidRPr="009C5049">
                <w:rPr>
                  <w:rFonts w:ascii="MS Gothic" w:eastAsia="MS Gothic" w:hAnsi="MS Gothic" w:cs="MS Gothic"/>
                  <w:color w:val="0000FF"/>
                  <w:sz w:val="18"/>
                  <w:szCs w:val="18"/>
                  <w:u w:val="single"/>
                  <w:lang w:eastAsia="en-GB"/>
                </w:rPr>
                <w:t>✔</w:t>
              </w:r>
            </w:hyperlink>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Scatterplots</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92"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93"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Correlation</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94"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95"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96"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97"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98" w:history="1">
              <w:r w:rsidR="009C5049" w:rsidRPr="009C5049">
                <w:rPr>
                  <w:rFonts w:ascii="MS Gothic" w:eastAsia="MS Gothic" w:hAnsi="MS Gothic" w:cs="MS Gothic"/>
                  <w:color w:val="0000FF"/>
                  <w:sz w:val="18"/>
                  <w:szCs w:val="18"/>
                  <w:u w:val="single"/>
                  <w:lang w:eastAsia="en-GB"/>
                </w:rPr>
                <w:t>✔</w:t>
              </w:r>
            </w:hyperlink>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Spearman's correlation</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199"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200"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Kendall's correlation</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201"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Simple linear regression</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202"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203"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204"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205"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206" w:history="1">
              <w:r w:rsidR="009C5049" w:rsidRPr="009C5049">
                <w:rPr>
                  <w:rFonts w:ascii="MS Gothic" w:eastAsia="MS Gothic" w:hAnsi="MS Gothic" w:cs="MS Gothic"/>
                  <w:color w:val="0000FF"/>
                  <w:sz w:val="18"/>
                  <w:szCs w:val="18"/>
                  <w:u w:val="single"/>
                  <w:lang w:eastAsia="en-GB"/>
                </w:rPr>
                <w:t>✔</w:t>
              </w:r>
            </w:hyperlink>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Multiple linear regression</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207"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208"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209"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210"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211" w:history="1">
              <w:r w:rsidR="009C5049" w:rsidRPr="009C5049">
                <w:rPr>
                  <w:rFonts w:ascii="MS Gothic" w:eastAsia="MS Gothic" w:hAnsi="MS Gothic" w:cs="MS Gothic"/>
                  <w:color w:val="0000FF"/>
                  <w:sz w:val="18"/>
                  <w:szCs w:val="18"/>
                  <w:u w:val="single"/>
                  <w:lang w:eastAsia="en-GB"/>
                </w:rPr>
                <w:t>✔</w:t>
              </w:r>
            </w:hyperlink>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Further regression</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212"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213" w:history="1">
              <w:r w:rsidR="009C5049" w:rsidRPr="009C5049">
                <w:rPr>
                  <w:rFonts w:ascii="MS Gothic" w:eastAsia="MS Gothic" w:hAnsi="MS Gothic" w:cs="MS Gothic"/>
                  <w:color w:val="0000FF"/>
                  <w:sz w:val="18"/>
                  <w:szCs w:val="18"/>
                  <w:u w:val="single"/>
                  <w:lang w:eastAsia="en-GB"/>
                </w:rPr>
                <w:t>✔</w:t>
              </w:r>
            </w:hyperlink>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nil"/>
              <w:left w:val="nil"/>
              <w:bottom w:val="single" w:sz="4"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Logistic regression</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214"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215"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r>
      <w:tr w:rsidR="009C5049" w:rsidRPr="009C5049" w:rsidTr="009C5049">
        <w:trPr>
          <w:trHeight w:val="255"/>
          <w:jc w:val="center"/>
        </w:trPr>
        <w:tc>
          <w:tcPr>
            <w:tcW w:w="720" w:type="dxa"/>
            <w:vMerge/>
            <w:tcBorders>
              <w:top w:val="nil"/>
              <w:left w:val="single" w:sz="8" w:space="0" w:color="auto"/>
              <w:bottom w:val="single" w:sz="8" w:space="0" w:color="000000"/>
              <w:right w:val="single" w:sz="4" w:space="0" w:color="auto"/>
            </w:tcBorders>
            <w:vAlign w:val="center"/>
            <w:hideMark/>
          </w:tcPr>
          <w:p w:rsidR="009C5049" w:rsidRPr="009C5049" w:rsidRDefault="009C5049" w:rsidP="009C5049">
            <w:pPr>
              <w:spacing w:before="0" w:after="0"/>
              <w:rPr>
                <w:rFonts w:ascii="Calibri" w:hAnsi="Calibri" w:cs="Times New Roman"/>
                <w:sz w:val="18"/>
                <w:szCs w:val="18"/>
                <w:lang w:eastAsia="en-GB"/>
              </w:rPr>
            </w:pPr>
          </w:p>
        </w:tc>
        <w:tc>
          <w:tcPr>
            <w:tcW w:w="2980" w:type="dxa"/>
            <w:tcBorders>
              <w:top w:val="nil"/>
              <w:left w:val="nil"/>
              <w:bottom w:val="single" w:sz="8" w:space="0" w:color="auto"/>
              <w:right w:val="single" w:sz="4" w:space="0" w:color="auto"/>
            </w:tcBorders>
            <w:shd w:val="clear" w:color="auto" w:fill="auto"/>
            <w:noWrap/>
            <w:vAlign w:val="bottom"/>
            <w:hideMark/>
          </w:tcPr>
          <w:p w:rsidR="009C5049" w:rsidRPr="009C5049" w:rsidRDefault="009C5049" w:rsidP="009C5049">
            <w:pPr>
              <w:spacing w:before="0" w:after="0"/>
              <w:rPr>
                <w:rFonts w:ascii="Calibri" w:hAnsi="Calibri" w:cs="Times New Roman"/>
                <w:sz w:val="18"/>
                <w:szCs w:val="18"/>
                <w:lang w:eastAsia="en-GB"/>
              </w:rPr>
            </w:pPr>
            <w:r w:rsidRPr="009C5049">
              <w:rPr>
                <w:rFonts w:ascii="Calibri" w:hAnsi="Calibri" w:cs="Times New Roman"/>
                <w:sz w:val="18"/>
                <w:szCs w:val="18"/>
                <w:lang w:eastAsia="en-GB"/>
              </w:rPr>
              <w:t>Ordinal logistic regression</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9C5049" w:rsidRPr="009C5049" w:rsidRDefault="00F420DD" w:rsidP="009C5049">
            <w:pPr>
              <w:spacing w:before="0" w:after="0"/>
              <w:jc w:val="center"/>
              <w:rPr>
                <w:rFonts w:ascii="Calibri" w:hAnsi="Calibri" w:cs="Times New Roman"/>
                <w:color w:val="0000FF"/>
                <w:sz w:val="18"/>
                <w:szCs w:val="18"/>
                <w:u w:val="single"/>
                <w:lang w:eastAsia="en-GB"/>
              </w:rPr>
            </w:pPr>
            <w:hyperlink r:id="rId216" w:history="1">
              <w:r w:rsidR="009C5049" w:rsidRPr="009C5049">
                <w:rPr>
                  <w:rFonts w:ascii="MS Gothic" w:eastAsia="MS Gothic" w:hAnsi="MS Gothic" w:cs="MS Gothic"/>
                  <w:color w:val="0000FF"/>
                  <w:sz w:val="18"/>
                  <w:szCs w:val="18"/>
                  <w:u w:val="single"/>
                  <w:lang w:eastAsia="en-GB"/>
                </w:rPr>
                <w:t>✔</w:t>
              </w:r>
            </w:hyperlink>
          </w:p>
        </w:tc>
        <w:tc>
          <w:tcPr>
            <w:tcW w:w="920" w:type="dxa"/>
            <w:tcBorders>
              <w:top w:val="nil"/>
              <w:left w:val="nil"/>
              <w:bottom w:val="single" w:sz="8" w:space="0" w:color="auto"/>
              <w:right w:val="single" w:sz="8" w:space="0" w:color="auto"/>
            </w:tcBorders>
            <w:shd w:val="clear" w:color="auto" w:fill="auto"/>
            <w:noWrap/>
            <w:vAlign w:val="center"/>
            <w:hideMark/>
          </w:tcPr>
          <w:p w:rsidR="009C5049" w:rsidRPr="009C5049" w:rsidRDefault="009C5049" w:rsidP="009C5049">
            <w:pPr>
              <w:spacing w:before="0" w:after="0"/>
              <w:jc w:val="center"/>
              <w:rPr>
                <w:rFonts w:ascii="Calibri" w:hAnsi="Calibri" w:cs="Times New Roman"/>
                <w:sz w:val="18"/>
                <w:szCs w:val="18"/>
                <w:lang w:eastAsia="en-GB"/>
              </w:rPr>
            </w:pPr>
            <w:r w:rsidRPr="009C5049">
              <w:rPr>
                <w:rFonts w:ascii="Calibri" w:hAnsi="Calibri" w:cs="Times New Roman"/>
                <w:sz w:val="18"/>
                <w:szCs w:val="18"/>
                <w:lang w:eastAsia="en-GB"/>
              </w:rPr>
              <w:t> </w:t>
            </w:r>
          </w:p>
        </w:tc>
      </w:tr>
    </w:tbl>
    <w:p w:rsidR="00B95CCD" w:rsidRPr="00B95CCD" w:rsidRDefault="00B95CCD" w:rsidP="00B95CCD">
      <w:pPr>
        <w:spacing w:before="120" w:after="120"/>
        <w:rPr>
          <w:sz w:val="18"/>
          <w:szCs w:val="18"/>
        </w:rPr>
      </w:pPr>
      <w:proofErr w:type="gramStart"/>
      <w:r w:rsidRPr="00B95CCD">
        <w:rPr>
          <w:rFonts w:ascii="Calibri" w:hAnsi="Calibri" w:cs="Times New Roman"/>
          <w:sz w:val="18"/>
          <w:szCs w:val="18"/>
          <w:lang w:eastAsia="en-GB"/>
        </w:rPr>
        <w:t>a</w:t>
      </w:r>
      <w:proofErr w:type="gramEnd"/>
      <w:r w:rsidRPr="00B95CCD">
        <w:rPr>
          <w:rFonts w:ascii="Calibri" w:hAnsi="Calibri" w:cs="Times New Roman"/>
          <w:sz w:val="18"/>
          <w:szCs w:val="18"/>
          <w:lang w:eastAsia="en-GB"/>
        </w:rPr>
        <w:t>: Level of student:</w:t>
      </w:r>
      <w:r w:rsidRPr="00B95CCD">
        <w:rPr>
          <w:sz w:val="18"/>
          <w:szCs w:val="18"/>
        </w:rPr>
        <w:t xml:space="preserve"> 1 = Beginner, 2 = </w:t>
      </w:r>
      <w:r w:rsidR="00AD3BF1">
        <w:rPr>
          <w:sz w:val="18"/>
          <w:szCs w:val="18"/>
        </w:rPr>
        <w:t xml:space="preserve">Undergraduate </w:t>
      </w:r>
      <w:r w:rsidRPr="00B95CCD">
        <w:rPr>
          <w:sz w:val="18"/>
          <w:szCs w:val="18"/>
        </w:rPr>
        <w:t xml:space="preserve"> (Non-Maths), 3 = Advanced </w:t>
      </w:r>
      <w:r w:rsidR="00AD3BF1">
        <w:rPr>
          <w:sz w:val="18"/>
          <w:szCs w:val="18"/>
        </w:rPr>
        <w:t xml:space="preserve">Undergraduate </w:t>
      </w:r>
      <w:r w:rsidRPr="00B95CCD">
        <w:rPr>
          <w:sz w:val="18"/>
          <w:szCs w:val="18"/>
        </w:rPr>
        <w:t xml:space="preserve"> (Non-Maths), 4 = Undergraduate (Maths)</w:t>
      </w:r>
    </w:p>
    <w:p w:rsidR="00B95CCD" w:rsidRPr="00B95CCD" w:rsidRDefault="00B95CCD" w:rsidP="00B95CCD">
      <w:pPr>
        <w:spacing w:before="0" w:after="120"/>
        <w:rPr>
          <w:sz w:val="18"/>
          <w:szCs w:val="18"/>
        </w:rPr>
      </w:pPr>
      <w:proofErr w:type="gramStart"/>
      <w:r w:rsidRPr="00B95CCD">
        <w:rPr>
          <w:rFonts w:ascii="Calibri" w:hAnsi="Calibri" w:cs="Times New Roman"/>
          <w:sz w:val="18"/>
          <w:szCs w:val="18"/>
          <w:lang w:eastAsia="en-GB"/>
        </w:rPr>
        <w:t>b</w:t>
      </w:r>
      <w:proofErr w:type="gramEnd"/>
      <w:r w:rsidRPr="00B95CCD">
        <w:rPr>
          <w:rFonts w:ascii="Calibri" w:hAnsi="Calibri" w:cs="Times New Roman"/>
          <w:sz w:val="18"/>
          <w:szCs w:val="18"/>
          <w:lang w:eastAsia="en-GB"/>
        </w:rPr>
        <w:t>: Level of detail</w:t>
      </w:r>
      <w:r w:rsidRPr="00B95CCD">
        <w:rPr>
          <w:sz w:val="18"/>
          <w:szCs w:val="18"/>
        </w:rPr>
        <w:t>: 1 = Overview, 2 = Introduction, 3 = Some depth, 4 = Extensive</w:t>
      </w:r>
    </w:p>
    <w:p w:rsidR="0048289F" w:rsidRPr="00601FCA" w:rsidRDefault="006F5384" w:rsidP="002519AF">
      <w:pPr>
        <w:pStyle w:val="Heading2"/>
      </w:pPr>
      <w:bookmarkStart w:id="80" w:name="_Toc459891352"/>
      <w:r w:rsidRPr="00601FCA">
        <w:lastRenderedPageBreak/>
        <w:t>R</w:t>
      </w:r>
      <w:r w:rsidR="0036778A">
        <w:t xml:space="preserve"> resources</w:t>
      </w:r>
      <w:r w:rsidR="00432111">
        <w:t>: Books</w:t>
      </w:r>
      <w:bookmarkEnd w:id="80"/>
    </w:p>
    <w:p w:rsidR="00834070" w:rsidRPr="00432111" w:rsidRDefault="00834070" w:rsidP="00834070">
      <w:pPr>
        <w:pStyle w:val="Heading3"/>
        <w:rPr>
          <w:sz w:val="24"/>
          <w:szCs w:val="24"/>
        </w:rPr>
      </w:pPr>
    </w:p>
    <w:tbl>
      <w:tblPr>
        <w:tblW w:w="10420" w:type="dxa"/>
        <w:jc w:val="center"/>
        <w:tblInd w:w="98" w:type="dxa"/>
        <w:tblLook w:val="04A0" w:firstRow="1" w:lastRow="0" w:firstColumn="1" w:lastColumn="0" w:noHBand="0" w:noVBand="1"/>
      </w:tblPr>
      <w:tblGrid>
        <w:gridCol w:w="960"/>
        <w:gridCol w:w="2620"/>
        <w:gridCol w:w="860"/>
        <w:gridCol w:w="860"/>
        <w:gridCol w:w="860"/>
        <w:gridCol w:w="860"/>
        <w:gridCol w:w="820"/>
        <w:gridCol w:w="860"/>
        <w:gridCol w:w="860"/>
        <w:gridCol w:w="860"/>
      </w:tblGrid>
      <w:tr w:rsidR="00132AD7" w:rsidRPr="00132AD7" w:rsidTr="00132AD7">
        <w:trPr>
          <w:trHeight w:val="1935"/>
          <w:jc w:val="center"/>
        </w:trPr>
        <w:tc>
          <w:tcPr>
            <w:tcW w:w="3580" w:type="dxa"/>
            <w:gridSpan w:val="2"/>
            <w:tcBorders>
              <w:top w:val="single" w:sz="8" w:space="0" w:color="auto"/>
              <w:left w:val="single" w:sz="8" w:space="0" w:color="auto"/>
              <w:bottom w:val="single" w:sz="8" w:space="0" w:color="auto"/>
              <w:right w:val="single" w:sz="4" w:space="0" w:color="000000"/>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bookmarkStart w:id="81" w:name="RANGE!A1:I20"/>
            <w:r w:rsidRPr="00132AD7">
              <w:rPr>
                <w:rFonts w:ascii="Calibri" w:hAnsi="Calibri" w:cs="Times New Roman"/>
                <w:sz w:val="18"/>
                <w:szCs w:val="18"/>
                <w:lang w:eastAsia="en-GB"/>
              </w:rPr>
              <w:t>Title</w:t>
            </w:r>
            <w:bookmarkEnd w:id="81"/>
          </w:p>
        </w:tc>
        <w:tc>
          <w:tcPr>
            <w:tcW w:w="86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132AD7" w:rsidRPr="00132AD7" w:rsidRDefault="00F420DD" w:rsidP="00132AD7">
            <w:pPr>
              <w:spacing w:before="0" w:after="0"/>
              <w:jc w:val="center"/>
              <w:rPr>
                <w:rFonts w:ascii="Calibri" w:hAnsi="Calibri" w:cs="Times New Roman"/>
                <w:color w:val="0000FF"/>
                <w:sz w:val="18"/>
                <w:szCs w:val="18"/>
                <w:u w:val="single"/>
                <w:lang w:eastAsia="en-GB"/>
              </w:rPr>
            </w:pPr>
            <w:hyperlink r:id="rId217" w:history="1">
              <w:r w:rsidR="00132AD7" w:rsidRPr="00132AD7">
                <w:rPr>
                  <w:rFonts w:ascii="Calibri" w:hAnsi="Calibri" w:cs="Times New Roman"/>
                  <w:color w:val="0000FF"/>
                  <w:sz w:val="18"/>
                  <w:szCs w:val="18"/>
                  <w:u w:val="single"/>
                  <w:lang w:eastAsia="en-GB"/>
                </w:rPr>
                <w:t>Stowell, Using R for Statistics</w:t>
              </w:r>
            </w:hyperlink>
          </w:p>
        </w:tc>
        <w:tc>
          <w:tcPr>
            <w:tcW w:w="86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132AD7" w:rsidRPr="00132AD7" w:rsidRDefault="00F420DD" w:rsidP="00132AD7">
            <w:pPr>
              <w:spacing w:before="0" w:after="0"/>
              <w:jc w:val="center"/>
              <w:rPr>
                <w:rFonts w:ascii="Calibri" w:hAnsi="Calibri" w:cs="Times New Roman"/>
                <w:color w:val="0000FF"/>
                <w:sz w:val="18"/>
                <w:szCs w:val="18"/>
                <w:u w:val="single"/>
                <w:lang w:eastAsia="en-GB"/>
              </w:rPr>
            </w:pPr>
            <w:hyperlink r:id="rId218" w:history="1">
              <w:r w:rsidR="00132AD7" w:rsidRPr="00132AD7">
                <w:rPr>
                  <w:rFonts w:ascii="Calibri" w:hAnsi="Calibri" w:cs="Times New Roman"/>
                  <w:color w:val="0000FF"/>
                  <w:sz w:val="18"/>
                  <w:szCs w:val="18"/>
                  <w:u w:val="single"/>
                  <w:lang w:eastAsia="en-GB"/>
                </w:rPr>
                <w:t>Paradis, R for Beginners (Free e-Book)</w:t>
              </w:r>
            </w:hyperlink>
          </w:p>
        </w:tc>
        <w:tc>
          <w:tcPr>
            <w:tcW w:w="86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132AD7" w:rsidRPr="00132AD7" w:rsidRDefault="00F420DD" w:rsidP="00132AD7">
            <w:pPr>
              <w:spacing w:before="0" w:after="0"/>
              <w:jc w:val="center"/>
              <w:rPr>
                <w:rFonts w:ascii="Calibri" w:hAnsi="Calibri" w:cs="Times New Roman"/>
                <w:color w:val="0000FF"/>
                <w:sz w:val="18"/>
                <w:szCs w:val="18"/>
                <w:u w:val="single"/>
                <w:lang w:eastAsia="en-GB"/>
              </w:rPr>
            </w:pPr>
            <w:hyperlink r:id="rId219" w:history="1">
              <w:r w:rsidR="00132AD7" w:rsidRPr="00132AD7">
                <w:rPr>
                  <w:rFonts w:ascii="Calibri" w:hAnsi="Calibri" w:cs="Times New Roman"/>
                  <w:color w:val="0000FF"/>
                  <w:sz w:val="18"/>
                  <w:szCs w:val="18"/>
                  <w:u w:val="single"/>
                  <w:lang w:eastAsia="en-GB"/>
                </w:rPr>
                <w:t>Field, Discover</w:t>
              </w:r>
              <w:r w:rsidR="003237A7">
                <w:rPr>
                  <w:rFonts w:ascii="Calibri" w:hAnsi="Calibri" w:cs="Times New Roman"/>
                  <w:color w:val="0000FF"/>
                  <w:sz w:val="18"/>
                  <w:szCs w:val="18"/>
                  <w:u w:val="single"/>
                  <w:lang w:eastAsia="en-GB"/>
                </w:rPr>
                <w:t>ing Statistics U</w:t>
              </w:r>
              <w:r w:rsidR="00132AD7" w:rsidRPr="00132AD7">
                <w:rPr>
                  <w:rFonts w:ascii="Calibri" w:hAnsi="Calibri" w:cs="Times New Roman"/>
                  <w:color w:val="0000FF"/>
                  <w:sz w:val="18"/>
                  <w:szCs w:val="18"/>
                  <w:u w:val="single"/>
                  <w:lang w:eastAsia="en-GB"/>
                </w:rPr>
                <w:t>sing R</w:t>
              </w:r>
            </w:hyperlink>
          </w:p>
        </w:tc>
        <w:tc>
          <w:tcPr>
            <w:tcW w:w="86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132AD7" w:rsidRPr="00132AD7" w:rsidRDefault="00F420DD" w:rsidP="00132AD7">
            <w:pPr>
              <w:spacing w:before="0" w:after="0"/>
              <w:jc w:val="center"/>
              <w:rPr>
                <w:rFonts w:ascii="Calibri" w:hAnsi="Calibri" w:cs="Times New Roman"/>
                <w:color w:val="0000FF"/>
                <w:sz w:val="18"/>
                <w:szCs w:val="18"/>
                <w:u w:val="single"/>
                <w:lang w:eastAsia="en-GB"/>
              </w:rPr>
            </w:pPr>
            <w:hyperlink r:id="rId220" w:history="1">
              <w:r w:rsidR="00132AD7" w:rsidRPr="00132AD7">
                <w:rPr>
                  <w:rFonts w:ascii="Calibri" w:hAnsi="Calibri" w:cs="Times New Roman"/>
                  <w:color w:val="0000FF"/>
                  <w:sz w:val="18"/>
                  <w:szCs w:val="18"/>
                  <w:u w:val="single"/>
                  <w:lang w:eastAsia="en-GB"/>
                </w:rPr>
                <w:t>Crawley, Statistics: An Introduction Using R</w:t>
              </w:r>
            </w:hyperlink>
          </w:p>
        </w:tc>
        <w:tc>
          <w:tcPr>
            <w:tcW w:w="82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132AD7" w:rsidRPr="00132AD7" w:rsidRDefault="00F420DD" w:rsidP="00132AD7">
            <w:pPr>
              <w:spacing w:before="0" w:after="0"/>
              <w:jc w:val="center"/>
              <w:rPr>
                <w:rFonts w:ascii="Calibri" w:hAnsi="Calibri" w:cs="Times New Roman"/>
                <w:color w:val="0000FF"/>
                <w:sz w:val="18"/>
                <w:szCs w:val="18"/>
                <w:u w:val="single"/>
                <w:lang w:eastAsia="en-GB"/>
              </w:rPr>
            </w:pPr>
            <w:hyperlink r:id="rId221" w:history="1">
              <w:proofErr w:type="spellStart"/>
              <w:r w:rsidR="00132AD7" w:rsidRPr="00132AD7">
                <w:rPr>
                  <w:rFonts w:ascii="Calibri" w:hAnsi="Calibri" w:cs="Times New Roman"/>
                  <w:color w:val="0000FF"/>
                  <w:sz w:val="18"/>
                  <w:szCs w:val="18"/>
                  <w:u w:val="single"/>
                  <w:lang w:eastAsia="en-GB"/>
                </w:rPr>
                <w:t>Hothorn</w:t>
              </w:r>
              <w:proofErr w:type="spellEnd"/>
              <w:r w:rsidR="00132AD7" w:rsidRPr="00132AD7">
                <w:rPr>
                  <w:rFonts w:ascii="Calibri" w:hAnsi="Calibri" w:cs="Times New Roman"/>
                  <w:color w:val="0000FF"/>
                  <w:sz w:val="18"/>
                  <w:szCs w:val="18"/>
                  <w:u w:val="single"/>
                  <w:lang w:eastAsia="en-GB"/>
                </w:rPr>
                <w:t>, A Handbook of Statistical Analyses Using R</w:t>
              </w:r>
            </w:hyperlink>
          </w:p>
        </w:tc>
        <w:tc>
          <w:tcPr>
            <w:tcW w:w="86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132AD7" w:rsidRPr="00132AD7" w:rsidRDefault="00F420DD" w:rsidP="00132AD7">
            <w:pPr>
              <w:spacing w:before="0" w:after="0"/>
              <w:jc w:val="center"/>
              <w:rPr>
                <w:rFonts w:ascii="Calibri" w:hAnsi="Calibri" w:cs="Times New Roman"/>
                <w:color w:val="0000FF"/>
                <w:sz w:val="18"/>
                <w:szCs w:val="18"/>
                <w:u w:val="single"/>
                <w:lang w:eastAsia="en-GB"/>
              </w:rPr>
            </w:pPr>
            <w:hyperlink r:id="rId222" w:history="1">
              <w:proofErr w:type="spellStart"/>
              <w:r w:rsidR="00132AD7" w:rsidRPr="00132AD7">
                <w:rPr>
                  <w:rFonts w:ascii="Calibri" w:hAnsi="Calibri" w:cs="Times New Roman"/>
                  <w:color w:val="0000FF"/>
                  <w:sz w:val="18"/>
                  <w:szCs w:val="18"/>
                  <w:u w:val="single"/>
                  <w:lang w:eastAsia="en-GB"/>
                </w:rPr>
                <w:t>Dalgaard</w:t>
              </w:r>
              <w:proofErr w:type="spellEnd"/>
              <w:r w:rsidR="00132AD7" w:rsidRPr="00132AD7">
                <w:rPr>
                  <w:rFonts w:ascii="Calibri" w:hAnsi="Calibri" w:cs="Times New Roman"/>
                  <w:color w:val="0000FF"/>
                  <w:sz w:val="18"/>
                  <w:szCs w:val="18"/>
                  <w:u w:val="single"/>
                  <w:lang w:eastAsia="en-GB"/>
                </w:rPr>
                <w:t>, Introductory Statistics with R</w:t>
              </w:r>
            </w:hyperlink>
          </w:p>
        </w:tc>
        <w:tc>
          <w:tcPr>
            <w:tcW w:w="86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132AD7" w:rsidRPr="00132AD7" w:rsidRDefault="00F420DD" w:rsidP="00132AD7">
            <w:pPr>
              <w:spacing w:before="0" w:after="0"/>
              <w:jc w:val="center"/>
              <w:rPr>
                <w:rFonts w:ascii="Calibri" w:hAnsi="Calibri" w:cs="Times New Roman"/>
                <w:color w:val="0000FF"/>
                <w:sz w:val="18"/>
                <w:szCs w:val="18"/>
                <w:u w:val="single"/>
                <w:lang w:eastAsia="en-GB"/>
              </w:rPr>
            </w:pPr>
            <w:hyperlink r:id="rId223" w:history="1">
              <w:r w:rsidR="00132AD7" w:rsidRPr="00132AD7">
                <w:rPr>
                  <w:rFonts w:ascii="Calibri" w:hAnsi="Calibri" w:cs="Times New Roman"/>
                  <w:color w:val="0000FF"/>
                  <w:sz w:val="18"/>
                  <w:szCs w:val="18"/>
                  <w:u w:val="single"/>
                  <w:lang w:eastAsia="en-GB"/>
                </w:rPr>
                <w:t>Crawley, The R Book</w:t>
              </w:r>
            </w:hyperlink>
          </w:p>
        </w:tc>
        <w:tc>
          <w:tcPr>
            <w:tcW w:w="860" w:type="dxa"/>
            <w:tcBorders>
              <w:top w:val="single" w:sz="8" w:space="0" w:color="auto"/>
              <w:left w:val="nil"/>
              <w:bottom w:val="single" w:sz="8" w:space="0" w:color="auto"/>
              <w:right w:val="single" w:sz="8" w:space="0" w:color="auto"/>
            </w:tcBorders>
            <w:shd w:val="clear" w:color="000000" w:fill="FFFFFF"/>
            <w:textDirection w:val="btLr"/>
            <w:vAlign w:val="center"/>
            <w:hideMark/>
          </w:tcPr>
          <w:p w:rsidR="00132AD7" w:rsidRPr="00132AD7" w:rsidRDefault="00F420DD" w:rsidP="00132AD7">
            <w:pPr>
              <w:spacing w:before="0" w:after="0"/>
              <w:jc w:val="center"/>
              <w:rPr>
                <w:rFonts w:ascii="Calibri" w:hAnsi="Calibri" w:cs="Times New Roman"/>
                <w:color w:val="0000FF"/>
                <w:sz w:val="18"/>
                <w:szCs w:val="18"/>
                <w:u w:val="single"/>
                <w:lang w:eastAsia="en-GB"/>
              </w:rPr>
            </w:pPr>
            <w:hyperlink r:id="rId224" w:history="1">
              <w:r w:rsidR="00132AD7" w:rsidRPr="00132AD7">
                <w:rPr>
                  <w:rFonts w:ascii="Calibri" w:hAnsi="Calibri" w:cs="Times New Roman"/>
                  <w:color w:val="0000FF"/>
                  <w:sz w:val="18"/>
                  <w:szCs w:val="18"/>
                  <w:u w:val="single"/>
                  <w:lang w:eastAsia="en-GB"/>
                </w:rPr>
                <w:t>Faraway, Linear Models with R</w:t>
              </w:r>
            </w:hyperlink>
          </w:p>
        </w:tc>
      </w:tr>
      <w:tr w:rsidR="00132AD7" w:rsidRPr="00132AD7" w:rsidTr="00132AD7">
        <w:trPr>
          <w:trHeight w:val="390"/>
          <w:jc w:val="center"/>
        </w:trPr>
        <w:tc>
          <w:tcPr>
            <w:tcW w:w="96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Level</w:t>
            </w:r>
          </w:p>
        </w:tc>
        <w:tc>
          <w:tcPr>
            <w:tcW w:w="2620" w:type="dxa"/>
            <w:tcBorders>
              <w:top w:val="nil"/>
              <w:left w:val="nil"/>
              <w:bottom w:val="nil"/>
              <w:right w:val="single" w:sz="4" w:space="0" w:color="auto"/>
            </w:tcBorders>
            <w:shd w:val="clear" w:color="000000" w:fill="FFFFFF"/>
            <w:vAlign w:val="center"/>
            <w:hideMark/>
          </w:tcPr>
          <w:p w:rsidR="00132AD7" w:rsidRPr="00132AD7" w:rsidRDefault="00132AD7" w:rsidP="00132AD7">
            <w:pPr>
              <w:spacing w:before="0" w:after="0"/>
              <w:rPr>
                <w:rFonts w:ascii="Calibri" w:hAnsi="Calibri" w:cs="Times New Roman"/>
                <w:sz w:val="18"/>
                <w:szCs w:val="18"/>
                <w:lang w:eastAsia="en-GB"/>
              </w:rPr>
            </w:pPr>
            <w:r w:rsidRPr="00132AD7">
              <w:rPr>
                <w:rFonts w:ascii="Calibri" w:hAnsi="Calibri" w:cs="Times New Roman"/>
                <w:sz w:val="18"/>
                <w:szCs w:val="18"/>
                <w:lang w:eastAsia="en-GB"/>
              </w:rPr>
              <w:t xml:space="preserve">Level of </w:t>
            </w:r>
            <w:proofErr w:type="spellStart"/>
            <w:r w:rsidRPr="00132AD7">
              <w:rPr>
                <w:rFonts w:ascii="Calibri" w:hAnsi="Calibri" w:cs="Times New Roman"/>
                <w:sz w:val="18"/>
                <w:szCs w:val="18"/>
                <w:lang w:eastAsia="en-GB"/>
              </w:rPr>
              <w:t>student</w:t>
            </w:r>
            <w:r w:rsidR="00D465C2" w:rsidRPr="004A414A">
              <w:rPr>
                <w:rFonts w:ascii="Calibri" w:hAnsi="Calibri" w:cs="Times New Roman"/>
                <w:szCs w:val="28"/>
                <w:vertAlign w:val="superscript"/>
                <w:lang w:eastAsia="en-GB"/>
              </w:rPr>
              <w:t>a</w:t>
            </w:r>
            <w:proofErr w:type="spellEnd"/>
          </w:p>
        </w:tc>
        <w:tc>
          <w:tcPr>
            <w:tcW w:w="860" w:type="dxa"/>
            <w:tcBorders>
              <w:top w:val="single" w:sz="4" w:space="0" w:color="auto"/>
              <w:left w:val="nil"/>
              <w:bottom w:val="nil"/>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2</w:t>
            </w:r>
          </w:p>
        </w:tc>
        <w:tc>
          <w:tcPr>
            <w:tcW w:w="860" w:type="dxa"/>
            <w:tcBorders>
              <w:top w:val="single" w:sz="4" w:space="0" w:color="auto"/>
              <w:left w:val="nil"/>
              <w:bottom w:val="nil"/>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2</w:t>
            </w:r>
          </w:p>
        </w:tc>
        <w:tc>
          <w:tcPr>
            <w:tcW w:w="860" w:type="dxa"/>
            <w:tcBorders>
              <w:top w:val="single" w:sz="4" w:space="0" w:color="auto"/>
              <w:left w:val="nil"/>
              <w:bottom w:val="nil"/>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2-3</w:t>
            </w:r>
          </w:p>
        </w:tc>
        <w:tc>
          <w:tcPr>
            <w:tcW w:w="860" w:type="dxa"/>
            <w:tcBorders>
              <w:top w:val="single" w:sz="4" w:space="0" w:color="auto"/>
              <w:left w:val="nil"/>
              <w:bottom w:val="nil"/>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2-4</w:t>
            </w:r>
          </w:p>
        </w:tc>
        <w:tc>
          <w:tcPr>
            <w:tcW w:w="820" w:type="dxa"/>
            <w:tcBorders>
              <w:top w:val="single" w:sz="4" w:space="0" w:color="auto"/>
              <w:left w:val="nil"/>
              <w:bottom w:val="nil"/>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2-4</w:t>
            </w:r>
          </w:p>
        </w:tc>
        <w:tc>
          <w:tcPr>
            <w:tcW w:w="860" w:type="dxa"/>
            <w:tcBorders>
              <w:top w:val="single" w:sz="4" w:space="0" w:color="auto"/>
              <w:left w:val="nil"/>
              <w:bottom w:val="nil"/>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2-4</w:t>
            </w:r>
          </w:p>
        </w:tc>
        <w:tc>
          <w:tcPr>
            <w:tcW w:w="860" w:type="dxa"/>
            <w:tcBorders>
              <w:top w:val="single" w:sz="4" w:space="0" w:color="auto"/>
              <w:left w:val="nil"/>
              <w:bottom w:val="nil"/>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3-4</w:t>
            </w:r>
          </w:p>
        </w:tc>
        <w:tc>
          <w:tcPr>
            <w:tcW w:w="860" w:type="dxa"/>
            <w:tcBorders>
              <w:top w:val="single" w:sz="4" w:space="0" w:color="auto"/>
              <w:left w:val="nil"/>
              <w:bottom w:val="nil"/>
              <w:right w:val="single" w:sz="8"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4</w:t>
            </w:r>
          </w:p>
        </w:tc>
      </w:tr>
      <w:tr w:rsidR="00132AD7" w:rsidRPr="00132AD7" w:rsidTr="00132AD7">
        <w:trPr>
          <w:trHeight w:val="390"/>
          <w:jc w:val="center"/>
        </w:trPr>
        <w:tc>
          <w:tcPr>
            <w:tcW w:w="960" w:type="dxa"/>
            <w:vMerge/>
            <w:tcBorders>
              <w:top w:val="nil"/>
              <w:left w:val="single" w:sz="8" w:space="0" w:color="auto"/>
              <w:bottom w:val="single" w:sz="8" w:space="0" w:color="000000"/>
              <w:right w:val="single" w:sz="4" w:space="0" w:color="auto"/>
            </w:tcBorders>
            <w:vAlign w:val="center"/>
            <w:hideMark/>
          </w:tcPr>
          <w:p w:rsidR="00132AD7" w:rsidRPr="00132AD7" w:rsidRDefault="00132AD7" w:rsidP="00132AD7">
            <w:pPr>
              <w:spacing w:before="0" w:after="0"/>
              <w:rPr>
                <w:rFonts w:ascii="Calibri" w:hAnsi="Calibri" w:cs="Times New Roman"/>
                <w:sz w:val="18"/>
                <w:szCs w:val="18"/>
                <w:lang w:eastAsia="en-GB"/>
              </w:rPr>
            </w:pPr>
          </w:p>
        </w:tc>
        <w:tc>
          <w:tcPr>
            <w:tcW w:w="2620" w:type="dxa"/>
            <w:tcBorders>
              <w:top w:val="single" w:sz="4" w:space="0" w:color="auto"/>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rPr>
                <w:rFonts w:ascii="Calibri" w:hAnsi="Calibri" w:cs="Times New Roman"/>
                <w:sz w:val="18"/>
                <w:szCs w:val="18"/>
                <w:lang w:eastAsia="en-GB"/>
              </w:rPr>
            </w:pPr>
            <w:r w:rsidRPr="00132AD7">
              <w:rPr>
                <w:rFonts w:ascii="Calibri" w:hAnsi="Calibri" w:cs="Times New Roman"/>
                <w:sz w:val="18"/>
                <w:szCs w:val="18"/>
                <w:lang w:eastAsia="en-GB"/>
              </w:rPr>
              <w:t xml:space="preserve">Level of </w:t>
            </w:r>
            <w:proofErr w:type="spellStart"/>
            <w:r w:rsidRPr="00132AD7">
              <w:rPr>
                <w:rFonts w:ascii="Calibri" w:hAnsi="Calibri" w:cs="Times New Roman"/>
                <w:sz w:val="18"/>
                <w:szCs w:val="18"/>
                <w:lang w:eastAsia="en-GB"/>
              </w:rPr>
              <w:t>detail</w:t>
            </w:r>
            <w:r w:rsidR="00D465C2">
              <w:rPr>
                <w:rFonts w:ascii="Calibri" w:hAnsi="Calibri" w:cs="Times New Roman"/>
                <w:szCs w:val="28"/>
                <w:vertAlign w:val="superscript"/>
                <w:lang w:eastAsia="en-GB"/>
              </w:rPr>
              <w:t>b</w:t>
            </w:r>
            <w:proofErr w:type="spellEnd"/>
          </w:p>
        </w:tc>
        <w:tc>
          <w:tcPr>
            <w:tcW w:w="860" w:type="dxa"/>
            <w:tcBorders>
              <w:top w:val="single" w:sz="4" w:space="0" w:color="auto"/>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2</w:t>
            </w:r>
          </w:p>
        </w:tc>
        <w:tc>
          <w:tcPr>
            <w:tcW w:w="860" w:type="dxa"/>
            <w:tcBorders>
              <w:top w:val="single" w:sz="4" w:space="0" w:color="auto"/>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2</w:t>
            </w:r>
          </w:p>
        </w:tc>
        <w:tc>
          <w:tcPr>
            <w:tcW w:w="860" w:type="dxa"/>
            <w:tcBorders>
              <w:top w:val="single" w:sz="4" w:space="0" w:color="auto"/>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4</w:t>
            </w:r>
          </w:p>
        </w:tc>
        <w:tc>
          <w:tcPr>
            <w:tcW w:w="860" w:type="dxa"/>
            <w:tcBorders>
              <w:top w:val="single" w:sz="4" w:space="0" w:color="auto"/>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2-3</w:t>
            </w:r>
          </w:p>
        </w:tc>
        <w:tc>
          <w:tcPr>
            <w:tcW w:w="820" w:type="dxa"/>
            <w:tcBorders>
              <w:top w:val="single" w:sz="4" w:space="0" w:color="auto"/>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3</w:t>
            </w:r>
          </w:p>
        </w:tc>
        <w:tc>
          <w:tcPr>
            <w:tcW w:w="860" w:type="dxa"/>
            <w:tcBorders>
              <w:top w:val="single" w:sz="4" w:space="0" w:color="auto"/>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3</w:t>
            </w:r>
          </w:p>
        </w:tc>
        <w:tc>
          <w:tcPr>
            <w:tcW w:w="860" w:type="dxa"/>
            <w:tcBorders>
              <w:top w:val="single" w:sz="4" w:space="0" w:color="auto"/>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4</w:t>
            </w:r>
          </w:p>
        </w:tc>
        <w:tc>
          <w:tcPr>
            <w:tcW w:w="860" w:type="dxa"/>
            <w:tcBorders>
              <w:top w:val="single" w:sz="4" w:space="0" w:color="auto"/>
              <w:left w:val="nil"/>
              <w:bottom w:val="single" w:sz="8" w:space="0" w:color="auto"/>
              <w:right w:val="single" w:sz="8"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4</w:t>
            </w:r>
          </w:p>
        </w:tc>
      </w:tr>
      <w:tr w:rsidR="00132AD7" w:rsidRPr="00132AD7" w:rsidTr="00132AD7">
        <w:trPr>
          <w:trHeight w:val="390"/>
          <w:jc w:val="center"/>
        </w:trPr>
        <w:tc>
          <w:tcPr>
            <w:tcW w:w="3580" w:type="dxa"/>
            <w:gridSpan w:val="2"/>
            <w:tcBorders>
              <w:top w:val="nil"/>
              <w:left w:val="single" w:sz="8" w:space="0" w:color="auto"/>
              <w:bottom w:val="single" w:sz="8" w:space="0" w:color="auto"/>
              <w:right w:val="single" w:sz="4" w:space="0" w:color="000000"/>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Some mathematics</w:t>
            </w:r>
          </w:p>
        </w:tc>
        <w:tc>
          <w:tcPr>
            <w:tcW w:w="860" w:type="dxa"/>
            <w:tcBorders>
              <w:top w:val="nil"/>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c>
          <w:tcPr>
            <w:tcW w:w="860" w:type="dxa"/>
            <w:tcBorders>
              <w:top w:val="nil"/>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c>
          <w:tcPr>
            <w:tcW w:w="860" w:type="dxa"/>
            <w:tcBorders>
              <w:top w:val="nil"/>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8" w:space="0" w:color="auto"/>
              <w:right w:val="single" w:sz="8"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r>
      <w:tr w:rsidR="00132AD7" w:rsidRPr="00132AD7" w:rsidTr="00132AD7">
        <w:trPr>
          <w:trHeight w:val="390"/>
          <w:jc w:val="center"/>
        </w:trPr>
        <w:tc>
          <w:tcPr>
            <w:tcW w:w="96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Resources for students</w:t>
            </w:r>
          </w:p>
        </w:tc>
        <w:tc>
          <w:tcPr>
            <w:tcW w:w="262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rPr>
                <w:rFonts w:ascii="Calibri" w:hAnsi="Calibri" w:cs="Times New Roman"/>
                <w:sz w:val="18"/>
                <w:szCs w:val="18"/>
                <w:lang w:eastAsia="en-GB"/>
              </w:rPr>
            </w:pPr>
            <w:r w:rsidRPr="00132AD7">
              <w:rPr>
                <w:rFonts w:ascii="Calibri" w:hAnsi="Calibri" w:cs="Times New Roman"/>
                <w:sz w:val="18"/>
                <w:szCs w:val="18"/>
                <w:lang w:eastAsia="en-GB"/>
              </w:rPr>
              <w:t>Associated website</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F420DD" w:rsidP="00132AD7">
            <w:pPr>
              <w:spacing w:before="0" w:after="0"/>
              <w:jc w:val="center"/>
              <w:rPr>
                <w:rFonts w:ascii="Calibri" w:hAnsi="Calibri" w:cs="Times New Roman"/>
                <w:color w:val="0000FF"/>
                <w:sz w:val="18"/>
                <w:szCs w:val="18"/>
                <w:u w:val="single"/>
                <w:lang w:eastAsia="en-GB"/>
              </w:rPr>
            </w:pPr>
            <w:hyperlink r:id="rId225" w:history="1">
              <w:r w:rsidR="00132AD7" w:rsidRPr="00132AD7">
                <w:rPr>
                  <w:rFonts w:ascii="MS Gothic" w:eastAsia="MS Gothic" w:hAnsi="MS Gothic" w:cs="MS Gothic"/>
                  <w:color w:val="0000FF"/>
                  <w:sz w:val="18"/>
                  <w:szCs w:val="18"/>
                  <w:u w:val="single"/>
                  <w:lang w:eastAsia="en-GB"/>
                </w:rPr>
                <w:t>✔</w:t>
              </w:r>
            </w:hyperlink>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F420DD" w:rsidP="00132AD7">
            <w:pPr>
              <w:spacing w:before="0" w:after="0"/>
              <w:jc w:val="center"/>
              <w:rPr>
                <w:rFonts w:ascii="Calibri" w:hAnsi="Calibri" w:cs="Times New Roman"/>
                <w:color w:val="0000FF"/>
                <w:sz w:val="18"/>
                <w:szCs w:val="18"/>
                <w:u w:val="single"/>
                <w:lang w:eastAsia="en-GB"/>
              </w:rPr>
            </w:pPr>
            <w:hyperlink r:id="rId226" w:history="1">
              <w:r w:rsidR="00132AD7" w:rsidRPr="00132AD7">
                <w:rPr>
                  <w:rFonts w:ascii="MS Gothic" w:eastAsia="MS Gothic" w:hAnsi="MS Gothic" w:cs="MS Gothic"/>
                  <w:color w:val="0000FF"/>
                  <w:sz w:val="18"/>
                  <w:szCs w:val="18"/>
                  <w:u w:val="single"/>
                  <w:lang w:eastAsia="en-GB"/>
                </w:rPr>
                <w:t>✔</w:t>
              </w:r>
            </w:hyperlink>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F420DD" w:rsidP="00132AD7">
            <w:pPr>
              <w:spacing w:before="0" w:after="0"/>
              <w:jc w:val="center"/>
              <w:rPr>
                <w:rFonts w:ascii="Calibri" w:hAnsi="Calibri" w:cs="Times New Roman"/>
                <w:color w:val="0000FF"/>
                <w:sz w:val="18"/>
                <w:szCs w:val="18"/>
                <w:u w:val="single"/>
                <w:lang w:eastAsia="en-GB"/>
              </w:rPr>
            </w:pPr>
            <w:hyperlink r:id="rId227" w:history="1">
              <w:r w:rsidR="00132AD7" w:rsidRPr="00132AD7">
                <w:rPr>
                  <w:rFonts w:ascii="MS Gothic" w:eastAsia="MS Gothic" w:hAnsi="MS Gothic" w:cs="MS Gothic"/>
                  <w:color w:val="0000FF"/>
                  <w:sz w:val="18"/>
                  <w:szCs w:val="18"/>
                  <w:u w:val="single"/>
                  <w:lang w:eastAsia="en-GB"/>
                </w:rPr>
                <w:t>✔</w:t>
              </w:r>
            </w:hyperlink>
          </w:p>
        </w:tc>
        <w:tc>
          <w:tcPr>
            <w:tcW w:w="82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c>
          <w:tcPr>
            <w:tcW w:w="860" w:type="dxa"/>
            <w:tcBorders>
              <w:top w:val="nil"/>
              <w:left w:val="nil"/>
              <w:bottom w:val="single" w:sz="4" w:space="0" w:color="auto"/>
              <w:right w:val="single" w:sz="8" w:space="0" w:color="auto"/>
            </w:tcBorders>
            <w:shd w:val="clear" w:color="000000" w:fill="FFFFFF"/>
            <w:vAlign w:val="center"/>
            <w:hideMark/>
          </w:tcPr>
          <w:p w:rsidR="00132AD7" w:rsidRPr="00132AD7" w:rsidRDefault="00F420DD" w:rsidP="00132AD7">
            <w:pPr>
              <w:spacing w:before="0" w:after="0"/>
              <w:jc w:val="center"/>
              <w:rPr>
                <w:rFonts w:ascii="Calibri" w:hAnsi="Calibri" w:cs="Times New Roman"/>
                <w:color w:val="0000FF"/>
                <w:sz w:val="18"/>
                <w:szCs w:val="18"/>
                <w:u w:val="single"/>
                <w:lang w:eastAsia="en-GB"/>
              </w:rPr>
            </w:pPr>
            <w:hyperlink r:id="rId228" w:history="1">
              <w:r w:rsidR="00132AD7" w:rsidRPr="00132AD7">
                <w:rPr>
                  <w:rFonts w:ascii="MS Gothic" w:eastAsia="MS Gothic" w:hAnsi="MS Gothic" w:cs="MS Gothic"/>
                  <w:color w:val="0000FF"/>
                  <w:sz w:val="18"/>
                  <w:szCs w:val="18"/>
                  <w:u w:val="single"/>
                  <w:lang w:eastAsia="en-GB"/>
                </w:rPr>
                <w:t>✔</w:t>
              </w:r>
            </w:hyperlink>
          </w:p>
        </w:tc>
      </w:tr>
      <w:tr w:rsidR="00132AD7" w:rsidRPr="00132AD7" w:rsidTr="00132AD7">
        <w:trPr>
          <w:trHeight w:val="390"/>
          <w:jc w:val="center"/>
        </w:trPr>
        <w:tc>
          <w:tcPr>
            <w:tcW w:w="960" w:type="dxa"/>
            <w:vMerge/>
            <w:tcBorders>
              <w:top w:val="nil"/>
              <w:left w:val="single" w:sz="8" w:space="0" w:color="auto"/>
              <w:bottom w:val="single" w:sz="8" w:space="0" w:color="000000"/>
              <w:right w:val="single" w:sz="4" w:space="0" w:color="auto"/>
            </w:tcBorders>
            <w:vAlign w:val="center"/>
            <w:hideMark/>
          </w:tcPr>
          <w:p w:rsidR="00132AD7" w:rsidRPr="00132AD7" w:rsidRDefault="00132AD7" w:rsidP="00132AD7">
            <w:pPr>
              <w:spacing w:before="0" w:after="0"/>
              <w:rPr>
                <w:rFonts w:ascii="Calibri" w:hAnsi="Calibri" w:cs="Times New Roman"/>
                <w:sz w:val="18"/>
                <w:szCs w:val="18"/>
                <w:lang w:eastAsia="en-GB"/>
              </w:rPr>
            </w:pPr>
          </w:p>
        </w:tc>
        <w:tc>
          <w:tcPr>
            <w:tcW w:w="262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rPr>
                <w:rFonts w:ascii="Calibri" w:hAnsi="Calibri" w:cs="Times New Roman"/>
                <w:sz w:val="18"/>
                <w:szCs w:val="18"/>
                <w:lang w:eastAsia="en-GB"/>
              </w:rPr>
            </w:pPr>
            <w:r w:rsidRPr="00132AD7">
              <w:rPr>
                <w:rFonts w:ascii="Calibri" w:hAnsi="Calibri" w:cs="Times New Roman"/>
                <w:sz w:val="18"/>
                <w:szCs w:val="18"/>
                <w:lang w:eastAsia="en-GB"/>
              </w:rPr>
              <w:t>Datasets</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F420DD" w:rsidP="00132AD7">
            <w:pPr>
              <w:spacing w:before="0" w:after="0"/>
              <w:jc w:val="center"/>
              <w:rPr>
                <w:rFonts w:ascii="Calibri" w:hAnsi="Calibri" w:cs="Times New Roman"/>
                <w:color w:val="0000FF"/>
                <w:sz w:val="18"/>
                <w:szCs w:val="18"/>
                <w:u w:val="single"/>
                <w:lang w:eastAsia="en-GB"/>
              </w:rPr>
            </w:pPr>
            <w:hyperlink r:id="rId229" w:history="1">
              <w:r w:rsidR="00132AD7" w:rsidRPr="00132AD7">
                <w:rPr>
                  <w:rFonts w:ascii="MS Gothic" w:eastAsia="MS Gothic" w:hAnsi="MS Gothic" w:cs="MS Gothic"/>
                  <w:color w:val="0000FF"/>
                  <w:sz w:val="18"/>
                  <w:szCs w:val="18"/>
                  <w:u w:val="single"/>
                  <w:lang w:eastAsia="en-GB"/>
                </w:rPr>
                <w:t>✔</w:t>
              </w:r>
            </w:hyperlink>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F420DD" w:rsidP="00132AD7">
            <w:pPr>
              <w:spacing w:before="0" w:after="0"/>
              <w:jc w:val="center"/>
              <w:rPr>
                <w:rFonts w:ascii="Calibri" w:hAnsi="Calibri" w:cs="Times New Roman"/>
                <w:color w:val="0000FF"/>
                <w:sz w:val="18"/>
                <w:szCs w:val="18"/>
                <w:u w:val="single"/>
                <w:lang w:eastAsia="en-GB"/>
              </w:rPr>
            </w:pPr>
            <w:hyperlink r:id="rId230" w:history="1">
              <w:r w:rsidR="00132AD7" w:rsidRPr="00132AD7">
                <w:rPr>
                  <w:rFonts w:ascii="MS Gothic" w:eastAsia="MS Gothic" w:hAnsi="MS Gothic" w:cs="MS Gothic"/>
                  <w:color w:val="0000FF"/>
                  <w:sz w:val="18"/>
                  <w:szCs w:val="18"/>
                  <w:u w:val="single"/>
                  <w:lang w:eastAsia="en-GB"/>
                </w:rPr>
                <w:t>✔</w:t>
              </w:r>
            </w:hyperlink>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F420DD" w:rsidP="00132AD7">
            <w:pPr>
              <w:spacing w:before="0" w:after="0"/>
              <w:jc w:val="center"/>
              <w:rPr>
                <w:rFonts w:ascii="Calibri" w:hAnsi="Calibri" w:cs="Times New Roman"/>
                <w:color w:val="0000FF"/>
                <w:sz w:val="18"/>
                <w:szCs w:val="18"/>
                <w:u w:val="single"/>
                <w:lang w:eastAsia="en-GB"/>
              </w:rPr>
            </w:pPr>
            <w:hyperlink r:id="rId231" w:history="1">
              <w:r w:rsidR="00132AD7" w:rsidRPr="00132AD7">
                <w:rPr>
                  <w:rFonts w:ascii="MS Gothic" w:eastAsia="MS Gothic" w:hAnsi="MS Gothic" w:cs="MS Gothic"/>
                  <w:color w:val="0000FF"/>
                  <w:sz w:val="18"/>
                  <w:szCs w:val="18"/>
                  <w:u w:val="single"/>
                  <w:lang w:eastAsia="en-GB"/>
                </w:rPr>
                <w:t>✔</w:t>
              </w:r>
            </w:hyperlink>
          </w:p>
        </w:tc>
        <w:tc>
          <w:tcPr>
            <w:tcW w:w="82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4" w:space="0" w:color="auto"/>
              <w:right w:val="single" w:sz="8" w:space="0" w:color="auto"/>
            </w:tcBorders>
            <w:shd w:val="clear" w:color="000000" w:fill="FFFFFF"/>
            <w:vAlign w:val="center"/>
            <w:hideMark/>
          </w:tcPr>
          <w:p w:rsidR="00132AD7" w:rsidRPr="00132AD7" w:rsidRDefault="00F420DD" w:rsidP="00132AD7">
            <w:pPr>
              <w:spacing w:before="0" w:after="0"/>
              <w:jc w:val="center"/>
              <w:rPr>
                <w:rFonts w:ascii="Calibri" w:hAnsi="Calibri" w:cs="Times New Roman"/>
                <w:color w:val="0000FF"/>
                <w:sz w:val="18"/>
                <w:szCs w:val="18"/>
                <w:u w:val="single"/>
                <w:lang w:eastAsia="en-GB"/>
              </w:rPr>
            </w:pPr>
            <w:hyperlink r:id="rId232" w:history="1">
              <w:r w:rsidR="00132AD7" w:rsidRPr="00132AD7">
                <w:rPr>
                  <w:rFonts w:ascii="MS Gothic" w:eastAsia="MS Gothic" w:hAnsi="MS Gothic" w:cs="MS Gothic"/>
                  <w:color w:val="0000FF"/>
                  <w:sz w:val="18"/>
                  <w:szCs w:val="18"/>
                  <w:u w:val="single"/>
                  <w:lang w:eastAsia="en-GB"/>
                </w:rPr>
                <w:t>✔</w:t>
              </w:r>
            </w:hyperlink>
          </w:p>
        </w:tc>
      </w:tr>
      <w:tr w:rsidR="00132AD7" w:rsidRPr="00132AD7" w:rsidTr="00132AD7">
        <w:trPr>
          <w:trHeight w:val="390"/>
          <w:jc w:val="center"/>
        </w:trPr>
        <w:tc>
          <w:tcPr>
            <w:tcW w:w="960" w:type="dxa"/>
            <w:vMerge/>
            <w:tcBorders>
              <w:top w:val="nil"/>
              <w:left w:val="single" w:sz="8" w:space="0" w:color="auto"/>
              <w:bottom w:val="single" w:sz="8" w:space="0" w:color="000000"/>
              <w:right w:val="single" w:sz="4" w:space="0" w:color="auto"/>
            </w:tcBorders>
            <w:vAlign w:val="center"/>
            <w:hideMark/>
          </w:tcPr>
          <w:p w:rsidR="00132AD7" w:rsidRPr="00132AD7" w:rsidRDefault="00132AD7" w:rsidP="00132AD7">
            <w:pPr>
              <w:spacing w:before="0" w:after="0"/>
              <w:rPr>
                <w:rFonts w:ascii="Calibri" w:hAnsi="Calibri" w:cs="Times New Roman"/>
                <w:sz w:val="18"/>
                <w:szCs w:val="18"/>
                <w:lang w:eastAsia="en-GB"/>
              </w:rPr>
            </w:pPr>
          </w:p>
        </w:tc>
        <w:tc>
          <w:tcPr>
            <w:tcW w:w="2620" w:type="dxa"/>
            <w:tcBorders>
              <w:top w:val="nil"/>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rPr>
                <w:rFonts w:ascii="Calibri" w:hAnsi="Calibri" w:cs="Times New Roman"/>
                <w:sz w:val="18"/>
                <w:szCs w:val="18"/>
                <w:lang w:eastAsia="en-GB"/>
              </w:rPr>
            </w:pPr>
            <w:r w:rsidRPr="00132AD7">
              <w:rPr>
                <w:rFonts w:ascii="Calibri" w:hAnsi="Calibri" w:cs="Times New Roman"/>
                <w:sz w:val="18"/>
                <w:szCs w:val="18"/>
                <w:lang w:eastAsia="en-GB"/>
              </w:rPr>
              <w:t>Practice questions</w:t>
            </w:r>
          </w:p>
        </w:tc>
        <w:tc>
          <w:tcPr>
            <w:tcW w:w="860" w:type="dxa"/>
            <w:tcBorders>
              <w:top w:val="nil"/>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c>
          <w:tcPr>
            <w:tcW w:w="860" w:type="dxa"/>
            <w:tcBorders>
              <w:top w:val="nil"/>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c>
          <w:tcPr>
            <w:tcW w:w="860" w:type="dxa"/>
            <w:tcBorders>
              <w:top w:val="nil"/>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8" w:space="0" w:color="auto"/>
              <w:right w:val="single" w:sz="4" w:space="0" w:color="auto"/>
            </w:tcBorders>
            <w:shd w:val="clear" w:color="000000" w:fill="FFFFFF"/>
            <w:vAlign w:val="center"/>
            <w:hideMark/>
          </w:tcPr>
          <w:p w:rsidR="00132AD7" w:rsidRPr="00132AD7" w:rsidRDefault="00F420DD" w:rsidP="00132AD7">
            <w:pPr>
              <w:spacing w:before="0" w:after="0"/>
              <w:jc w:val="center"/>
              <w:rPr>
                <w:rFonts w:ascii="Calibri" w:hAnsi="Calibri" w:cs="Times New Roman"/>
                <w:color w:val="0000FF"/>
                <w:sz w:val="18"/>
                <w:szCs w:val="18"/>
                <w:u w:val="single"/>
                <w:lang w:eastAsia="en-GB"/>
              </w:rPr>
            </w:pPr>
            <w:hyperlink r:id="rId233" w:history="1">
              <w:r w:rsidR="00132AD7" w:rsidRPr="00132AD7">
                <w:rPr>
                  <w:rFonts w:ascii="MS Gothic" w:eastAsia="MS Gothic" w:hAnsi="MS Gothic" w:cs="MS Gothic"/>
                  <w:color w:val="0000FF"/>
                  <w:sz w:val="18"/>
                  <w:szCs w:val="18"/>
                  <w:u w:val="single"/>
                  <w:lang w:eastAsia="en-GB"/>
                </w:rPr>
                <w:t>✔</w:t>
              </w:r>
            </w:hyperlink>
          </w:p>
        </w:tc>
        <w:tc>
          <w:tcPr>
            <w:tcW w:w="820" w:type="dxa"/>
            <w:tcBorders>
              <w:top w:val="nil"/>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c>
          <w:tcPr>
            <w:tcW w:w="860" w:type="dxa"/>
            <w:tcBorders>
              <w:top w:val="nil"/>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c>
          <w:tcPr>
            <w:tcW w:w="860" w:type="dxa"/>
            <w:tcBorders>
              <w:top w:val="nil"/>
              <w:left w:val="nil"/>
              <w:bottom w:val="single" w:sz="8" w:space="0" w:color="auto"/>
              <w:right w:val="single" w:sz="8"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r>
      <w:tr w:rsidR="00132AD7" w:rsidRPr="00132AD7" w:rsidTr="00132AD7">
        <w:trPr>
          <w:trHeight w:val="390"/>
          <w:jc w:val="center"/>
        </w:trPr>
        <w:tc>
          <w:tcPr>
            <w:tcW w:w="3580" w:type="dxa"/>
            <w:gridSpan w:val="2"/>
            <w:tcBorders>
              <w:top w:val="nil"/>
              <w:left w:val="single" w:sz="8" w:space="0" w:color="auto"/>
              <w:bottom w:val="single" w:sz="8" w:space="0" w:color="auto"/>
              <w:right w:val="single" w:sz="4" w:space="0" w:color="000000"/>
            </w:tcBorders>
            <w:shd w:val="clear" w:color="000000" w:fill="FFFFFF"/>
            <w:noWrap/>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Resources for tutors</w:t>
            </w:r>
          </w:p>
        </w:tc>
        <w:tc>
          <w:tcPr>
            <w:tcW w:w="860" w:type="dxa"/>
            <w:tcBorders>
              <w:top w:val="nil"/>
              <w:left w:val="nil"/>
              <w:bottom w:val="single" w:sz="8" w:space="0" w:color="auto"/>
              <w:right w:val="single" w:sz="4" w:space="0" w:color="auto"/>
            </w:tcBorders>
            <w:shd w:val="clear" w:color="000000" w:fill="FFFFFF"/>
            <w:vAlign w:val="center"/>
            <w:hideMark/>
          </w:tcPr>
          <w:p w:rsidR="00132AD7" w:rsidRPr="00132AD7" w:rsidRDefault="00F420DD" w:rsidP="00132AD7">
            <w:pPr>
              <w:spacing w:before="0" w:after="0"/>
              <w:jc w:val="center"/>
              <w:rPr>
                <w:rFonts w:ascii="Calibri" w:hAnsi="Calibri" w:cs="Times New Roman"/>
                <w:color w:val="0000FF"/>
                <w:sz w:val="18"/>
                <w:szCs w:val="18"/>
                <w:u w:val="single"/>
                <w:lang w:eastAsia="en-GB"/>
              </w:rPr>
            </w:pPr>
            <w:hyperlink r:id="rId234" w:history="1">
              <w:r w:rsidR="00132AD7" w:rsidRPr="00132AD7">
                <w:rPr>
                  <w:rFonts w:ascii="MS Gothic" w:eastAsia="MS Gothic" w:hAnsi="MS Gothic" w:cs="MS Gothic"/>
                  <w:color w:val="0000FF"/>
                  <w:sz w:val="18"/>
                  <w:szCs w:val="18"/>
                  <w:u w:val="single"/>
                  <w:lang w:eastAsia="en-GB"/>
                </w:rPr>
                <w:t>✔</w:t>
              </w:r>
            </w:hyperlink>
          </w:p>
        </w:tc>
        <w:tc>
          <w:tcPr>
            <w:tcW w:w="860" w:type="dxa"/>
            <w:tcBorders>
              <w:top w:val="nil"/>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c>
          <w:tcPr>
            <w:tcW w:w="860" w:type="dxa"/>
            <w:tcBorders>
              <w:top w:val="nil"/>
              <w:left w:val="nil"/>
              <w:bottom w:val="single" w:sz="8" w:space="0" w:color="auto"/>
              <w:right w:val="single" w:sz="4" w:space="0" w:color="auto"/>
            </w:tcBorders>
            <w:shd w:val="clear" w:color="000000" w:fill="FFFFFF"/>
            <w:vAlign w:val="center"/>
            <w:hideMark/>
          </w:tcPr>
          <w:p w:rsidR="00132AD7" w:rsidRPr="00132AD7" w:rsidRDefault="00F420DD" w:rsidP="00132AD7">
            <w:pPr>
              <w:spacing w:before="0" w:after="0"/>
              <w:jc w:val="center"/>
              <w:rPr>
                <w:rFonts w:ascii="Calibri" w:hAnsi="Calibri" w:cs="Times New Roman"/>
                <w:color w:val="0000FF"/>
                <w:sz w:val="18"/>
                <w:szCs w:val="18"/>
                <w:u w:val="single"/>
                <w:lang w:eastAsia="en-GB"/>
              </w:rPr>
            </w:pPr>
            <w:hyperlink r:id="rId235" w:history="1">
              <w:r w:rsidR="00132AD7" w:rsidRPr="00132AD7">
                <w:rPr>
                  <w:rFonts w:ascii="MS Gothic" w:eastAsia="MS Gothic" w:hAnsi="MS Gothic" w:cs="MS Gothic"/>
                  <w:color w:val="0000FF"/>
                  <w:sz w:val="18"/>
                  <w:szCs w:val="18"/>
                  <w:u w:val="single"/>
                  <w:lang w:eastAsia="en-GB"/>
                </w:rPr>
                <w:t>✔</w:t>
              </w:r>
            </w:hyperlink>
          </w:p>
        </w:tc>
        <w:tc>
          <w:tcPr>
            <w:tcW w:w="860" w:type="dxa"/>
            <w:tcBorders>
              <w:top w:val="nil"/>
              <w:left w:val="nil"/>
              <w:bottom w:val="single" w:sz="8" w:space="0" w:color="auto"/>
              <w:right w:val="single" w:sz="4" w:space="0" w:color="auto"/>
            </w:tcBorders>
            <w:shd w:val="clear" w:color="000000" w:fill="FFFFFF"/>
            <w:vAlign w:val="center"/>
            <w:hideMark/>
          </w:tcPr>
          <w:p w:rsidR="00132AD7" w:rsidRPr="00132AD7" w:rsidRDefault="00F420DD" w:rsidP="00132AD7">
            <w:pPr>
              <w:spacing w:before="0" w:after="0"/>
              <w:jc w:val="center"/>
              <w:rPr>
                <w:rFonts w:ascii="Calibri" w:hAnsi="Calibri" w:cs="Times New Roman"/>
                <w:color w:val="0000FF"/>
                <w:sz w:val="18"/>
                <w:szCs w:val="18"/>
                <w:u w:val="single"/>
                <w:lang w:eastAsia="en-GB"/>
              </w:rPr>
            </w:pPr>
            <w:hyperlink r:id="rId236" w:history="1">
              <w:r w:rsidR="00132AD7" w:rsidRPr="00132AD7">
                <w:rPr>
                  <w:rFonts w:ascii="MS Gothic" w:eastAsia="MS Gothic" w:hAnsi="MS Gothic" w:cs="MS Gothic"/>
                  <w:color w:val="0000FF"/>
                  <w:sz w:val="18"/>
                  <w:szCs w:val="18"/>
                  <w:u w:val="single"/>
                  <w:lang w:eastAsia="en-GB"/>
                </w:rPr>
                <w:t>✔</w:t>
              </w:r>
            </w:hyperlink>
          </w:p>
        </w:tc>
        <w:tc>
          <w:tcPr>
            <w:tcW w:w="820" w:type="dxa"/>
            <w:tcBorders>
              <w:top w:val="nil"/>
              <w:left w:val="nil"/>
              <w:bottom w:val="single" w:sz="8" w:space="0" w:color="auto"/>
              <w:right w:val="nil"/>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c>
          <w:tcPr>
            <w:tcW w:w="860" w:type="dxa"/>
            <w:tcBorders>
              <w:top w:val="nil"/>
              <w:left w:val="single" w:sz="4" w:space="0" w:color="auto"/>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c>
          <w:tcPr>
            <w:tcW w:w="860" w:type="dxa"/>
            <w:tcBorders>
              <w:top w:val="nil"/>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c>
          <w:tcPr>
            <w:tcW w:w="860" w:type="dxa"/>
            <w:tcBorders>
              <w:top w:val="nil"/>
              <w:left w:val="nil"/>
              <w:bottom w:val="single" w:sz="8" w:space="0" w:color="auto"/>
              <w:right w:val="single" w:sz="8"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r>
      <w:tr w:rsidR="00132AD7" w:rsidRPr="00132AD7" w:rsidTr="00132AD7">
        <w:trPr>
          <w:trHeight w:val="390"/>
          <w:jc w:val="center"/>
        </w:trPr>
        <w:tc>
          <w:tcPr>
            <w:tcW w:w="96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Software</w:t>
            </w:r>
          </w:p>
        </w:tc>
        <w:tc>
          <w:tcPr>
            <w:tcW w:w="262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rPr>
                <w:rFonts w:ascii="Calibri" w:hAnsi="Calibri" w:cs="Times New Roman"/>
                <w:sz w:val="18"/>
                <w:szCs w:val="18"/>
                <w:lang w:eastAsia="en-GB"/>
              </w:rPr>
            </w:pPr>
            <w:r w:rsidRPr="00132AD7">
              <w:rPr>
                <w:rFonts w:ascii="Calibri" w:hAnsi="Calibri" w:cs="Times New Roman"/>
                <w:sz w:val="18"/>
                <w:szCs w:val="18"/>
                <w:lang w:eastAsia="en-GB"/>
              </w:rPr>
              <w:t>R scripts</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F420DD" w:rsidP="00132AD7">
            <w:pPr>
              <w:spacing w:before="0" w:after="0"/>
              <w:jc w:val="center"/>
              <w:rPr>
                <w:rFonts w:ascii="Calibri" w:hAnsi="Calibri" w:cs="Times New Roman"/>
                <w:color w:val="0000FF"/>
                <w:sz w:val="18"/>
                <w:szCs w:val="18"/>
                <w:u w:val="single"/>
                <w:lang w:eastAsia="en-GB"/>
              </w:rPr>
            </w:pPr>
            <w:hyperlink r:id="rId237" w:history="1">
              <w:r w:rsidR="00132AD7" w:rsidRPr="00132AD7">
                <w:rPr>
                  <w:rFonts w:ascii="MS Gothic" w:eastAsia="MS Gothic" w:hAnsi="MS Gothic" w:cs="MS Gothic"/>
                  <w:color w:val="0000FF"/>
                  <w:sz w:val="18"/>
                  <w:szCs w:val="18"/>
                  <w:u w:val="single"/>
                  <w:lang w:eastAsia="en-GB"/>
                </w:rPr>
                <w:t>✔</w:t>
              </w:r>
            </w:hyperlink>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F420DD" w:rsidP="00132AD7">
            <w:pPr>
              <w:spacing w:before="0" w:after="0"/>
              <w:jc w:val="center"/>
              <w:rPr>
                <w:rFonts w:ascii="Calibri" w:hAnsi="Calibri" w:cs="Times New Roman"/>
                <w:color w:val="0000FF"/>
                <w:sz w:val="18"/>
                <w:szCs w:val="18"/>
                <w:u w:val="single"/>
                <w:lang w:eastAsia="en-GB"/>
              </w:rPr>
            </w:pPr>
            <w:hyperlink r:id="rId238" w:history="1">
              <w:r w:rsidR="00132AD7" w:rsidRPr="00132AD7">
                <w:rPr>
                  <w:rFonts w:ascii="MS Gothic" w:eastAsia="MS Gothic" w:hAnsi="MS Gothic" w:cs="MS Gothic"/>
                  <w:color w:val="0000FF"/>
                  <w:sz w:val="18"/>
                  <w:szCs w:val="18"/>
                  <w:u w:val="single"/>
                  <w:lang w:eastAsia="en-GB"/>
                </w:rPr>
                <w:t>✔</w:t>
              </w:r>
            </w:hyperlink>
          </w:p>
        </w:tc>
        <w:tc>
          <w:tcPr>
            <w:tcW w:w="82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4" w:space="0" w:color="auto"/>
              <w:right w:val="single" w:sz="8" w:space="0" w:color="auto"/>
            </w:tcBorders>
            <w:shd w:val="clear" w:color="000000" w:fill="FFFFFF"/>
            <w:vAlign w:val="center"/>
            <w:hideMark/>
          </w:tcPr>
          <w:p w:rsidR="00132AD7" w:rsidRPr="00132AD7" w:rsidRDefault="00F420DD" w:rsidP="00132AD7">
            <w:pPr>
              <w:spacing w:before="0" w:after="0"/>
              <w:jc w:val="center"/>
              <w:rPr>
                <w:rFonts w:ascii="Calibri" w:hAnsi="Calibri" w:cs="Times New Roman"/>
                <w:color w:val="0000FF"/>
                <w:sz w:val="18"/>
                <w:szCs w:val="18"/>
                <w:u w:val="single"/>
                <w:lang w:eastAsia="en-GB"/>
              </w:rPr>
            </w:pPr>
            <w:hyperlink r:id="rId239" w:history="1">
              <w:r w:rsidR="00132AD7" w:rsidRPr="00132AD7">
                <w:rPr>
                  <w:rFonts w:ascii="MS Gothic" w:eastAsia="MS Gothic" w:hAnsi="MS Gothic" w:cs="MS Gothic"/>
                  <w:color w:val="0000FF"/>
                  <w:sz w:val="18"/>
                  <w:szCs w:val="18"/>
                  <w:u w:val="single"/>
                  <w:lang w:eastAsia="en-GB"/>
                </w:rPr>
                <w:t>✔</w:t>
              </w:r>
            </w:hyperlink>
          </w:p>
        </w:tc>
      </w:tr>
      <w:tr w:rsidR="00132AD7" w:rsidRPr="00132AD7" w:rsidTr="00132AD7">
        <w:trPr>
          <w:trHeight w:val="390"/>
          <w:jc w:val="center"/>
        </w:trPr>
        <w:tc>
          <w:tcPr>
            <w:tcW w:w="960" w:type="dxa"/>
            <w:vMerge/>
            <w:tcBorders>
              <w:top w:val="nil"/>
              <w:left w:val="single" w:sz="8" w:space="0" w:color="auto"/>
              <w:bottom w:val="single" w:sz="8" w:space="0" w:color="000000"/>
              <w:right w:val="single" w:sz="4" w:space="0" w:color="auto"/>
            </w:tcBorders>
            <w:vAlign w:val="center"/>
            <w:hideMark/>
          </w:tcPr>
          <w:p w:rsidR="00132AD7" w:rsidRPr="00132AD7" w:rsidRDefault="00132AD7" w:rsidP="00132AD7">
            <w:pPr>
              <w:spacing w:before="0" w:after="0"/>
              <w:rPr>
                <w:rFonts w:ascii="Calibri" w:hAnsi="Calibri" w:cs="Times New Roman"/>
                <w:sz w:val="18"/>
                <w:szCs w:val="18"/>
                <w:lang w:eastAsia="en-GB"/>
              </w:rPr>
            </w:pPr>
          </w:p>
        </w:tc>
        <w:tc>
          <w:tcPr>
            <w:tcW w:w="262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rPr>
                <w:rFonts w:ascii="Calibri" w:hAnsi="Calibri" w:cs="Times New Roman"/>
                <w:sz w:val="18"/>
                <w:szCs w:val="18"/>
                <w:lang w:eastAsia="en-GB"/>
              </w:rPr>
            </w:pPr>
            <w:r w:rsidRPr="00132AD7">
              <w:rPr>
                <w:rFonts w:ascii="Calibri" w:hAnsi="Calibri" w:cs="Times New Roman"/>
                <w:sz w:val="18"/>
                <w:szCs w:val="18"/>
                <w:lang w:eastAsia="en-GB"/>
              </w:rPr>
              <w:t>Data manipulation</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4" w:space="0" w:color="auto"/>
              <w:right w:val="single" w:sz="8"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r>
      <w:tr w:rsidR="00132AD7" w:rsidRPr="00132AD7" w:rsidTr="00132AD7">
        <w:trPr>
          <w:trHeight w:val="390"/>
          <w:jc w:val="center"/>
        </w:trPr>
        <w:tc>
          <w:tcPr>
            <w:tcW w:w="960" w:type="dxa"/>
            <w:vMerge/>
            <w:tcBorders>
              <w:top w:val="nil"/>
              <w:left w:val="single" w:sz="8" w:space="0" w:color="auto"/>
              <w:bottom w:val="single" w:sz="8" w:space="0" w:color="000000"/>
              <w:right w:val="single" w:sz="4" w:space="0" w:color="auto"/>
            </w:tcBorders>
            <w:vAlign w:val="center"/>
            <w:hideMark/>
          </w:tcPr>
          <w:p w:rsidR="00132AD7" w:rsidRPr="00132AD7" w:rsidRDefault="00132AD7" w:rsidP="00132AD7">
            <w:pPr>
              <w:spacing w:before="0" w:after="0"/>
              <w:rPr>
                <w:rFonts w:ascii="Calibri" w:hAnsi="Calibri" w:cs="Times New Roman"/>
                <w:sz w:val="18"/>
                <w:szCs w:val="18"/>
                <w:lang w:eastAsia="en-GB"/>
              </w:rPr>
            </w:pPr>
          </w:p>
        </w:tc>
        <w:tc>
          <w:tcPr>
            <w:tcW w:w="262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rPr>
                <w:rFonts w:ascii="Calibri" w:hAnsi="Calibri" w:cs="Times New Roman"/>
                <w:sz w:val="18"/>
                <w:szCs w:val="18"/>
                <w:lang w:eastAsia="en-GB"/>
              </w:rPr>
            </w:pPr>
            <w:r w:rsidRPr="00132AD7">
              <w:rPr>
                <w:rFonts w:ascii="Calibri" w:hAnsi="Calibri" w:cs="Times New Roman"/>
                <w:sz w:val="18"/>
                <w:szCs w:val="18"/>
                <w:lang w:eastAsia="en-GB"/>
              </w:rPr>
              <w:t>Procedures shown</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4" w:space="0" w:color="auto"/>
              <w:right w:val="single" w:sz="8"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r>
      <w:tr w:rsidR="00132AD7" w:rsidRPr="00132AD7" w:rsidTr="00132AD7">
        <w:trPr>
          <w:trHeight w:val="390"/>
          <w:jc w:val="center"/>
        </w:trPr>
        <w:tc>
          <w:tcPr>
            <w:tcW w:w="960" w:type="dxa"/>
            <w:vMerge/>
            <w:tcBorders>
              <w:top w:val="nil"/>
              <w:left w:val="single" w:sz="8" w:space="0" w:color="auto"/>
              <w:bottom w:val="single" w:sz="8" w:space="0" w:color="000000"/>
              <w:right w:val="single" w:sz="4" w:space="0" w:color="auto"/>
            </w:tcBorders>
            <w:vAlign w:val="center"/>
            <w:hideMark/>
          </w:tcPr>
          <w:p w:rsidR="00132AD7" w:rsidRPr="00132AD7" w:rsidRDefault="00132AD7" w:rsidP="00132AD7">
            <w:pPr>
              <w:spacing w:before="0" w:after="0"/>
              <w:rPr>
                <w:rFonts w:ascii="Calibri" w:hAnsi="Calibri" w:cs="Times New Roman"/>
                <w:sz w:val="18"/>
                <w:szCs w:val="18"/>
                <w:lang w:eastAsia="en-GB"/>
              </w:rPr>
            </w:pPr>
          </w:p>
        </w:tc>
        <w:tc>
          <w:tcPr>
            <w:tcW w:w="2620" w:type="dxa"/>
            <w:tcBorders>
              <w:top w:val="nil"/>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rPr>
                <w:rFonts w:ascii="Calibri" w:hAnsi="Calibri" w:cs="Times New Roman"/>
                <w:sz w:val="18"/>
                <w:szCs w:val="18"/>
                <w:lang w:eastAsia="en-GB"/>
              </w:rPr>
            </w:pPr>
            <w:r w:rsidRPr="00132AD7">
              <w:rPr>
                <w:rFonts w:ascii="Calibri" w:hAnsi="Calibri" w:cs="Times New Roman"/>
                <w:sz w:val="18"/>
                <w:szCs w:val="18"/>
                <w:lang w:eastAsia="en-GB"/>
              </w:rPr>
              <w:t>Interpretation</w:t>
            </w:r>
          </w:p>
        </w:tc>
        <w:tc>
          <w:tcPr>
            <w:tcW w:w="860" w:type="dxa"/>
            <w:tcBorders>
              <w:top w:val="nil"/>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c>
          <w:tcPr>
            <w:tcW w:w="860" w:type="dxa"/>
            <w:tcBorders>
              <w:top w:val="nil"/>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8" w:space="0" w:color="auto"/>
              <w:right w:val="single" w:sz="8"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r>
      <w:tr w:rsidR="00132AD7" w:rsidRPr="00132AD7" w:rsidTr="00132AD7">
        <w:trPr>
          <w:trHeight w:val="465"/>
          <w:jc w:val="center"/>
        </w:trPr>
        <w:tc>
          <w:tcPr>
            <w:tcW w:w="96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Topics</w:t>
            </w:r>
          </w:p>
        </w:tc>
        <w:tc>
          <w:tcPr>
            <w:tcW w:w="262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rPr>
                <w:rFonts w:ascii="Calibri" w:hAnsi="Calibri" w:cs="Times New Roman"/>
                <w:sz w:val="18"/>
                <w:szCs w:val="18"/>
                <w:lang w:eastAsia="en-GB"/>
              </w:rPr>
            </w:pPr>
            <w:r w:rsidRPr="00132AD7">
              <w:rPr>
                <w:rFonts w:ascii="Calibri" w:hAnsi="Calibri" w:cs="Times New Roman"/>
                <w:sz w:val="18"/>
                <w:szCs w:val="18"/>
                <w:lang w:eastAsia="en-GB"/>
              </w:rPr>
              <w:t>Standard tests and modelling techniques</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20" w:type="dxa"/>
            <w:tcBorders>
              <w:top w:val="single" w:sz="4" w:space="0" w:color="auto"/>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4" w:space="0" w:color="auto"/>
              <w:right w:val="single" w:sz="8"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r>
      <w:tr w:rsidR="00132AD7" w:rsidRPr="00132AD7" w:rsidTr="00132AD7">
        <w:trPr>
          <w:trHeight w:val="450"/>
          <w:jc w:val="center"/>
        </w:trPr>
        <w:tc>
          <w:tcPr>
            <w:tcW w:w="960" w:type="dxa"/>
            <w:vMerge/>
            <w:tcBorders>
              <w:top w:val="nil"/>
              <w:left w:val="single" w:sz="8" w:space="0" w:color="auto"/>
              <w:bottom w:val="single" w:sz="8" w:space="0" w:color="000000"/>
              <w:right w:val="single" w:sz="4" w:space="0" w:color="auto"/>
            </w:tcBorders>
            <w:vAlign w:val="center"/>
            <w:hideMark/>
          </w:tcPr>
          <w:p w:rsidR="00132AD7" w:rsidRPr="00132AD7" w:rsidRDefault="00132AD7" w:rsidP="00132AD7">
            <w:pPr>
              <w:spacing w:before="0" w:after="0"/>
              <w:rPr>
                <w:rFonts w:ascii="Calibri" w:hAnsi="Calibri" w:cs="Times New Roman"/>
                <w:sz w:val="18"/>
                <w:szCs w:val="18"/>
                <w:lang w:eastAsia="en-GB"/>
              </w:rPr>
            </w:pPr>
          </w:p>
        </w:tc>
        <w:tc>
          <w:tcPr>
            <w:tcW w:w="262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rPr>
                <w:rFonts w:ascii="Calibri" w:hAnsi="Calibri" w:cs="Times New Roman"/>
                <w:sz w:val="18"/>
                <w:szCs w:val="18"/>
                <w:lang w:eastAsia="en-GB"/>
              </w:rPr>
            </w:pPr>
            <w:r w:rsidRPr="00132AD7">
              <w:rPr>
                <w:rFonts w:ascii="Calibri" w:hAnsi="Calibri" w:cs="Times New Roman"/>
                <w:sz w:val="18"/>
                <w:szCs w:val="18"/>
                <w:lang w:eastAsia="en-GB"/>
              </w:rPr>
              <w:t xml:space="preserve">Advanced </w:t>
            </w:r>
            <w:proofErr w:type="spellStart"/>
            <w:r w:rsidRPr="00132AD7">
              <w:rPr>
                <w:rFonts w:ascii="Calibri" w:hAnsi="Calibri" w:cs="Times New Roman"/>
                <w:sz w:val="18"/>
                <w:szCs w:val="18"/>
                <w:lang w:eastAsia="en-GB"/>
              </w:rPr>
              <w:t>regression</w:t>
            </w:r>
            <w:r w:rsidR="00D465C2">
              <w:rPr>
                <w:rFonts w:ascii="Calibri" w:hAnsi="Calibri" w:cs="Times New Roman"/>
                <w:szCs w:val="28"/>
                <w:vertAlign w:val="superscript"/>
                <w:lang w:eastAsia="en-GB"/>
              </w:rPr>
              <w:t>c</w:t>
            </w:r>
            <w:proofErr w:type="spellEnd"/>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6"/>
                <w:szCs w:val="16"/>
                <w:lang w:eastAsia="en-GB"/>
              </w:rPr>
            </w:pPr>
            <w:r w:rsidRPr="00132AD7">
              <w:rPr>
                <w:rFonts w:ascii="Calibri" w:hAnsi="Calibri" w:cs="Times New Roman"/>
                <w:sz w:val="16"/>
                <w:szCs w:val="16"/>
                <w:lang w:eastAsia="en-GB"/>
              </w:rPr>
              <w:t> </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6"/>
                <w:szCs w:val="16"/>
                <w:lang w:eastAsia="en-GB"/>
              </w:rPr>
            </w:pPr>
            <w:r w:rsidRPr="00132AD7">
              <w:rPr>
                <w:rFonts w:ascii="Calibri" w:hAnsi="Calibri" w:cs="Times New Roman"/>
                <w:sz w:val="16"/>
                <w:szCs w:val="16"/>
                <w:lang w:eastAsia="en-GB"/>
              </w:rPr>
              <w:t> </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6"/>
                <w:szCs w:val="16"/>
                <w:lang w:eastAsia="en-GB"/>
              </w:rPr>
            </w:pPr>
            <w:r w:rsidRPr="00132AD7">
              <w:rPr>
                <w:rFonts w:ascii="Calibri" w:hAnsi="Calibri" w:cs="Times New Roman"/>
                <w:sz w:val="16"/>
                <w:szCs w:val="16"/>
                <w:lang w:eastAsia="en-GB"/>
              </w:rPr>
              <w:t>BL, ML</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6"/>
                <w:szCs w:val="16"/>
                <w:lang w:eastAsia="en-GB"/>
              </w:rPr>
            </w:pPr>
            <w:r w:rsidRPr="00132AD7">
              <w:rPr>
                <w:rFonts w:ascii="Calibri" w:hAnsi="Calibri" w:cs="Times New Roman"/>
                <w:sz w:val="16"/>
                <w:szCs w:val="16"/>
                <w:lang w:eastAsia="en-GB"/>
              </w:rPr>
              <w:t>GLM, BL</w:t>
            </w:r>
          </w:p>
        </w:tc>
        <w:tc>
          <w:tcPr>
            <w:tcW w:w="82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6"/>
                <w:szCs w:val="16"/>
                <w:lang w:eastAsia="en-GB"/>
              </w:rPr>
            </w:pPr>
            <w:r w:rsidRPr="00132AD7">
              <w:rPr>
                <w:rFonts w:ascii="Calibri" w:hAnsi="Calibri" w:cs="Times New Roman"/>
                <w:sz w:val="16"/>
                <w:szCs w:val="16"/>
                <w:lang w:eastAsia="en-GB"/>
              </w:rPr>
              <w:t>GLM, BL</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6"/>
                <w:szCs w:val="16"/>
                <w:lang w:eastAsia="en-GB"/>
              </w:rPr>
            </w:pPr>
            <w:r w:rsidRPr="00132AD7">
              <w:rPr>
                <w:rFonts w:ascii="Calibri" w:hAnsi="Calibri" w:cs="Times New Roman"/>
                <w:sz w:val="16"/>
                <w:szCs w:val="16"/>
                <w:lang w:eastAsia="en-GB"/>
              </w:rPr>
              <w:t>BL</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6"/>
                <w:szCs w:val="16"/>
                <w:lang w:eastAsia="en-GB"/>
              </w:rPr>
            </w:pPr>
            <w:r w:rsidRPr="00132AD7">
              <w:rPr>
                <w:rFonts w:ascii="Calibri" w:hAnsi="Calibri" w:cs="Times New Roman"/>
                <w:sz w:val="16"/>
                <w:szCs w:val="16"/>
                <w:lang w:eastAsia="en-GB"/>
              </w:rPr>
              <w:t>GLM, BL, Po</w:t>
            </w:r>
          </w:p>
        </w:tc>
        <w:tc>
          <w:tcPr>
            <w:tcW w:w="860" w:type="dxa"/>
            <w:tcBorders>
              <w:top w:val="nil"/>
              <w:left w:val="nil"/>
              <w:bottom w:val="single" w:sz="4" w:space="0" w:color="auto"/>
              <w:right w:val="single" w:sz="8"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6"/>
                <w:szCs w:val="16"/>
                <w:lang w:eastAsia="en-GB"/>
              </w:rPr>
            </w:pPr>
            <w:r w:rsidRPr="00132AD7">
              <w:rPr>
                <w:rFonts w:ascii="Calibri" w:hAnsi="Calibri" w:cs="Times New Roman"/>
                <w:sz w:val="16"/>
                <w:szCs w:val="16"/>
                <w:lang w:eastAsia="en-GB"/>
              </w:rPr>
              <w:t>GLM</w:t>
            </w:r>
          </w:p>
        </w:tc>
      </w:tr>
      <w:tr w:rsidR="00132AD7" w:rsidRPr="00132AD7" w:rsidTr="00132AD7">
        <w:trPr>
          <w:trHeight w:val="450"/>
          <w:jc w:val="center"/>
        </w:trPr>
        <w:tc>
          <w:tcPr>
            <w:tcW w:w="960" w:type="dxa"/>
            <w:vMerge/>
            <w:tcBorders>
              <w:top w:val="nil"/>
              <w:left w:val="single" w:sz="8" w:space="0" w:color="auto"/>
              <w:bottom w:val="single" w:sz="8" w:space="0" w:color="000000"/>
              <w:right w:val="single" w:sz="4" w:space="0" w:color="auto"/>
            </w:tcBorders>
            <w:vAlign w:val="center"/>
            <w:hideMark/>
          </w:tcPr>
          <w:p w:rsidR="00132AD7" w:rsidRPr="00132AD7" w:rsidRDefault="00132AD7" w:rsidP="00132AD7">
            <w:pPr>
              <w:spacing w:before="0" w:after="0"/>
              <w:rPr>
                <w:rFonts w:ascii="Calibri" w:hAnsi="Calibri" w:cs="Times New Roman"/>
                <w:sz w:val="18"/>
                <w:szCs w:val="18"/>
                <w:lang w:eastAsia="en-GB"/>
              </w:rPr>
            </w:pPr>
          </w:p>
        </w:tc>
        <w:tc>
          <w:tcPr>
            <w:tcW w:w="262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rPr>
                <w:rFonts w:ascii="Calibri" w:hAnsi="Calibri" w:cs="Times New Roman"/>
                <w:sz w:val="18"/>
                <w:szCs w:val="18"/>
                <w:lang w:eastAsia="en-GB"/>
              </w:rPr>
            </w:pPr>
            <w:r w:rsidRPr="00132AD7">
              <w:rPr>
                <w:rFonts w:ascii="Calibri" w:hAnsi="Calibri" w:cs="Times New Roman"/>
                <w:sz w:val="18"/>
                <w:szCs w:val="18"/>
                <w:lang w:eastAsia="en-GB"/>
              </w:rPr>
              <w:t xml:space="preserve">Medical </w:t>
            </w:r>
            <w:proofErr w:type="spellStart"/>
            <w:r w:rsidRPr="00132AD7">
              <w:rPr>
                <w:rFonts w:ascii="Calibri" w:hAnsi="Calibri" w:cs="Times New Roman"/>
                <w:sz w:val="18"/>
                <w:szCs w:val="18"/>
                <w:lang w:eastAsia="en-GB"/>
              </w:rPr>
              <w:t>Statistics</w:t>
            </w:r>
            <w:r w:rsidR="00D465C2">
              <w:rPr>
                <w:rFonts w:ascii="Calibri" w:hAnsi="Calibri" w:cs="Times New Roman"/>
                <w:szCs w:val="28"/>
                <w:vertAlign w:val="superscript"/>
                <w:lang w:eastAsia="en-GB"/>
              </w:rPr>
              <w:t>d</w:t>
            </w:r>
            <w:proofErr w:type="spellEnd"/>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6"/>
                <w:szCs w:val="16"/>
                <w:lang w:eastAsia="en-GB"/>
              </w:rPr>
            </w:pPr>
            <w:r w:rsidRPr="00132AD7">
              <w:rPr>
                <w:rFonts w:ascii="Calibri" w:hAnsi="Calibri" w:cs="Times New Roman"/>
                <w:sz w:val="16"/>
                <w:szCs w:val="16"/>
                <w:lang w:eastAsia="en-GB"/>
              </w:rPr>
              <w:t> </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6"/>
                <w:szCs w:val="16"/>
                <w:lang w:eastAsia="en-GB"/>
              </w:rPr>
            </w:pPr>
            <w:r w:rsidRPr="00132AD7">
              <w:rPr>
                <w:rFonts w:ascii="Calibri" w:hAnsi="Calibri" w:cs="Times New Roman"/>
                <w:sz w:val="16"/>
                <w:szCs w:val="16"/>
                <w:lang w:eastAsia="en-GB"/>
              </w:rPr>
              <w:t> </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6"/>
                <w:szCs w:val="16"/>
                <w:lang w:eastAsia="en-GB"/>
              </w:rPr>
            </w:pPr>
            <w:r w:rsidRPr="00132AD7">
              <w:rPr>
                <w:rFonts w:ascii="Calibri" w:hAnsi="Calibri" w:cs="Times New Roman"/>
                <w:sz w:val="16"/>
                <w:szCs w:val="16"/>
                <w:lang w:eastAsia="en-GB"/>
              </w:rPr>
              <w:t> </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6"/>
                <w:szCs w:val="16"/>
                <w:lang w:eastAsia="en-GB"/>
              </w:rPr>
            </w:pPr>
            <w:r w:rsidRPr="00132AD7">
              <w:rPr>
                <w:rFonts w:ascii="Calibri" w:hAnsi="Calibri" w:cs="Times New Roman"/>
                <w:sz w:val="16"/>
                <w:szCs w:val="16"/>
                <w:lang w:eastAsia="en-GB"/>
              </w:rPr>
              <w:t>SA, CR</w:t>
            </w:r>
          </w:p>
        </w:tc>
        <w:tc>
          <w:tcPr>
            <w:tcW w:w="820" w:type="dxa"/>
            <w:tcBorders>
              <w:top w:val="nil"/>
              <w:left w:val="nil"/>
              <w:bottom w:val="single" w:sz="4" w:space="0" w:color="auto"/>
              <w:right w:val="single" w:sz="4" w:space="0" w:color="auto"/>
            </w:tcBorders>
            <w:shd w:val="clear" w:color="000000" w:fill="FFFFFF"/>
            <w:vAlign w:val="center"/>
            <w:hideMark/>
          </w:tcPr>
          <w:p w:rsidR="00132AD7" w:rsidRPr="006453B1" w:rsidRDefault="00132AD7" w:rsidP="00132AD7">
            <w:pPr>
              <w:spacing w:before="0" w:after="0"/>
              <w:jc w:val="center"/>
              <w:rPr>
                <w:rFonts w:ascii="Calibri" w:hAnsi="Calibri" w:cs="Times New Roman"/>
                <w:sz w:val="16"/>
                <w:szCs w:val="16"/>
                <w:lang w:val="it-IT" w:eastAsia="en-GB"/>
              </w:rPr>
            </w:pPr>
            <w:r w:rsidRPr="006453B1">
              <w:rPr>
                <w:rFonts w:ascii="Calibri" w:hAnsi="Calibri" w:cs="Times New Roman"/>
                <w:sz w:val="16"/>
                <w:szCs w:val="16"/>
                <w:lang w:val="it-IT" w:eastAsia="en-GB"/>
              </w:rPr>
              <w:t>MA, SA, KM, LR, CR</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6"/>
                <w:szCs w:val="16"/>
                <w:lang w:eastAsia="en-GB"/>
              </w:rPr>
            </w:pPr>
            <w:r w:rsidRPr="00132AD7">
              <w:rPr>
                <w:rFonts w:ascii="Calibri" w:hAnsi="Calibri" w:cs="Times New Roman"/>
                <w:sz w:val="16"/>
                <w:szCs w:val="16"/>
                <w:lang w:eastAsia="en-GB"/>
              </w:rPr>
              <w:t>SA, KM, LR, CR</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6"/>
                <w:szCs w:val="16"/>
                <w:lang w:eastAsia="en-GB"/>
              </w:rPr>
            </w:pPr>
            <w:r w:rsidRPr="00132AD7">
              <w:rPr>
                <w:rFonts w:ascii="Calibri" w:hAnsi="Calibri" w:cs="Times New Roman"/>
                <w:sz w:val="16"/>
                <w:szCs w:val="16"/>
                <w:lang w:eastAsia="en-GB"/>
              </w:rPr>
              <w:t>MA, SA, KM, CR</w:t>
            </w:r>
          </w:p>
        </w:tc>
        <w:tc>
          <w:tcPr>
            <w:tcW w:w="860" w:type="dxa"/>
            <w:tcBorders>
              <w:top w:val="nil"/>
              <w:left w:val="nil"/>
              <w:bottom w:val="single" w:sz="4" w:space="0" w:color="auto"/>
              <w:right w:val="single" w:sz="8"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6"/>
                <w:szCs w:val="16"/>
                <w:lang w:eastAsia="en-GB"/>
              </w:rPr>
            </w:pPr>
            <w:r w:rsidRPr="00132AD7">
              <w:rPr>
                <w:rFonts w:ascii="Calibri" w:hAnsi="Calibri" w:cs="Times New Roman"/>
                <w:sz w:val="16"/>
                <w:szCs w:val="16"/>
                <w:lang w:eastAsia="en-GB"/>
              </w:rPr>
              <w:t> </w:t>
            </w:r>
          </w:p>
        </w:tc>
      </w:tr>
      <w:tr w:rsidR="00132AD7" w:rsidRPr="00132AD7" w:rsidTr="00132AD7">
        <w:trPr>
          <w:trHeight w:val="390"/>
          <w:jc w:val="center"/>
        </w:trPr>
        <w:tc>
          <w:tcPr>
            <w:tcW w:w="960" w:type="dxa"/>
            <w:vMerge/>
            <w:tcBorders>
              <w:top w:val="nil"/>
              <w:left w:val="single" w:sz="8" w:space="0" w:color="auto"/>
              <w:bottom w:val="single" w:sz="8" w:space="0" w:color="000000"/>
              <w:right w:val="single" w:sz="4" w:space="0" w:color="auto"/>
            </w:tcBorders>
            <w:vAlign w:val="center"/>
            <w:hideMark/>
          </w:tcPr>
          <w:p w:rsidR="00132AD7" w:rsidRPr="00132AD7" w:rsidRDefault="00132AD7" w:rsidP="00132AD7">
            <w:pPr>
              <w:spacing w:before="0" w:after="0"/>
              <w:rPr>
                <w:rFonts w:ascii="Calibri" w:hAnsi="Calibri" w:cs="Times New Roman"/>
                <w:sz w:val="18"/>
                <w:szCs w:val="18"/>
                <w:lang w:eastAsia="en-GB"/>
              </w:rPr>
            </w:pPr>
          </w:p>
        </w:tc>
        <w:tc>
          <w:tcPr>
            <w:tcW w:w="262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rPr>
                <w:rFonts w:ascii="Calibri" w:hAnsi="Calibri" w:cs="Times New Roman"/>
                <w:sz w:val="18"/>
                <w:szCs w:val="18"/>
                <w:lang w:eastAsia="en-GB"/>
              </w:rPr>
            </w:pPr>
            <w:r w:rsidRPr="00132AD7">
              <w:rPr>
                <w:rFonts w:ascii="Calibri" w:hAnsi="Calibri" w:cs="Times New Roman"/>
                <w:sz w:val="18"/>
                <w:szCs w:val="18"/>
                <w:lang w:eastAsia="en-GB"/>
              </w:rPr>
              <w:t>Multilevel modelling</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single" w:sz="4" w:space="0" w:color="auto"/>
              <w:right w:val="single" w:sz="8"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r>
      <w:tr w:rsidR="00132AD7" w:rsidRPr="00132AD7" w:rsidTr="00132AD7">
        <w:trPr>
          <w:trHeight w:val="435"/>
          <w:jc w:val="center"/>
        </w:trPr>
        <w:tc>
          <w:tcPr>
            <w:tcW w:w="960" w:type="dxa"/>
            <w:vMerge/>
            <w:tcBorders>
              <w:top w:val="nil"/>
              <w:left w:val="single" w:sz="8" w:space="0" w:color="auto"/>
              <w:bottom w:val="single" w:sz="8" w:space="0" w:color="000000"/>
              <w:right w:val="single" w:sz="4" w:space="0" w:color="auto"/>
            </w:tcBorders>
            <w:vAlign w:val="center"/>
            <w:hideMark/>
          </w:tcPr>
          <w:p w:rsidR="00132AD7" w:rsidRPr="00132AD7" w:rsidRDefault="00132AD7" w:rsidP="00132AD7">
            <w:pPr>
              <w:spacing w:before="0" w:after="0"/>
              <w:rPr>
                <w:rFonts w:ascii="Calibri" w:hAnsi="Calibri" w:cs="Times New Roman"/>
                <w:sz w:val="18"/>
                <w:szCs w:val="18"/>
                <w:lang w:eastAsia="en-GB"/>
              </w:rPr>
            </w:pPr>
          </w:p>
        </w:tc>
        <w:tc>
          <w:tcPr>
            <w:tcW w:w="262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rPr>
                <w:rFonts w:ascii="Calibri" w:hAnsi="Calibri" w:cs="Times New Roman"/>
                <w:sz w:val="18"/>
                <w:szCs w:val="18"/>
                <w:lang w:eastAsia="en-GB"/>
              </w:rPr>
            </w:pPr>
            <w:proofErr w:type="spellStart"/>
            <w:r w:rsidRPr="00132AD7">
              <w:rPr>
                <w:rFonts w:ascii="Calibri" w:hAnsi="Calibri" w:cs="Times New Roman"/>
                <w:sz w:val="18"/>
                <w:szCs w:val="18"/>
                <w:lang w:eastAsia="en-GB"/>
              </w:rPr>
              <w:t>Multivariate</w:t>
            </w:r>
            <w:r w:rsidR="00D465C2">
              <w:rPr>
                <w:rFonts w:ascii="Calibri" w:hAnsi="Calibri" w:cs="Times New Roman"/>
                <w:szCs w:val="28"/>
                <w:vertAlign w:val="superscript"/>
                <w:lang w:eastAsia="en-GB"/>
              </w:rPr>
              <w:t>e</w:t>
            </w:r>
            <w:proofErr w:type="spellEnd"/>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6"/>
                <w:szCs w:val="16"/>
                <w:lang w:eastAsia="en-GB"/>
              </w:rPr>
            </w:pPr>
            <w:r w:rsidRPr="00132AD7">
              <w:rPr>
                <w:rFonts w:ascii="Calibri" w:hAnsi="Calibri" w:cs="Times New Roman"/>
                <w:sz w:val="16"/>
                <w:szCs w:val="16"/>
                <w:lang w:eastAsia="en-GB"/>
              </w:rPr>
              <w:t> </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6"/>
                <w:szCs w:val="16"/>
                <w:lang w:eastAsia="en-GB"/>
              </w:rPr>
            </w:pPr>
            <w:r w:rsidRPr="00132AD7">
              <w:rPr>
                <w:rFonts w:ascii="Calibri" w:hAnsi="Calibri" w:cs="Times New Roman"/>
                <w:sz w:val="16"/>
                <w:szCs w:val="16"/>
                <w:lang w:eastAsia="en-GB"/>
              </w:rPr>
              <w:t> </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6"/>
                <w:szCs w:val="16"/>
                <w:lang w:eastAsia="en-GB"/>
              </w:rPr>
            </w:pPr>
            <w:r w:rsidRPr="00132AD7">
              <w:rPr>
                <w:rFonts w:ascii="Calibri" w:hAnsi="Calibri" w:cs="Times New Roman"/>
                <w:sz w:val="16"/>
                <w:szCs w:val="16"/>
                <w:lang w:eastAsia="en-GB"/>
              </w:rPr>
              <w:t>FA, MA</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6"/>
                <w:szCs w:val="16"/>
                <w:lang w:eastAsia="en-GB"/>
              </w:rPr>
            </w:pPr>
            <w:r w:rsidRPr="00132AD7">
              <w:rPr>
                <w:rFonts w:ascii="Calibri" w:hAnsi="Calibri" w:cs="Times New Roman"/>
                <w:sz w:val="16"/>
                <w:szCs w:val="16"/>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6"/>
                <w:szCs w:val="16"/>
                <w:lang w:eastAsia="en-GB"/>
              </w:rPr>
            </w:pPr>
            <w:r w:rsidRPr="00132AD7">
              <w:rPr>
                <w:rFonts w:ascii="Calibri" w:hAnsi="Calibri" w:cs="Times New Roman"/>
                <w:sz w:val="16"/>
                <w:szCs w:val="16"/>
                <w:lang w:eastAsia="en-GB"/>
              </w:rPr>
              <w:t>PCA, Cl, MDS</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6"/>
                <w:szCs w:val="16"/>
                <w:lang w:eastAsia="en-GB"/>
              </w:rPr>
            </w:pPr>
            <w:r w:rsidRPr="00132AD7">
              <w:rPr>
                <w:rFonts w:ascii="Calibri" w:hAnsi="Calibri" w:cs="Times New Roman"/>
                <w:sz w:val="16"/>
                <w:szCs w:val="16"/>
                <w:lang w:eastAsia="en-GB"/>
              </w:rPr>
              <w:t> </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6"/>
                <w:szCs w:val="16"/>
                <w:lang w:eastAsia="en-GB"/>
              </w:rPr>
            </w:pPr>
            <w:r w:rsidRPr="00132AD7">
              <w:rPr>
                <w:rFonts w:ascii="Calibri" w:hAnsi="Calibri" w:cs="Times New Roman"/>
                <w:sz w:val="16"/>
                <w:szCs w:val="16"/>
                <w:lang w:eastAsia="en-GB"/>
              </w:rPr>
              <w:t>CT, PCA, Cl, LDA</w:t>
            </w:r>
          </w:p>
        </w:tc>
        <w:tc>
          <w:tcPr>
            <w:tcW w:w="860" w:type="dxa"/>
            <w:tcBorders>
              <w:top w:val="nil"/>
              <w:left w:val="nil"/>
              <w:bottom w:val="single" w:sz="4" w:space="0" w:color="auto"/>
              <w:right w:val="single" w:sz="8"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6"/>
                <w:szCs w:val="16"/>
                <w:lang w:eastAsia="en-GB"/>
              </w:rPr>
            </w:pPr>
            <w:r w:rsidRPr="00132AD7">
              <w:rPr>
                <w:rFonts w:ascii="Calibri" w:hAnsi="Calibri" w:cs="Times New Roman"/>
                <w:sz w:val="16"/>
                <w:szCs w:val="16"/>
                <w:lang w:eastAsia="en-GB"/>
              </w:rPr>
              <w:t> </w:t>
            </w:r>
          </w:p>
        </w:tc>
      </w:tr>
      <w:tr w:rsidR="00132AD7" w:rsidRPr="00132AD7" w:rsidTr="00132AD7">
        <w:trPr>
          <w:trHeight w:val="390"/>
          <w:jc w:val="center"/>
        </w:trPr>
        <w:tc>
          <w:tcPr>
            <w:tcW w:w="960" w:type="dxa"/>
            <w:vMerge/>
            <w:tcBorders>
              <w:top w:val="nil"/>
              <w:left w:val="single" w:sz="8" w:space="0" w:color="auto"/>
              <w:bottom w:val="single" w:sz="8" w:space="0" w:color="000000"/>
              <w:right w:val="single" w:sz="4" w:space="0" w:color="auto"/>
            </w:tcBorders>
            <w:vAlign w:val="center"/>
            <w:hideMark/>
          </w:tcPr>
          <w:p w:rsidR="00132AD7" w:rsidRPr="00132AD7" w:rsidRDefault="00132AD7" w:rsidP="00132AD7">
            <w:pPr>
              <w:spacing w:before="0" w:after="0"/>
              <w:rPr>
                <w:rFonts w:ascii="Calibri" w:hAnsi="Calibri" w:cs="Times New Roman"/>
                <w:sz w:val="18"/>
                <w:szCs w:val="18"/>
                <w:lang w:eastAsia="en-GB"/>
              </w:rPr>
            </w:pPr>
          </w:p>
        </w:tc>
        <w:tc>
          <w:tcPr>
            <w:tcW w:w="262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rPr>
                <w:rFonts w:ascii="Calibri" w:hAnsi="Calibri" w:cs="Times New Roman"/>
                <w:sz w:val="18"/>
                <w:szCs w:val="18"/>
                <w:lang w:eastAsia="en-GB"/>
              </w:rPr>
            </w:pPr>
            <w:proofErr w:type="spellStart"/>
            <w:r w:rsidRPr="00132AD7">
              <w:rPr>
                <w:rFonts w:ascii="Calibri" w:hAnsi="Calibri" w:cs="Times New Roman"/>
                <w:sz w:val="18"/>
                <w:szCs w:val="18"/>
                <w:lang w:eastAsia="en-GB"/>
              </w:rPr>
              <w:t>Reliability</w:t>
            </w:r>
            <w:r w:rsidR="00D465C2">
              <w:rPr>
                <w:rFonts w:ascii="Calibri" w:hAnsi="Calibri" w:cs="Times New Roman"/>
                <w:szCs w:val="28"/>
                <w:vertAlign w:val="superscript"/>
                <w:lang w:eastAsia="en-GB"/>
              </w:rPr>
              <w:t>f</w:t>
            </w:r>
            <w:proofErr w:type="spellEnd"/>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6"/>
                <w:szCs w:val="16"/>
                <w:lang w:eastAsia="en-GB"/>
              </w:rPr>
            </w:pPr>
            <w:r w:rsidRPr="00132AD7">
              <w:rPr>
                <w:rFonts w:ascii="Calibri" w:hAnsi="Calibri" w:cs="Times New Roman"/>
                <w:sz w:val="16"/>
                <w:szCs w:val="16"/>
                <w:lang w:eastAsia="en-GB"/>
              </w:rPr>
              <w:t> </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6"/>
                <w:szCs w:val="16"/>
                <w:lang w:eastAsia="en-GB"/>
              </w:rPr>
            </w:pPr>
            <w:r w:rsidRPr="00132AD7">
              <w:rPr>
                <w:rFonts w:ascii="Calibri" w:hAnsi="Calibri" w:cs="Times New Roman"/>
                <w:sz w:val="16"/>
                <w:szCs w:val="16"/>
                <w:lang w:eastAsia="en-GB"/>
              </w:rPr>
              <w:t> </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6"/>
                <w:szCs w:val="16"/>
                <w:lang w:eastAsia="en-GB"/>
              </w:rPr>
            </w:pPr>
            <w:r w:rsidRPr="00132AD7">
              <w:rPr>
                <w:rFonts w:ascii="Calibri" w:hAnsi="Calibri" w:cs="Times New Roman"/>
                <w:sz w:val="16"/>
                <w:szCs w:val="16"/>
                <w:lang w:eastAsia="en-GB"/>
              </w:rPr>
              <w:t>CA, ICC</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6"/>
                <w:szCs w:val="16"/>
                <w:lang w:eastAsia="en-GB"/>
              </w:rPr>
            </w:pPr>
            <w:r w:rsidRPr="00132AD7">
              <w:rPr>
                <w:rFonts w:ascii="Calibri" w:hAnsi="Calibri" w:cs="Times New Roman"/>
                <w:sz w:val="16"/>
                <w:szCs w:val="16"/>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6"/>
                <w:szCs w:val="16"/>
                <w:lang w:eastAsia="en-GB"/>
              </w:rPr>
            </w:pPr>
            <w:r w:rsidRPr="00132AD7">
              <w:rPr>
                <w:rFonts w:ascii="Calibri" w:hAnsi="Calibri" w:cs="Times New Roman"/>
                <w:sz w:val="16"/>
                <w:szCs w:val="16"/>
                <w:lang w:eastAsia="en-GB"/>
              </w:rPr>
              <w:t> </w:t>
            </w:r>
          </w:p>
        </w:tc>
        <w:tc>
          <w:tcPr>
            <w:tcW w:w="860" w:type="dxa"/>
            <w:tcBorders>
              <w:top w:val="nil"/>
              <w:left w:val="nil"/>
              <w:bottom w:val="single" w:sz="4"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6"/>
                <w:szCs w:val="16"/>
                <w:lang w:eastAsia="en-GB"/>
              </w:rPr>
            </w:pPr>
            <w:r w:rsidRPr="00132AD7">
              <w:rPr>
                <w:rFonts w:ascii="Calibri" w:hAnsi="Calibri" w:cs="Times New Roman"/>
                <w:sz w:val="16"/>
                <w:szCs w:val="16"/>
                <w:lang w:eastAsia="en-GB"/>
              </w:rPr>
              <w:t> </w:t>
            </w:r>
          </w:p>
        </w:tc>
        <w:tc>
          <w:tcPr>
            <w:tcW w:w="860" w:type="dxa"/>
            <w:tcBorders>
              <w:top w:val="nil"/>
              <w:left w:val="nil"/>
              <w:bottom w:val="single" w:sz="4" w:space="0" w:color="auto"/>
              <w:right w:val="single" w:sz="8"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6"/>
                <w:szCs w:val="16"/>
                <w:lang w:eastAsia="en-GB"/>
              </w:rPr>
            </w:pPr>
            <w:r w:rsidRPr="00132AD7">
              <w:rPr>
                <w:rFonts w:ascii="Calibri" w:hAnsi="Calibri" w:cs="Times New Roman"/>
                <w:sz w:val="16"/>
                <w:szCs w:val="16"/>
                <w:lang w:eastAsia="en-GB"/>
              </w:rPr>
              <w:t> </w:t>
            </w:r>
          </w:p>
        </w:tc>
      </w:tr>
      <w:tr w:rsidR="00132AD7" w:rsidRPr="00132AD7" w:rsidTr="00132AD7">
        <w:trPr>
          <w:trHeight w:val="390"/>
          <w:jc w:val="center"/>
        </w:trPr>
        <w:tc>
          <w:tcPr>
            <w:tcW w:w="960" w:type="dxa"/>
            <w:vMerge/>
            <w:tcBorders>
              <w:top w:val="nil"/>
              <w:left w:val="single" w:sz="8" w:space="0" w:color="auto"/>
              <w:bottom w:val="single" w:sz="8" w:space="0" w:color="000000"/>
              <w:right w:val="single" w:sz="4" w:space="0" w:color="auto"/>
            </w:tcBorders>
            <w:vAlign w:val="center"/>
            <w:hideMark/>
          </w:tcPr>
          <w:p w:rsidR="00132AD7" w:rsidRPr="00132AD7" w:rsidRDefault="00132AD7" w:rsidP="00132AD7">
            <w:pPr>
              <w:spacing w:before="0" w:after="0"/>
              <w:rPr>
                <w:rFonts w:ascii="Calibri" w:hAnsi="Calibri" w:cs="Times New Roman"/>
                <w:sz w:val="18"/>
                <w:szCs w:val="18"/>
                <w:lang w:eastAsia="en-GB"/>
              </w:rPr>
            </w:pPr>
          </w:p>
        </w:tc>
        <w:tc>
          <w:tcPr>
            <w:tcW w:w="2620" w:type="dxa"/>
            <w:tcBorders>
              <w:top w:val="nil"/>
              <w:left w:val="nil"/>
              <w:bottom w:val="nil"/>
              <w:right w:val="single" w:sz="4" w:space="0" w:color="auto"/>
            </w:tcBorders>
            <w:shd w:val="clear" w:color="000000" w:fill="FFFFFF"/>
            <w:vAlign w:val="center"/>
            <w:hideMark/>
          </w:tcPr>
          <w:p w:rsidR="00132AD7" w:rsidRPr="00132AD7" w:rsidRDefault="00132AD7" w:rsidP="00132AD7">
            <w:pPr>
              <w:spacing w:before="0" w:after="0"/>
              <w:rPr>
                <w:rFonts w:ascii="Calibri" w:hAnsi="Calibri" w:cs="Times New Roman"/>
                <w:sz w:val="18"/>
                <w:szCs w:val="18"/>
                <w:lang w:eastAsia="en-GB"/>
              </w:rPr>
            </w:pPr>
            <w:r w:rsidRPr="00132AD7">
              <w:rPr>
                <w:rFonts w:ascii="Calibri" w:hAnsi="Calibri" w:cs="Times New Roman"/>
                <w:sz w:val="18"/>
                <w:szCs w:val="18"/>
                <w:lang w:eastAsia="en-GB"/>
              </w:rPr>
              <w:t>Sample size and/or power</w:t>
            </w:r>
          </w:p>
        </w:tc>
        <w:tc>
          <w:tcPr>
            <w:tcW w:w="860" w:type="dxa"/>
            <w:tcBorders>
              <w:top w:val="nil"/>
              <w:left w:val="nil"/>
              <w:bottom w:val="nil"/>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c>
          <w:tcPr>
            <w:tcW w:w="860" w:type="dxa"/>
            <w:tcBorders>
              <w:top w:val="nil"/>
              <w:left w:val="nil"/>
              <w:bottom w:val="nil"/>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c>
          <w:tcPr>
            <w:tcW w:w="860" w:type="dxa"/>
            <w:tcBorders>
              <w:top w:val="nil"/>
              <w:left w:val="nil"/>
              <w:bottom w:val="nil"/>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xml:space="preserve"> </w:t>
            </w:r>
          </w:p>
        </w:tc>
        <w:tc>
          <w:tcPr>
            <w:tcW w:w="860" w:type="dxa"/>
            <w:tcBorders>
              <w:top w:val="nil"/>
              <w:left w:val="nil"/>
              <w:bottom w:val="nil"/>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c>
          <w:tcPr>
            <w:tcW w:w="860" w:type="dxa"/>
            <w:tcBorders>
              <w:top w:val="nil"/>
              <w:left w:val="nil"/>
              <w:bottom w:val="nil"/>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nil"/>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nil"/>
              <w:left w:val="nil"/>
              <w:bottom w:val="nil"/>
              <w:right w:val="single" w:sz="8"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r>
      <w:tr w:rsidR="00132AD7" w:rsidRPr="00132AD7" w:rsidTr="00132AD7">
        <w:trPr>
          <w:trHeight w:val="390"/>
          <w:jc w:val="center"/>
        </w:trPr>
        <w:tc>
          <w:tcPr>
            <w:tcW w:w="960" w:type="dxa"/>
            <w:vMerge/>
            <w:tcBorders>
              <w:top w:val="nil"/>
              <w:left w:val="single" w:sz="8" w:space="0" w:color="auto"/>
              <w:bottom w:val="single" w:sz="8" w:space="0" w:color="000000"/>
              <w:right w:val="single" w:sz="4" w:space="0" w:color="auto"/>
            </w:tcBorders>
            <w:vAlign w:val="center"/>
            <w:hideMark/>
          </w:tcPr>
          <w:p w:rsidR="00132AD7" w:rsidRPr="00132AD7" w:rsidRDefault="00132AD7" w:rsidP="00132AD7">
            <w:pPr>
              <w:spacing w:before="0" w:after="0"/>
              <w:rPr>
                <w:rFonts w:ascii="Calibri" w:hAnsi="Calibri" w:cs="Times New Roman"/>
                <w:sz w:val="18"/>
                <w:szCs w:val="18"/>
                <w:lang w:eastAsia="en-GB"/>
              </w:rPr>
            </w:pPr>
          </w:p>
        </w:tc>
        <w:tc>
          <w:tcPr>
            <w:tcW w:w="2620" w:type="dxa"/>
            <w:tcBorders>
              <w:top w:val="single" w:sz="4" w:space="0" w:color="auto"/>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rPr>
                <w:rFonts w:ascii="Calibri" w:hAnsi="Calibri" w:cs="Times New Roman"/>
                <w:sz w:val="18"/>
                <w:szCs w:val="18"/>
                <w:lang w:eastAsia="en-GB"/>
              </w:rPr>
            </w:pPr>
            <w:r w:rsidRPr="00132AD7">
              <w:rPr>
                <w:rFonts w:ascii="Calibri" w:hAnsi="Calibri" w:cs="Times New Roman"/>
                <w:sz w:val="18"/>
                <w:szCs w:val="18"/>
                <w:lang w:eastAsia="en-GB"/>
              </w:rPr>
              <w:t>Study  design</w:t>
            </w:r>
          </w:p>
        </w:tc>
        <w:tc>
          <w:tcPr>
            <w:tcW w:w="860" w:type="dxa"/>
            <w:tcBorders>
              <w:top w:val="single" w:sz="4" w:space="0" w:color="auto"/>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c>
          <w:tcPr>
            <w:tcW w:w="860" w:type="dxa"/>
            <w:tcBorders>
              <w:top w:val="single" w:sz="4" w:space="0" w:color="auto"/>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c>
          <w:tcPr>
            <w:tcW w:w="860" w:type="dxa"/>
            <w:tcBorders>
              <w:top w:val="single" w:sz="4" w:space="0" w:color="auto"/>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c>
          <w:tcPr>
            <w:tcW w:w="860" w:type="dxa"/>
            <w:tcBorders>
              <w:top w:val="single" w:sz="4" w:space="0" w:color="auto"/>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auto" w:fill="auto"/>
            <w:noWrap/>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c>
          <w:tcPr>
            <w:tcW w:w="860" w:type="dxa"/>
            <w:tcBorders>
              <w:top w:val="single" w:sz="4" w:space="0" w:color="auto"/>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c>
          <w:tcPr>
            <w:tcW w:w="860" w:type="dxa"/>
            <w:tcBorders>
              <w:top w:val="single" w:sz="4" w:space="0" w:color="auto"/>
              <w:left w:val="nil"/>
              <w:bottom w:val="single" w:sz="8" w:space="0" w:color="auto"/>
              <w:right w:val="single" w:sz="4"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Calibri" w:hAnsi="Calibri" w:cs="Times New Roman"/>
                <w:sz w:val="18"/>
                <w:szCs w:val="18"/>
                <w:lang w:eastAsia="en-GB"/>
              </w:rPr>
              <w:t> </w:t>
            </w:r>
          </w:p>
        </w:tc>
        <w:tc>
          <w:tcPr>
            <w:tcW w:w="860" w:type="dxa"/>
            <w:tcBorders>
              <w:top w:val="single" w:sz="4" w:space="0" w:color="auto"/>
              <w:left w:val="nil"/>
              <w:bottom w:val="single" w:sz="8" w:space="0" w:color="auto"/>
              <w:right w:val="single" w:sz="8" w:space="0" w:color="auto"/>
            </w:tcBorders>
            <w:shd w:val="clear" w:color="000000" w:fill="FFFFFF"/>
            <w:vAlign w:val="center"/>
            <w:hideMark/>
          </w:tcPr>
          <w:p w:rsidR="00132AD7" w:rsidRPr="00132AD7" w:rsidRDefault="00132AD7" w:rsidP="00132AD7">
            <w:pPr>
              <w:spacing w:before="0" w:after="0"/>
              <w:jc w:val="center"/>
              <w:rPr>
                <w:rFonts w:ascii="Calibri" w:hAnsi="Calibri" w:cs="Times New Roman"/>
                <w:sz w:val="18"/>
                <w:szCs w:val="18"/>
                <w:lang w:eastAsia="en-GB"/>
              </w:rPr>
            </w:pPr>
            <w:r w:rsidRPr="00132AD7">
              <w:rPr>
                <w:rFonts w:ascii="MS Gothic" w:eastAsia="MS Gothic" w:hAnsi="MS Gothic" w:cs="MS Gothic"/>
                <w:sz w:val="18"/>
                <w:szCs w:val="18"/>
                <w:lang w:eastAsia="en-GB"/>
              </w:rPr>
              <w:t>✔</w:t>
            </w:r>
          </w:p>
        </w:tc>
      </w:tr>
    </w:tbl>
    <w:p w:rsidR="00B95CCD" w:rsidRPr="00B95CCD" w:rsidRDefault="00B95CCD" w:rsidP="00B95CCD">
      <w:pPr>
        <w:spacing w:before="120" w:after="120"/>
        <w:rPr>
          <w:sz w:val="18"/>
          <w:szCs w:val="18"/>
        </w:rPr>
      </w:pPr>
      <w:proofErr w:type="gramStart"/>
      <w:r w:rsidRPr="00B95CCD">
        <w:rPr>
          <w:rFonts w:ascii="Calibri" w:hAnsi="Calibri" w:cs="Times New Roman"/>
          <w:sz w:val="18"/>
          <w:szCs w:val="18"/>
          <w:lang w:eastAsia="en-GB"/>
        </w:rPr>
        <w:t>a</w:t>
      </w:r>
      <w:proofErr w:type="gramEnd"/>
      <w:r w:rsidRPr="00B95CCD">
        <w:rPr>
          <w:rFonts w:ascii="Calibri" w:hAnsi="Calibri" w:cs="Times New Roman"/>
          <w:sz w:val="18"/>
          <w:szCs w:val="18"/>
          <w:lang w:eastAsia="en-GB"/>
        </w:rPr>
        <w:t>: Level of student:</w:t>
      </w:r>
      <w:r w:rsidRPr="00B95CCD">
        <w:rPr>
          <w:sz w:val="18"/>
          <w:szCs w:val="18"/>
        </w:rPr>
        <w:t xml:space="preserve"> 1 = Beginner, 2 = </w:t>
      </w:r>
      <w:r w:rsidR="00AD3BF1">
        <w:rPr>
          <w:sz w:val="18"/>
          <w:szCs w:val="18"/>
        </w:rPr>
        <w:t xml:space="preserve">Undergraduate </w:t>
      </w:r>
      <w:r w:rsidRPr="00B95CCD">
        <w:rPr>
          <w:sz w:val="18"/>
          <w:szCs w:val="18"/>
        </w:rPr>
        <w:t xml:space="preserve"> (Non-Maths), 3 = Advanced </w:t>
      </w:r>
      <w:r w:rsidR="00AD3BF1">
        <w:rPr>
          <w:sz w:val="18"/>
          <w:szCs w:val="18"/>
        </w:rPr>
        <w:t xml:space="preserve">Undergraduate </w:t>
      </w:r>
      <w:r w:rsidRPr="00B95CCD">
        <w:rPr>
          <w:sz w:val="18"/>
          <w:szCs w:val="18"/>
        </w:rPr>
        <w:t xml:space="preserve"> (Non-Maths), 4 = Undergraduate (Maths)</w:t>
      </w:r>
    </w:p>
    <w:p w:rsidR="00B95CCD" w:rsidRPr="00B95CCD" w:rsidRDefault="00B95CCD" w:rsidP="00B95CCD">
      <w:pPr>
        <w:spacing w:before="0" w:after="120"/>
        <w:rPr>
          <w:sz w:val="18"/>
          <w:szCs w:val="18"/>
        </w:rPr>
      </w:pPr>
      <w:proofErr w:type="gramStart"/>
      <w:r w:rsidRPr="00B95CCD">
        <w:rPr>
          <w:rFonts w:ascii="Calibri" w:hAnsi="Calibri" w:cs="Times New Roman"/>
          <w:sz w:val="18"/>
          <w:szCs w:val="18"/>
          <w:lang w:eastAsia="en-GB"/>
        </w:rPr>
        <w:t>b</w:t>
      </w:r>
      <w:proofErr w:type="gramEnd"/>
      <w:r w:rsidRPr="00B95CCD">
        <w:rPr>
          <w:rFonts w:ascii="Calibri" w:hAnsi="Calibri" w:cs="Times New Roman"/>
          <w:sz w:val="18"/>
          <w:szCs w:val="18"/>
          <w:lang w:eastAsia="en-GB"/>
        </w:rPr>
        <w:t>: Level of detail</w:t>
      </w:r>
      <w:r w:rsidRPr="00B95CCD">
        <w:rPr>
          <w:sz w:val="18"/>
          <w:szCs w:val="18"/>
        </w:rPr>
        <w:t>: 1 = Overview, 2 = Introduction, 3 = Some depth, 4 = Extensive</w:t>
      </w:r>
    </w:p>
    <w:p w:rsidR="00B95CCD" w:rsidRPr="00B95CCD" w:rsidRDefault="00B95CCD" w:rsidP="00B95CCD">
      <w:pPr>
        <w:spacing w:before="0" w:after="120"/>
        <w:rPr>
          <w:rFonts w:ascii="Calibri" w:hAnsi="Calibri" w:cs="Times New Roman"/>
          <w:sz w:val="18"/>
          <w:szCs w:val="18"/>
          <w:lang w:eastAsia="en-GB"/>
        </w:rPr>
      </w:pPr>
      <w:proofErr w:type="gramStart"/>
      <w:r w:rsidRPr="00B95CCD">
        <w:rPr>
          <w:rFonts w:ascii="Calibri" w:hAnsi="Calibri" w:cs="Times New Roman"/>
          <w:sz w:val="18"/>
          <w:szCs w:val="18"/>
          <w:lang w:eastAsia="en-GB"/>
        </w:rPr>
        <w:t>c</w:t>
      </w:r>
      <w:proofErr w:type="gramEnd"/>
      <w:r w:rsidRPr="00B95CCD">
        <w:rPr>
          <w:rFonts w:ascii="Calibri" w:hAnsi="Calibri" w:cs="Times New Roman"/>
          <w:sz w:val="18"/>
          <w:szCs w:val="18"/>
          <w:lang w:eastAsia="en-GB"/>
        </w:rPr>
        <w:t>: Advanced regression: GLM=Generalised Linear Models, BL=Binary Logistic, ML=Multinomial Logistic, Po=Poisson</w:t>
      </w:r>
    </w:p>
    <w:p w:rsidR="00FA24EA" w:rsidRPr="00B95CCD" w:rsidRDefault="00FA24EA" w:rsidP="00FA24EA">
      <w:pPr>
        <w:spacing w:before="0" w:after="120"/>
        <w:rPr>
          <w:rFonts w:asciiTheme="majorHAnsi" w:eastAsiaTheme="majorEastAsia" w:hAnsiTheme="majorHAnsi" w:cstheme="majorBidi"/>
          <w:b/>
          <w:bCs/>
          <w:i/>
          <w:iCs/>
          <w:color w:val="4F81BD" w:themeColor="accent1"/>
          <w:sz w:val="18"/>
          <w:szCs w:val="18"/>
        </w:rPr>
      </w:pPr>
      <w:proofErr w:type="gramStart"/>
      <w:r>
        <w:rPr>
          <w:sz w:val="18"/>
          <w:szCs w:val="18"/>
        </w:rPr>
        <w:t>d</w:t>
      </w:r>
      <w:proofErr w:type="gramEnd"/>
      <w:r>
        <w:rPr>
          <w:sz w:val="18"/>
          <w:szCs w:val="18"/>
        </w:rPr>
        <w:t xml:space="preserve">: </w:t>
      </w:r>
      <w:r w:rsidRPr="00CF0686">
        <w:rPr>
          <w:sz w:val="18"/>
          <w:szCs w:val="18"/>
        </w:rPr>
        <w:t xml:space="preserve">Medical statistics: MA = Meta-analysis, SA = Survival analysis, LR = Log rank, CR = Cox's regression, KM = Kaplan-Meier, </w:t>
      </w:r>
      <w:r>
        <w:rPr>
          <w:sz w:val="18"/>
          <w:szCs w:val="18"/>
        </w:rPr>
        <w:t xml:space="preserve">               </w:t>
      </w:r>
      <w:r>
        <w:rPr>
          <w:sz w:val="18"/>
          <w:szCs w:val="18"/>
        </w:rPr>
        <w:tab/>
        <w:t xml:space="preserve">     </w:t>
      </w:r>
      <w:r w:rsidRPr="00CF0686">
        <w:rPr>
          <w:sz w:val="18"/>
          <w:szCs w:val="18"/>
        </w:rPr>
        <w:t>SS =Sensitivity/specific</w:t>
      </w:r>
      <w:r>
        <w:rPr>
          <w:sz w:val="18"/>
          <w:szCs w:val="18"/>
        </w:rPr>
        <w:t>ity, OR = Odds ratios, R = Risk</w:t>
      </w:r>
    </w:p>
    <w:p w:rsidR="00B95CCD" w:rsidRPr="00B95CCD" w:rsidRDefault="00FA24EA" w:rsidP="00B95CCD">
      <w:pPr>
        <w:spacing w:before="0" w:after="120"/>
        <w:rPr>
          <w:sz w:val="18"/>
          <w:szCs w:val="18"/>
        </w:rPr>
      </w:pPr>
      <w:proofErr w:type="gramStart"/>
      <w:r>
        <w:rPr>
          <w:rFonts w:ascii="Calibri" w:hAnsi="Calibri" w:cs="Times New Roman"/>
          <w:sz w:val="18"/>
          <w:szCs w:val="18"/>
          <w:lang w:eastAsia="en-GB"/>
        </w:rPr>
        <w:t>e</w:t>
      </w:r>
      <w:proofErr w:type="gramEnd"/>
      <w:r w:rsidR="00B95CCD" w:rsidRPr="00B95CCD">
        <w:rPr>
          <w:rFonts w:ascii="Calibri" w:hAnsi="Calibri" w:cs="Times New Roman"/>
          <w:sz w:val="18"/>
          <w:szCs w:val="18"/>
          <w:lang w:eastAsia="en-GB"/>
        </w:rPr>
        <w:t>: Multivariate</w:t>
      </w:r>
      <w:r w:rsidR="00B95CCD" w:rsidRPr="00B95CCD">
        <w:rPr>
          <w:sz w:val="18"/>
          <w:szCs w:val="18"/>
        </w:rPr>
        <w:t>: MA = MANOVA, FA = Factor Analysis, PCA = Principal Components Analysis, DA = Discriminant Analysis,  Cl = Cluster Analysis, CA = Correspondence Analysis, CC = Canonical Correlation, CT = classification Trees, MDS = Multi-dimensional Scaling</w:t>
      </w:r>
    </w:p>
    <w:p w:rsidR="00B95CCD" w:rsidRDefault="00FA24EA" w:rsidP="00B95CCD">
      <w:pPr>
        <w:spacing w:before="0" w:after="120"/>
        <w:rPr>
          <w:sz w:val="18"/>
          <w:szCs w:val="18"/>
        </w:rPr>
      </w:pPr>
      <w:proofErr w:type="gramStart"/>
      <w:r>
        <w:rPr>
          <w:rFonts w:ascii="Calibri" w:hAnsi="Calibri" w:cs="Times New Roman"/>
          <w:sz w:val="18"/>
          <w:szCs w:val="18"/>
          <w:lang w:eastAsia="en-GB"/>
        </w:rPr>
        <w:t>f</w:t>
      </w:r>
      <w:proofErr w:type="gramEnd"/>
      <w:r w:rsidR="00B95CCD" w:rsidRPr="00B95CCD">
        <w:rPr>
          <w:rFonts w:ascii="Calibri" w:hAnsi="Calibri" w:cs="Times New Roman"/>
          <w:sz w:val="18"/>
          <w:szCs w:val="18"/>
          <w:lang w:eastAsia="en-GB"/>
        </w:rPr>
        <w:t>: Reliability</w:t>
      </w:r>
      <w:r w:rsidR="00B95CCD" w:rsidRPr="00B95CCD">
        <w:rPr>
          <w:sz w:val="18"/>
          <w:szCs w:val="18"/>
        </w:rPr>
        <w:t xml:space="preserve">: CA = Cronbach's alpha, ICC = </w:t>
      </w:r>
      <w:proofErr w:type="spellStart"/>
      <w:r w:rsidR="00B95CCD" w:rsidRPr="00B95CCD">
        <w:rPr>
          <w:sz w:val="18"/>
          <w:szCs w:val="18"/>
        </w:rPr>
        <w:t>Intraclass</w:t>
      </w:r>
      <w:proofErr w:type="spellEnd"/>
      <w:r w:rsidR="00B95CCD" w:rsidRPr="00B95CCD">
        <w:rPr>
          <w:sz w:val="18"/>
          <w:szCs w:val="18"/>
        </w:rPr>
        <w:t xml:space="preserve"> correlation, </w:t>
      </w:r>
      <w:proofErr w:type="spellStart"/>
      <w:r w:rsidR="00B95CCD" w:rsidRPr="00B95CCD">
        <w:rPr>
          <w:sz w:val="18"/>
          <w:szCs w:val="18"/>
        </w:rPr>
        <w:t>Ka</w:t>
      </w:r>
      <w:proofErr w:type="spellEnd"/>
      <w:r w:rsidR="00B95CCD" w:rsidRPr="00B95CCD">
        <w:rPr>
          <w:sz w:val="18"/>
          <w:szCs w:val="18"/>
        </w:rPr>
        <w:t xml:space="preserve"> = Kappa</w:t>
      </w:r>
    </w:p>
    <w:p w:rsidR="00171058" w:rsidRDefault="00171058" w:rsidP="00171058">
      <w:pPr>
        <w:spacing w:before="120" w:after="0"/>
      </w:pPr>
    </w:p>
    <w:p w:rsidR="00171058" w:rsidRDefault="00171058">
      <w:pPr>
        <w:spacing w:before="120" w:after="0"/>
      </w:pPr>
      <w:r>
        <w:br w:type="page"/>
      </w:r>
    </w:p>
    <w:p w:rsidR="00096240" w:rsidRPr="00A00785" w:rsidRDefault="00096240" w:rsidP="00096240">
      <w:pPr>
        <w:pStyle w:val="Heading4"/>
        <w:spacing w:before="240" w:after="120"/>
        <w:rPr>
          <w:szCs w:val="28"/>
        </w:rPr>
      </w:pPr>
      <w:proofErr w:type="gramStart"/>
      <w:r w:rsidRPr="00A00785">
        <w:rPr>
          <w:szCs w:val="28"/>
        </w:rPr>
        <w:lastRenderedPageBreak/>
        <w:t>Using R for Statistics.</w:t>
      </w:r>
      <w:proofErr w:type="gramEnd"/>
      <w:r w:rsidRPr="00A00785">
        <w:rPr>
          <w:szCs w:val="28"/>
        </w:rPr>
        <w:t xml:space="preserve"> Sarah Stowell</w:t>
      </w:r>
      <w:r>
        <w:rPr>
          <w:szCs w:val="28"/>
        </w:rPr>
        <w:t>.</w:t>
      </w:r>
    </w:p>
    <w:p w:rsidR="00DC2560" w:rsidRPr="00A00785" w:rsidRDefault="009C660C" w:rsidP="00DC2560">
      <w:pPr>
        <w:rPr>
          <w:color w:val="auto"/>
          <w:szCs w:val="28"/>
        </w:rPr>
      </w:pPr>
      <w:proofErr w:type="gramStart"/>
      <w:r w:rsidRPr="00A00785">
        <w:rPr>
          <w:color w:val="auto"/>
          <w:szCs w:val="28"/>
        </w:rPr>
        <w:t>A quick and easy to access t</w:t>
      </w:r>
      <w:r w:rsidR="00A00785" w:rsidRPr="00A00785">
        <w:rPr>
          <w:color w:val="auto"/>
          <w:szCs w:val="28"/>
        </w:rPr>
        <w:t>ext for R beginners.</w:t>
      </w:r>
      <w:proofErr w:type="gramEnd"/>
      <w:r w:rsidR="00A00785" w:rsidRPr="00A00785">
        <w:rPr>
          <w:color w:val="auto"/>
          <w:szCs w:val="28"/>
        </w:rPr>
        <w:t xml:space="preserve"> </w:t>
      </w:r>
      <w:proofErr w:type="gramStart"/>
      <w:r w:rsidR="00A00785" w:rsidRPr="00A00785">
        <w:rPr>
          <w:color w:val="auto"/>
          <w:szCs w:val="28"/>
        </w:rPr>
        <w:t>Does not include any discussion of the mathematics behind any of the techniques so better for those with some experience of statistics looking to learn to use R for the first time.</w:t>
      </w:r>
      <w:proofErr w:type="gramEnd"/>
    </w:p>
    <w:p w:rsidR="00570CCE" w:rsidRPr="00A00785" w:rsidRDefault="00570CCE" w:rsidP="00570CCE">
      <w:pPr>
        <w:pStyle w:val="Heading4"/>
        <w:rPr>
          <w:szCs w:val="28"/>
        </w:rPr>
      </w:pPr>
      <w:bookmarkStart w:id="82" w:name="_Toc455063027"/>
      <w:proofErr w:type="gramStart"/>
      <w:r w:rsidRPr="00A00785">
        <w:rPr>
          <w:szCs w:val="28"/>
        </w:rPr>
        <w:t>R for Beginners.</w:t>
      </w:r>
      <w:proofErr w:type="gramEnd"/>
      <w:r w:rsidRPr="00A00785">
        <w:rPr>
          <w:szCs w:val="28"/>
        </w:rPr>
        <w:t xml:space="preserve"> Emmanuel Paradis</w:t>
      </w:r>
      <w:r w:rsidR="005573E0">
        <w:rPr>
          <w:szCs w:val="28"/>
        </w:rPr>
        <w:t>.</w:t>
      </w:r>
      <w:bookmarkEnd w:id="82"/>
    </w:p>
    <w:p w:rsidR="00A00785" w:rsidRPr="00A00785" w:rsidRDefault="00A00785" w:rsidP="00A00785">
      <w:pPr>
        <w:rPr>
          <w:color w:val="auto"/>
          <w:szCs w:val="28"/>
        </w:rPr>
      </w:pPr>
      <w:proofErr w:type="gramStart"/>
      <w:r w:rsidRPr="00A00785">
        <w:rPr>
          <w:color w:val="auto"/>
          <w:szCs w:val="28"/>
        </w:rPr>
        <w:t xml:space="preserve">A </w:t>
      </w:r>
      <w:r>
        <w:rPr>
          <w:color w:val="auto"/>
          <w:szCs w:val="28"/>
        </w:rPr>
        <w:t>f</w:t>
      </w:r>
      <w:r w:rsidRPr="00A00785">
        <w:rPr>
          <w:color w:val="auto"/>
          <w:szCs w:val="28"/>
        </w:rPr>
        <w:t>ree to download</w:t>
      </w:r>
      <w:r>
        <w:rPr>
          <w:color w:val="auto"/>
          <w:szCs w:val="28"/>
        </w:rPr>
        <w:t xml:space="preserve"> text</w:t>
      </w:r>
      <w:r w:rsidR="00007D18">
        <w:rPr>
          <w:color w:val="auto"/>
          <w:szCs w:val="28"/>
        </w:rPr>
        <w:t xml:space="preserve"> via the CRAN </w:t>
      </w:r>
      <w:r w:rsidR="00C82C74">
        <w:rPr>
          <w:color w:val="auto"/>
          <w:szCs w:val="28"/>
        </w:rPr>
        <w:t xml:space="preserve">(Comprehensive R Archive Network) </w:t>
      </w:r>
      <w:r w:rsidR="00007D18">
        <w:rPr>
          <w:color w:val="auto"/>
          <w:szCs w:val="28"/>
        </w:rPr>
        <w:t xml:space="preserve">website at </w:t>
      </w:r>
      <w:hyperlink r:id="rId240" w:history="1">
        <w:r w:rsidR="00007D18" w:rsidRPr="00E95190">
          <w:rPr>
            <w:rStyle w:val="Hyperlink"/>
            <w:szCs w:val="28"/>
          </w:rPr>
          <w:t>https://cran.r-project.org/</w:t>
        </w:r>
      </w:hyperlink>
      <w:r w:rsidR="00007D18">
        <w:rPr>
          <w:color w:val="auto"/>
          <w:szCs w:val="28"/>
        </w:rPr>
        <w:t>.</w:t>
      </w:r>
      <w:proofErr w:type="gramEnd"/>
      <w:r>
        <w:rPr>
          <w:color w:val="auto"/>
          <w:szCs w:val="28"/>
        </w:rPr>
        <w:t xml:space="preserve"> Covers only the basics in statistics and concentrates on how to use the software.</w:t>
      </w:r>
    </w:p>
    <w:p w:rsidR="00570CCE" w:rsidRPr="00A00785" w:rsidRDefault="00570CCE" w:rsidP="00F93486">
      <w:pPr>
        <w:pStyle w:val="Heading4"/>
        <w:spacing w:before="240" w:after="120"/>
      </w:pPr>
      <w:bookmarkStart w:id="83" w:name="_Toc455063028"/>
      <w:proofErr w:type="gramStart"/>
      <w:r w:rsidRPr="00A00785">
        <w:t xml:space="preserve">Discovering </w:t>
      </w:r>
      <w:r w:rsidR="00264179">
        <w:t>S</w:t>
      </w:r>
      <w:r w:rsidR="003237A7">
        <w:t>tatistics U</w:t>
      </w:r>
      <w:r w:rsidRPr="00A00785">
        <w:t>sing R.</w:t>
      </w:r>
      <w:proofErr w:type="gramEnd"/>
      <w:r w:rsidRPr="00A00785">
        <w:t xml:space="preserve">  </w:t>
      </w:r>
      <w:proofErr w:type="gramStart"/>
      <w:r w:rsidRPr="00A00785">
        <w:t>Field, Mi</w:t>
      </w:r>
      <w:r w:rsidR="005573E0">
        <w:t>les and Field.</w:t>
      </w:r>
      <w:bookmarkEnd w:id="83"/>
      <w:proofErr w:type="gramEnd"/>
    </w:p>
    <w:p w:rsidR="00570CCE" w:rsidRPr="00A00785" w:rsidRDefault="00570CCE" w:rsidP="00570CCE">
      <w:pPr>
        <w:spacing w:before="0" w:after="0"/>
        <w:rPr>
          <w:rFonts w:eastAsiaTheme="majorEastAsia" w:cstheme="majorBidi"/>
          <w:bCs/>
          <w:iCs/>
          <w:color w:val="auto"/>
          <w:szCs w:val="28"/>
        </w:rPr>
      </w:pPr>
      <w:proofErr w:type="gramStart"/>
      <w:r w:rsidRPr="00A00785">
        <w:rPr>
          <w:rFonts w:eastAsiaTheme="majorEastAsia" w:cstheme="majorBidi"/>
          <w:bCs/>
          <w:iCs/>
          <w:color w:val="auto"/>
          <w:szCs w:val="28"/>
        </w:rPr>
        <w:t>Highly recommended within psychology with amusing examples and detailed explanations.</w:t>
      </w:r>
      <w:proofErr w:type="gramEnd"/>
      <w:r w:rsidRPr="00A00785">
        <w:rPr>
          <w:rFonts w:eastAsiaTheme="majorEastAsia" w:cstheme="majorBidi"/>
          <w:bCs/>
          <w:iCs/>
          <w:color w:val="auto"/>
          <w:szCs w:val="28"/>
        </w:rPr>
        <w:t xml:space="preserve">  </w:t>
      </w:r>
      <w:r w:rsidR="00007D18">
        <w:rPr>
          <w:rFonts w:eastAsiaTheme="majorEastAsia" w:cstheme="majorBidi"/>
          <w:bCs/>
          <w:iCs/>
          <w:color w:val="auto"/>
          <w:szCs w:val="28"/>
        </w:rPr>
        <w:t>Andy Field also has a</w:t>
      </w:r>
      <w:r w:rsidRPr="00A00785">
        <w:rPr>
          <w:rFonts w:eastAsiaTheme="majorEastAsia" w:cstheme="majorBidi"/>
          <w:bCs/>
          <w:iCs/>
          <w:color w:val="auto"/>
          <w:szCs w:val="28"/>
        </w:rPr>
        <w:t xml:space="preserve"> </w:t>
      </w:r>
      <w:proofErr w:type="spellStart"/>
      <w:r w:rsidRPr="00A00785">
        <w:rPr>
          <w:rFonts w:eastAsiaTheme="majorEastAsia" w:cstheme="majorBidi"/>
          <w:bCs/>
          <w:iCs/>
          <w:color w:val="auto"/>
          <w:szCs w:val="28"/>
        </w:rPr>
        <w:t>youtube</w:t>
      </w:r>
      <w:proofErr w:type="spellEnd"/>
      <w:r w:rsidRPr="00A00785">
        <w:rPr>
          <w:rFonts w:eastAsiaTheme="majorEastAsia" w:cstheme="majorBidi"/>
          <w:bCs/>
          <w:iCs/>
          <w:color w:val="auto"/>
          <w:szCs w:val="28"/>
        </w:rPr>
        <w:t xml:space="preserve"> channel and website which have tutorials related to content.  For each topic he provides a good background, the mathematical calculations, how to run the test using R and R Commander, how to interpret the output and examples of how to report </w:t>
      </w:r>
      <w:proofErr w:type="spellStart"/>
      <w:r w:rsidRPr="00A00785">
        <w:rPr>
          <w:rFonts w:eastAsiaTheme="majorEastAsia" w:cstheme="majorBidi"/>
          <w:bCs/>
          <w:iCs/>
          <w:color w:val="auto"/>
          <w:szCs w:val="28"/>
        </w:rPr>
        <w:t>results.However</w:t>
      </w:r>
      <w:proofErr w:type="spellEnd"/>
      <w:r w:rsidRPr="00A00785">
        <w:rPr>
          <w:rFonts w:eastAsiaTheme="majorEastAsia" w:cstheme="majorBidi"/>
          <w:bCs/>
          <w:iCs/>
          <w:color w:val="auto"/>
          <w:szCs w:val="28"/>
        </w:rPr>
        <w:t xml:space="preserve"> it is a large book and a perhaps a bit too detailed for beginners but great as a tutor resource.  Advanced topics include Factor Analysis, MANOVA and multilevel modelling.</w:t>
      </w:r>
    </w:p>
    <w:p w:rsidR="00132AD7" w:rsidRPr="00A00785" w:rsidRDefault="00132AD7" w:rsidP="00F93486">
      <w:pPr>
        <w:pStyle w:val="Heading4"/>
      </w:pPr>
      <w:bookmarkStart w:id="84" w:name="_Toc455063029"/>
      <w:r w:rsidRPr="00A00785">
        <w:t xml:space="preserve">Statistics: An Introduction </w:t>
      </w:r>
      <w:proofErr w:type="gramStart"/>
      <w:r w:rsidRPr="00A00785">
        <w:t>Using  R</w:t>
      </w:r>
      <w:proofErr w:type="gramEnd"/>
      <w:r w:rsidRPr="00A00785">
        <w:t>.  Michael J. Crawley</w:t>
      </w:r>
      <w:r w:rsidR="005573E0">
        <w:t>.</w:t>
      </w:r>
      <w:bookmarkEnd w:id="84"/>
    </w:p>
    <w:p w:rsidR="00132AD7" w:rsidRDefault="00132AD7" w:rsidP="00132AD7">
      <w:pPr>
        <w:rPr>
          <w:b/>
          <w:bCs/>
          <w:i/>
          <w:iCs/>
        </w:rPr>
      </w:pPr>
      <w:proofErr w:type="gramStart"/>
      <w:r w:rsidRPr="005047F2">
        <w:t>A good introductory text that covers standard introductory material as well more challenging topics in mo</w:t>
      </w:r>
      <w:r w:rsidR="00007D18">
        <w:t>delling, ANOVA and ANCOVA etc.</w:t>
      </w:r>
      <w:proofErr w:type="gramEnd"/>
      <w:r w:rsidR="00007D18">
        <w:t xml:space="preserve"> S</w:t>
      </w:r>
      <w:r w:rsidRPr="005047F2">
        <w:t>ometimes skips some important explanations but this makes it a quicker text to work through. Probably better for the more m</w:t>
      </w:r>
      <w:r w:rsidR="00007D18">
        <w:t>athematically inclined such as e</w:t>
      </w:r>
      <w:r w:rsidRPr="005047F2">
        <w:t>ngineers and other science based students</w:t>
      </w:r>
      <w:r>
        <w:rPr>
          <w:b/>
          <w:bCs/>
          <w:i/>
          <w:iCs/>
        </w:rPr>
        <w:t>.</w:t>
      </w:r>
    </w:p>
    <w:p w:rsidR="00A00785" w:rsidRPr="00A00785" w:rsidRDefault="00A00785" w:rsidP="00A00785">
      <w:pPr>
        <w:pStyle w:val="Heading4"/>
        <w:rPr>
          <w:szCs w:val="28"/>
        </w:rPr>
      </w:pPr>
      <w:bookmarkStart w:id="85" w:name="_Toc455063030"/>
      <w:proofErr w:type="gramStart"/>
      <w:r w:rsidRPr="00A00785">
        <w:rPr>
          <w:szCs w:val="28"/>
        </w:rPr>
        <w:t xml:space="preserve">A Handbook of Statistical Analyses Using R. </w:t>
      </w:r>
      <w:proofErr w:type="spellStart"/>
      <w:r w:rsidRPr="00A00785">
        <w:rPr>
          <w:szCs w:val="28"/>
        </w:rPr>
        <w:t>Hothorn</w:t>
      </w:r>
      <w:proofErr w:type="spellEnd"/>
      <w:r w:rsidRPr="00A00785">
        <w:rPr>
          <w:szCs w:val="28"/>
        </w:rPr>
        <w:t xml:space="preserve"> and </w:t>
      </w:r>
      <w:proofErr w:type="spellStart"/>
      <w:r w:rsidRPr="00A00785">
        <w:rPr>
          <w:szCs w:val="28"/>
        </w:rPr>
        <w:t>Everitt</w:t>
      </w:r>
      <w:proofErr w:type="spellEnd"/>
      <w:r w:rsidR="005573E0">
        <w:rPr>
          <w:szCs w:val="28"/>
        </w:rPr>
        <w:t>.</w:t>
      </w:r>
      <w:bookmarkEnd w:id="85"/>
      <w:proofErr w:type="gramEnd"/>
    </w:p>
    <w:p w:rsidR="00A00785" w:rsidRPr="00A00785" w:rsidRDefault="00A00785" w:rsidP="00A00785">
      <w:pPr>
        <w:rPr>
          <w:color w:val="auto"/>
          <w:szCs w:val="28"/>
        </w:rPr>
      </w:pPr>
      <w:proofErr w:type="gramStart"/>
      <w:r w:rsidRPr="00A00785">
        <w:rPr>
          <w:color w:val="auto"/>
          <w:szCs w:val="28"/>
        </w:rPr>
        <w:t xml:space="preserve">A copy of the very </w:t>
      </w:r>
      <w:proofErr w:type="spellStart"/>
      <w:r w:rsidRPr="00A00785">
        <w:rPr>
          <w:color w:val="auto"/>
          <w:szCs w:val="28"/>
        </w:rPr>
        <w:t>well known</w:t>
      </w:r>
      <w:proofErr w:type="spellEnd"/>
      <w:r w:rsidRPr="00A00785">
        <w:rPr>
          <w:color w:val="auto"/>
          <w:szCs w:val="28"/>
        </w:rPr>
        <w:t xml:space="preserve"> text on statistical</w:t>
      </w:r>
      <w:r w:rsidR="006C130A">
        <w:rPr>
          <w:color w:val="auto"/>
          <w:szCs w:val="28"/>
        </w:rPr>
        <w:t xml:space="preserve"> analysis</w:t>
      </w:r>
      <w:r w:rsidRPr="00A00785">
        <w:rPr>
          <w:color w:val="auto"/>
          <w:szCs w:val="28"/>
        </w:rPr>
        <w:t xml:space="preserve"> using R. Covers a wide range of topics f</w:t>
      </w:r>
      <w:r w:rsidR="00007D18">
        <w:rPr>
          <w:color w:val="auto"/>
          <w:szCs w:val="28"/>
        </w:rPr>
        <w:t>rom introductory methods to more</w:t>
      </w:r>
      <w:r w:rsidRPr="00A00785">
        <w:rPr>
          <w:color w:val="auto"/>
          <w:szCs w:val="28"/>
        </w:rPr>
        <w:t xml:space="preserve"> advanced techniques.</w:t>
      </w:r>
      <w:proofErr w:type="gramEnd"/>
      <w:r w:rsidR="00C82C74" w:rsidRPr="00C82C74">
        <w:rPr>
          <w:color w:val="auto"/>
          <w:szCs w:val="28"/>
        </w:rPr>
        <w:t xml:space="preserve"> </w:t>
      </w:r>
      <w:r w:rsidR="00C82C74">
        <w:rPr>
          <w:color w:val="auto"/>
          <w:szCs w:val="28"/>
        </w:rPr>
        <w:t xml:space="preserve">A lot of information from the </w:t>
      </w:r>
      <w:r w:rsidR="00653415">
        <w:rPr>
          <w:color w:val="auto"/>
          <w:szCs w:val="28"/>
        </w:rPr>
        <w:t xml:space="preserve">third </w:t>
      </w:r>
      <w:r w:rsidR="00C82C74">
        <w:rPr>
          <w:color w:val="auto"/>
          <w:szCs w:val="28"/>
        </w:rPr>
        <w:t xml:space="preserve">edition of the book, along with functions and </w:t>
      </w:r>
      <w:proofErr w:type="spellStart"/>
      <w:r w:rsidR="00C82C74">
        <w:rPr>
          <w:color w:val="auto"/>
          <w:szCs w:val="28"/>
        </w:rPr>
        <w:t>datsets</w:t>
      </w:r>
      <w:proofErr w:type="spellEnd"/>
      <w:r w:rsidR="00C82C74">
        <w:rPr>
          <w:color w:val="auto"/>
          <w:szCs w:val="28"/>
        </w:rPr>
        <w:t xml:space="preserve"> used in the book, can be accessed for free at </w:t>
      </w:r>
      <w:hyperlink r:id="rId241" w:history="1">
        <w:r w:rsidR="00653415" w:rsidRPr="00E95190">
          <w:rPr>
            <w:rStyle w:val="Hyperlink"/>
            <w:szCs w:val="28"/>
          </w:rPr>
          <w:t>https://cran.r-project.org/web/packages/HSAUR3/</w:t>
        </w:r>
      </w:hyperlink>
      <w:r w:rsidR="00653415">
        <w:rPr>
          <w:color w:val="auto"/>
          <w:szCs w:val="28"/>
        </w:rPr>
        <w:t>.</w:t>
      </w:r>
    </w:p>
    <w:p w:rsidR="00834070" w:rsidRPr="00A00785" w:rsidRDefault="005534BC" w:rsidP="005534BC">
      <w:pPr>
        <w:pStyle w:val="Heading4"/>
        <w:rPr>
          <w:szCs w:val="28"/>
        </w:rPr>
      </w:pPr>
      <w:bookmarkStart w:id="86" w:name="_Toc455063031"/>
      <w:proofErr w:type="gramStart"/>
      <w:r w:rsidRPr="00A00785">
        <w:rPr>
          <w:szCs w:val="28"/>
        </w:rPr>
        <w:t>Introductory Statistics with R.</w:t>
      </w:r>
      <w:proofErr w:type="gramEnd"/>
      <w:r w:rsidRPr="00A00785">
        <w:rPr>
          <w:szCs w:val="28"/>
        </w:rPr>
        <w:t xml:space="preserve">  Peter </w:t>
      </w:r>
      <w:proofErr w:type="spellStart"/>
      <w:r w:rsidRPr="00A00785">
        <w:rPr>
          <w:szCs w:val="28"/>
        </w:rPr>
        <w:t>Dalgaard</w:t>
      </w:r>
      <w:proofErr w:type="spellEnd"/>
      <w:r w:rsidR="009C4FA3">
        <w:rPr>
          <w:szCs w:val="28"/>
        </w:rPr>
        <w:t>.</w:t>
      </w:r>
      <w:bookmarkEnd w:id="86"/>
      <w:r w:rsidRPr="00A00785">
        <w:rPr>
          <w:szCs w:val="28"/>
        </w:rPr>
        <w:t xml:space="preserve"> </w:t>
      </w:r>
    </w:p>
    <w:p w:rsidR="00834070" w:rsidRPr="00A00785" w:rsidRDefault="005534BC" w:rsidP="005534BC">
      <w:pPr>
        <w:rPr>
          <w:szCs w:val="28"/>
        </w:rPr>
      </w:pPr>
      <w:r w:rsidRPr="00A00785">
        <w:rPr>
          <w:szCs w:val="28"/>
        </w:rPr>
        <w:t>Introductory material on R, as well as how to use R for commonly encountered statistical techniques.</w:t>
      </w:r>
    </w:p>
    <w:p w:rsidR="006C3E76" w:rsidRPr="00A00785" w:rsidRDefault="00007D18" w:rsidP="006C3E76">
      <w:pPr>
        <w:pStyle w:val="Heading4"/>
        <w:rPr>
          <w:szCs w:val="28"/>
        </w:rPr>
      </w:pPr>
      <w:bookmarkStart w:id="87" w:name="_Toc455063032"/>
      <w:proofErr w:type="gramStart"/>
      <w:r>
        <w:rPr>
          <w:szCs w:val="28"/>
        </w:rPr>
        <w:t xml:space="preserve">The </w:t>
      </w:r>
      <w:r w:rsidR="006C3E76" w:rsidRPr="00A00785">
        <w:rPr>
          <w:szCs w:val="28"/>
        </w:rPr>
        <w:t>R Book.</w:t>
      </w:r>
      <w:proofErr w:type="gramEnd"/>
      <w:r w:rsidR="006C3E76" w:rsidRPr="00A00785">
        <w:rPr>
          <w:szCs w:val="28"/>
        </w:rPr>
        <w:t xml:space="preserve">  Michael J. Crawley</w:t>
      </w:r>
      <w:r w:rsidR="005573E0">
        <w:rPr>
          <w:szCs w:val="28"/>
        </w:rPr>
        <w:t>.</w:t>
      </w:r>
      <w:bookmarkEnd w:id="87"/>
    </w:p>
    <w:p w:rsidR="006C3E76" w:rsidRPr="00A00785" w:rsidRDefault="00B355CF" w:rsidP="006C3E76">
      <w:pPr>
        <w:rPr>
          <w:color w:val="FF0000"/>
          <w:szCs w:val="28"/>
        </w:rPr>
      </w:pPr>
      <w:r w:rsidRPr="00A00785">
        <w:rPr>
          <w:color w:val="auto"/>
          <w:szCs w:val="28"/>
        </w:rPr>
        <w:t xml:space="preserve">Comprehensive coverage of many of the R commands you might need to use. Can be used by those considered to be beginners to statistics </w:t>
      </w:r>
      <w:r w:rsidR="00007D18">
        <w:rPr>
          <w:color w:val="auto"/>
          <w:szCs w:val="28"/>
        </w:rPr>
        <w:t>and command line packag</w:t>
      </w:r>
      <w:r w:rsidRPr="00A00785">
        <w:rPr>
          <w:color w:val="auto"/>
          <w:szCs w:val="28"/>
        </w:rPr>
        <w:t>es such as R, or equally can</w:t>
      </w:r>
      <w:r w:rsidR="00007D18">
        <w:rPr>
          <w:color w:val="auto"/>
          <w:szCs w:val="28"/>
        </w:rPr>
        <w:t xml:space="preserve"> be used by more experienced </w:t>
      </w:r>
      <w:r w:rsidRPr="00A00785">
        <w:rPr>
          <w:color w:val="auto"/>
          <w:szCs w:val="28"/>
        </w:rPr>
        <w:t xml:space="preserve">users of statistics and/or R. Best as </w:t>
      </w:r>
      <w:r w:rsidR="00007D18">
        <w:rPr>
          <w:color w:val="auto"/>
          <w:szCs w:val="28"/>
        </w:rPr>
        <w:t xml:space="preserve">a </w:t>
      </w:r>
      <w:r w:rsidRPr="00A00785">
        <w:rPr>
          <w:color w:val="auto"/>
          <w:szCs w:val="28"/>
        </w:rPr>
        <w:t>reference source to dip into rather than as a source for learning statistical analysis in R.</w:t>
      </w:r>
    </w:p>
    <w:p w:rsidR="008F511C" w:rsidRPr="00A00785" w:rsidRDefault="008F511C" w:rsidP="008F511C">
      <w:pPr>
        <w:pStyle w:val="Heading4"/>
        <w:rPr>
          <w:szCs w:val="28"/>
        </w:rPr>
      </w:pPr>
      <w:bookmarkStart w:id="88" w:name="_Toc455063033"/>
      <w:proofErr w:type="gramStart"/>
      <w:r w:rsidRPr="00A00785">
        <w:rPr>
          <w:szCs w:val="28"/>
        </w:rPr>
        <w:t>Linear Models with R.</w:t>
      </w:r>
      <w:proofErr w:type="gramEnd"/>
      <w:r w:rsidRPr="00A00785">
        <w:rPr>
          <w:szCs w:val="28"/>
        </w:rPr>
        <w:t xml:space="preserve">  </w:t>
      </w:r>
      <w:proofErr w:type="gramStart"/>
      <w:r w:rsidRPr="00A00785">
        <w:rPr>
          <w:szCs w:val="28"/>
        </w:rPr>
        <w:t>Julian Faraway</w:t>
      </w:r>
      <w:r w:rsidR="005573E0">
        <w:rPr>
          <w:szCs w:val="28"/>
        </w:rPr>
        <w:t>.</w:t>
      </w:r>
      <w:bookmarkEnd w:id="88"/>
      <w:proofErr w:type="gramEnd"/>
    </w:p>
    <w:p w:rsidR="00475E34" w:rsidRPr="00A00785" w:rsidRDefault="008F511C" w:rsidP="00475E34">
      <w:pPr>
        <w:rPr>
          <w:rFonts w:asciiTheme="majorHAnsi" w:hAnsiTheme="majorHAnsi" w:cs="Times New Roman"/>
          <w:b/>
          <w:bCs/>
          <w:color w:val="1F497D" w:themeColor="text2"/>
          <w:szCs w:val="28"/>
        </w:rPr>
      </w:pPr>
      <w:r w:rsidRPr="00A00785">
        <w:rPr>
          <w:szCs w:val="28"/>
        </w:rPr>
        <w:t xml:space="preserve">A more advanced R book with a clear summary of linear models. </w:t>
      </w:r>
      <w:proofErr w:type="gramStart"/>
      <w:r w:rsidRPr="00A00785">
        <w:rPr>
          <w:szCs w:val="28"/>
        </w:rPr>
        <w:t>Helpful sample code and many realistic examples/case studies.</w:t>
      </w:r>
      <w:proofErr w:type="gramEnd"/>
    </w:p>
    <w:p w:rsidR="0036778A" w:rsidRPr="00601FCA" w:rsidRDefault="0036778A" w:rsidP="00475E34">
      <w:pPr>
        <w:pStyle w:val="Heading2"/>
        <w:spacing w:before="840"/>
      </w:pPr>
      <w:bookmarkStart w:id="89" w:name="_Toc459891353"/>
      <w:r w:rsidRPr="00601FCA">
        <w:lastRenderedPageBreak/>
        <w:t>R</w:t>
      </w:r>
      <w:r>
        <w:t xml:space="preserve"> resources</w:t>
      </w:r>
      <w:r w:rsidR="00432111">
        <w:t>: Online resources</w:t>
      </w:r>
      <w:bookmarkEnd w:id="89"/>
    </w:p>
    <w:p w:rsidR="0036778A" w:rsidRDefault="0036778A">
      <w:pPr>
        <w:spacing w:before="120" w:after="0"/>
        <w:rPr>
          <w:color w:val="FF0000"/>
          <w:sz w:val="24"/>
          <w:szCs w:val="24"/>
        </w:rPr>
      </w:pPr>
    </w:p>
    <w:tbl>
      <w:tblPr>
        <w:tblW w:w="9160" w:type="dxa"/>
        <w:tblInd w:w="98" w:type="dxa"/>
        <w:tblLook w:val="04A0" w:firstRow="1" w:lastRow="0" w:firstColumn="1" w:lastColumn="0" w:noHBand="0" w:noVBand="1"/>
      </w:tblPr>
      <w:tblGrid>
        <w:gridCol w:w="960"/>
        <w:gridCol w:w="2320"/>
        <w:gridCol w:w="820"/>
        <w:gridCol w:w="820"/>
        <w:gridCol w:w="820"/>
        <w:gridCol w:w="820"/>
        <w:gridCol w:w="820"/>
        <w:gridCol w:w="820"/>
        <w:gridCol w:w="960"/>
      </w:tblGrid>
      <w:tr w:rsidR="003C2107" w:rsidRPr="003C2107" w:rsidTr="003C2107">
        <w:trPr>
          <w:trHeight w:val="2490"/>
        </w:trPr>
        <w:tc>
          <w:tcPr>
            <w:tcW w:w="3280" w:type="dxa"/>
            <w:gridSpan w:val="2"/>
            <w:tcBorders>
              <w:top w:val="single" w:sz="8" w:space="0" w:color="auto"/>
              <w:left w:val="single" w:sz="8" w:space="0" w:color="auto"/>
              <w:bottom w:val="nil"/>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Resource</w:t>
            </w:r>
          </w:p>
        </w:tc>
        <w:tc>
          <w:tcPr>
            <w:tcW w:w="820" w:type="dxa"/>
            <w:tcBorders>
              <w:top w:val="single" w:sz="8" w:space="0" w:color="auto"/>
              <w:left w:val="nil"/>
              <w:bottom w:val="nil"/>
              <w:right w:val="single" w:sz="4" w:space="0" w:color="auto"/>
            </w:tcBorders>
            <w:shd w:val="clear" w:color="auto" w:fill="auto"/>
            <w:textDirection w:val="btLr"/>
            <w:vAlign w:val="center"/>
            <w:hideMark/>
          </w:tcPr>
          <w:p w:rsidR="003C2107" w:rsidRPr="003C2107" w:rsidRDefault="00F420DD" w:rsidP="003C2107">
            <w:pPr>
              <w:spacing w:before="0" w:after="0"/>
              <w:jc w:val="center"/>
              <w:rPr>
                <w:rFonts w:ascii="Calibri" w:hAnsi="Calibri" w:cs="Times New Roman"/>
                <w:color w:val="0000FF"/>
                <w:sz w:val="18"/>
                <w:szCs w:val="18"/>
                <w:u w:val="single"/>
                <w:lang w:eastAsia="en-GB"/>
              </w:rPr>
            </w:pPr>
            <w:hyperlink r:id="rId242" w:history="1">
              <w:r w:rsidR="003C2107" w:rsidRPr="003C2107">
                <w:rPr>
                  <w:rFonts w:ascii="Calibri" w:hAnsi="Calibri" w:cs="Times New Roman"/>
                  <w:color w:val="0000FF"/>
                  <w:sz w:val="18"/>
                  <w:szCs w:val="18"/>
                  <w:u w:val="single"/>
                  <w:lang w:eastAsia="en-GB"/>
                </w:rPr>
                <w:t>Little Book of R for…</w:t>
              </w:r>
            </w:hyperlink>
          </w:p>
        </w:tc>
        <w:tc>
          <w:tcPr>
            <w:tcW w:w="820" w:type="dxa"/>
            <w:tcBorders>
              <w:top w:val="single" w:sz="8" w:space="0" w:color="auto"/>
              <w:left w:val="nil"/>
              <w:bottom w:val="nil"/>
              <w:right w:val="single" w:sz="4" w:space="0" w:color="auto"/>
            </w:tcBorders>
            <w:shd w:val="clear" w:color="auto" w:fill="auto"/>
            <w:textDirection w:val="btLr"/>
            <w:vAlign w:val="center"/>
            <w:hideMark/>
          </w:tcPr>
          <w:p w:rsidR="003C2107" w:rsidRPr="003C2107" w:rsidRDefault="00F420DD" w:rsidP="003C2107">
            <w:pPr>
              <w:spacing w:before="0" w:after="0"/>
              <w:jc w:val="center"/>
              <w:rPr>
                <w:rFonts w:ascii="Calibri" w:hAnsi="Calibri" w:cs="Times New Roman"/>
                <w:color w:val="0000FF"/>
                <w:sz w:val="18"/>
                <w:szCs w:val="18"/>
                <w:u w:val="single"/>
                <w:lang w:eastAsia="en-GB"/>
              </w:rPr>
            </w:pPr>
            <w:hyperlink r:id="rId243" w:history="1">
              <w:r w:rsidR="003C2107" w:rsidRPr="003C2107">
                <w:rPr>
                  <w:rFonts w:ascii="Calibri" w:hAnsi="Calibri" w:cs="Times New Roman"/>
                  <w:color w:val="0000FF"/>
                  <w:sz w:val="18"/>
                  <w:szCs w:val="18"/>
                  <w:u w:val="single"/>
                  <w:lang w:eastAsia="en-GB"/>
                </w:rPr>
                <w:t>An Introduction to R</w:t>
              </w:r>
            </w:hyperlink>
          </w:p>
        </w:tc>
        <w:tc>
          <w:tcPr>
            <w:tcW w:w="820" w:type="dxa"/>
            <w:tcBorders>
              <w:top w:val="single" w:sz="8" w:space="0" w:color="auto"/>
              <w:left w:val="nil"/>
              <w:bottom w:val="nil"/>
              <w:right w:val="single" w:sz="4" w:space="0" w:color="auto"/>
            </w:tcBorders>
            <w:shd w:val="clear" w:color="auto" w:fill="auto"/>
            <w:textDirection w:val="btLr"/>
            <w:vAlign w:val="center"/>
            <w:hideMark/>
          </w:tcPr>
          <w:p w:rsidR="003C2107" w:rsidRPr="003C2107" w:rsidRDefault="00F420DD" w:rsidP="003C2107">
            <w:pPr>
              <w:spacing w:before="0" w:after="0"/>
              <w:jc w:val="center"/>
              <w:rPr>
                <w:rFonts w:ascii="Calibri" w:hAnsi="Calibri" w:cs="Times New Roman"/>
                <w:color w:val="0000FF"/>
                <w:sz w:val="18"/>
                <w:szCs w:val="18"/>
                <w:u w:val="single"/>
                <w:lang w:eastAsia="en-GB"/>
              </w:rPr>
            </w:pPr>
            <w:hyperlink r:id="rId244" w:history="1">
              <w:r w:rsidR="003C2107" w:rsidRPr="003C2107">
                <w:rPr>
                  <w:rFonts w:ascii="Calibri" w:hAnsi="Calibri" w:cs="Times New Roman"/>
                  <w:color w:val="0000FF"/>
                  <w:sz w:val="18"/>
                  <w:szCs w:val="18"/>
                  <w:u w:val="single"/>
                  <w:lang w:eastAsia="en-GB"/>
                </w:rPr>
                <w:t>CRAN contributed documentation</w:t>
              </w:r>
            </w:hyperlink>
          </w:p>
        </w:tc>
        <w:tc>
          <w:tcPr>
            <w:tcW w:w="820" w:type="dxa"/>
            <w:tcBorders>
              <w:top w:val="single" w:sz="8" w:space="0" w:color="auto"/>
              <w:left w:val="nil"/>
              <w:bottom w:val="nil"/>
              <w:right w:val="single" w:sz="4" w:space="0" w:color="auto"/>
            </w:tcBorders>
            <w:shd w:val="clear" w:color="auto" w:fill="auto"/>
            <w:textDirection w:val="btLr"/>
            <w:vAlign w:val="center"/>
            <w:hideMark/>
          </w:tcPr>
          <w:p w:rsidR="003C2107" w:rsidRPr="003C2107" w:rsidRDefault="00F420DD" w:rsidP="003C2107">
            <w:pPr>
              <w:spacing w:before="0" w:after="0"/>
              <w:jc w:val="center"/>
              <w:rPr>
                <w:rFonts w:ascii="Calibri" w:hAnsi="Calibri" w:cs="Times New Roman"/>
                <w:color w:val="0000FF"/>
                <w:sz w:val="18"/>
                <w:szCs w:val="18"/>
                <w:u w:val="single"/>
                <w:lang w:eastAsia="en-GB"/>
              </w:rPr>
            </w:pPr>
            <w:hyperlink r:id="rId245" w:history="1">
              <w:r w:rsidR="003C2107" w:rsidRPr="003C2107">
                <w:rPr>
                  <w:rFonts w:ascii="Calibri" w:hAnsi="Calibri" w:cs="Times New Roman"/>
                  <w:color w:val="0000FF"/>
                  <w:sz w:val="18"/>
                  <w:szCs w:val="18"/>
                  <w:u w:val="single"/>
                  <w:lang w:eastAsia="en-GB"/>
                </w:rPr>
                <w:t>UCLA R</w:t>
              </w:r>
            </w:hyperlink>
          </w:p>
        </w:tc>
        <w:tc>
          <w:tcPr>
            <w:tcW w:w="820" w:type="dxa"/>
            <w:tcBorders>
              <w:top w:val="single" w:sz="8" w:space="0" w:color="auto"/>
              <w:left w:val="nil"/>
              <w:bottom w:val="nil"/>
              <w:right w:val="single" w:sz="4" w:space="0" w:color="auto"/>
            </w:tcBorders>
            <w:shd w:val="clear" w:color="auto" w:fill="auto"/>
            <w:textDirection w:val="btLr"/>
            <w:vAlign w:val="center"/>
            <w:hideMark/>
          </w:tcPr>
          <w:p w:rsidR="003C2107" w:rsidRPr="003C2107" w:rsidRDefault="00F420DD" w:rsidP="003C2107">
            <w:pPr>
              <w:spacing w:before="0" w:after="0"/>
              <w:jc w:val="center"/>
              <w:rPr>
                <w:rFonts w:ascii="Calibri" w:hAnsi="Calibri" w:cs="Times New Roman"/>
                <w:color w:val="0000FF"/>
                <w:sz w:val="18"/>
                <w:szCs w:val="18"/>
                <w:u w:val="single"/>
                <w:lang w:eastAsia="en-GB"/>
              </w:rPr>
            </w:pPr>
            <w:hyperlink r:id="rId246" w:history="1">
              <w:r w:rsidR="003C2107" w:rsidRPr="003C2107">
                <w:rPr>
                  <w:rFonts w:ascii="Calibri" w:hAnsi="Calibri" w:cs="Times New Roman"/>
                  <w:color w:val="0000FF"/>
                  <w:sz w:val="18"/>
                  <w:szCs w:val="18"/>
                  <w:u w:val="single"/>
                  <w:lang w:eastAsia="en-GB"/>
                </w:rPr>
                <w:t>Quick R</w:t>
              </w:r>
            </w:hyperlink>
          </w:p>
        </w:tc>
        <w:tc>
          <w:tcPr>
            <w:tcW w:w="820" w:type="dxa"/>
            <w:tcBorders>
              <w:top w:val="single" w:sz="8" w:space="0" w:color="auto"/>
              <w:left w:val="nil"/>
              <w:bottom w:val="nil"/>
              <w:right w:val="single" w:sz="4" w:space="0" w:color="auto"/>
            </w:tcBorders>
            <w:shd w:val="clear" w:color="000000" w:fill="FFFFFF"/>
            <w:textDirection w:val="btLr"/>
            <w:vAlign w:val="center"/>
            <w:hideMark/>
          </w:tcPr>
          <w:p w:rsidR="003C2107" w:rsidRPr="003C2107" w:rsidRDefault="00F420DD" w:rsidP="003C2107">
            <w:pPr>
              <w:spacing w:before="0" w:after="0"/>
              <w:jc w:val="center"/>
              <w:rPr>
                <w:rFonts w:ascii="Calibri" w:hAnsi="Calibri" w:cs="Times New Roman"/>
                <w:color w:val="0000FF"/>
                <w:sz w:val="18"/>
                <w:szCs w:val="18"/>
                <w:u w:val="single"/>
                <w:lang w:eastAsia="en-GB"/>
              </w:rPr>
            </w:pPr>
            <w:hyperlink r:id="rId247" w:history="1">
              <w:r w:rsidR="003C2107" w:rsidRPr="003C2107">
                <w:rPr>
                  <w:rFonts w:ascii="Calibri" w:hAnsi="Calibri" w:cs="Times New Roman"/>
                  <w:color w:val="0000FF"/>
                  <w:sz w:val="18"/>
                  <w:szCs w:val="18"/>
                  <w:u w:val="single"/>
                  <w:lang w:eastAsia="en-GB"/>
                </w:rPr>
                <w:t>Engineering Statistics Handbook</w:t>
              </w:r>
            </w:hyperlink>
          </w:p>
        </w:tc>
        <w:tc>
          <w:tcPr>
            <w:tcW w:w="960" w:type="dxa"/>
            <w:tcBorders>
              <w:top w:val="single" w:sz="8" w:space="0" w:color="auto"/>
              <w:left w:val="nil"/>
              <w:bottom w:val="nil"/>
              <w:right w:val="single" w:sz="8" w:space="0" w:color="auto"/>
            </w:tcBorders>
            <w:shd w:val="clear" w:color="auto" w:fill="auto"/>
            <w:noWrap/>
            <w:textDirection w:val="btLr"/>
            <w:vAlign w:val="center"/>
            <w:hideMark/>
          </w:tcPr>
          <w:p w:rsidR="003C2107" w:rsidRPr="003C2107" w:rsidRDefault="00F420DD" w:rsidP="003C2107">
            <w:pPr>
              <w:spacing w:before="0" w:after="0"/>
              <w:jc w:val="center"/>
              <w:rPr>
                <w:rFonts w:ascii="Calibri" w:hAnsi="Calibri" w:cs="Times New Roman"/>
                <w:color w:val="0000FF"/>
                <w:sz w:val="22"/>
                <w:u w:val="single"/>
                <w:lang w:eastAsia="en-GB"/>
              </w:rPr>
            </w:pPr>
            <w:hyperlink r:id="rId248" w:history="1">
              <w:r w:rsidR="003C2107" w:rsidRPr="003C2107">
                <w:rPr>
                  <w:rFonts w:ascii="Calibri" w:hAnsi="Calibri" w:cs="Times New Roman"/>
                  <w:color w:val="0000FF"/>
                  <w:sz w:val="22"/>
                  <w:u w:val="single"/>
                  <w:lang w:eastAsia="en-GB"/>
                </w:rPr>
                <w:t>statstutor</w:t>
              </w:r>
            </w:hyperlink>
          </w:p>
        </w:tc>
      </w:tr>
      <w:tr w:rsidR="003C2107" w:rsidRPr="003C2107" w:rsidTr="003C2107">
        <w:trPr>
          <w:trHeight w:val="390"/>
        </w:trPr>
        <w:tc>
          <w:tcPr>
            <w:tcW w:w="960" w:type="dxa"/>
            <w:vMerge w:val="restart"/>
            <w:tcBorders>
              <w:top w:val="single" w:sz="8" w:space="0" w:color="auto"/>
              <w:left w:val="single" w:sz="8" w:space="0" w:color="auto"/>
              <w:bottom w:val="single" w:sz="8" w:space="0" w:color="000000"/>
              <w:right w:val="single" w:sz="4" w:space="0" w:color="auto"/>
            </w:tcBorders>
            <w:shd w:val="clear" w:color="000000" w:fill="FFFFFF"/>
            <w:textDirection w:val="btLr"/>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 xml:space="preserve">Level  </w:t>
            </w:r>
          </w:p>
        </w:tc>
        <w:tc>
          <w:tcPr>
            <w:tcW w:w="2320" w:type="dxa"/>
            <w:tcBorders>
              <w:top w:val="single" w:sz="8" w:space="0" w:color="auto"/>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rPr>
                <w:rFonts w:ascii="Calibri" w:hAnsi="Calibri" w:cs="Times New Roman"/>
                <w:sz w:val="18"/>
                <w:szCs w:val="18"/>
                <w:lang w:eastAsia="en-GB"/>
              </w:rPr>
            </w:pPr>
            <w:r w:rsidRPr="003C2107">
              <w:rPr>
                <w:rFonts w:ascii="Calibri" w:hAnsi="Calibri" w:cs="Times New Roman"/>
                <w:sz w:val="18"/>
                <w:szCs w:val="18"/>
                <w:lang w:eastAsia="en-GB"/>
              </w:rPr>
              <w:t>Level of student</w:t>
            </w:r>
          </w:p>
        </w:tc>
        <w:tc>
          <w:tcPr>
            <w:tcW w:w="820" w:type="dxa"/>
            <w:tcBorders>
              <w:top w:val="single" w:sz="8" w:space="0" w:color="auto"/>
              <w:left w:val="nil"/>
              <w:bottom w:val="single" w:sz="4" w:space="0" w:color="auto"/>
              <w:right w:val="single" w:sz="4" w:space="0" w:color="auto"/>
            </w:tcBorders>
            <w:shd w:val="clear" w:color="auto" w:fill="auto"/>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1-2</w:t>
            </w:r>
          </w:p>
        </w:tc>
        <w:tc>
          <w:tcPr>
            <w:tcW w:w="820" w:type="dxa"/>
            <w:tcBorders>
              <w:top w:val="single" w:sz="8" w:space="0" w:color="auto"/>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2-4</w:t>
            </w:r>
          </w:p>
        </w:tc>
        <w:tc>
          <w:tcPr>
            <w:tcW w:w="820" w:type="dxa"/>
            <w:tcBorders>
              <w:top w:val="single" w:sz="8" w:space="0" w:color="auto"/>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2-4</w:t>
            </w:r>
          </w:p>
        </w:tc>
        <w:tc>
          <w:tcPr>
            <w:tcW w:w="820" w:type="dxa"/>
            <w:tcBorders>
              <w:top w:val="single" w:sz="8" w:space="0" w:color="auto"/>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2-4</w:t>
            </w:r>
          </w:p>
        </w:tc>
        <w:tc>
          <w:tcPr>
            <w:tcW w:w="820" w:type="dxa"/>
            <w:tcBorders>
              <w:top w:val="single" w:sz="8" w:space="0" w:color="auto"/>
              <w:left w:val="nil"/>
              <w:bottom w:val="single" w:sz="4" w:space="0" w:color="auto"/>
              <w:right w:val="single" w:sz="4" w:space="0" w:color="auto"/>
            </w:tcBorders>
            <w:shd w:val="clear" w:color="000000" w:fill="FFFFFF"/>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3-4</w:t>
            </w:r>
          </w:p>
        </w:tc>
        <w:tc>
          <w:tcPr>
            <w:tcW w:w="820" w:type="dxa"/>
            <w:tcBorders>
              <w:top w:val="single" w:sz="8" w:space="0" w:color="auto"/>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3-4</w:t>
            </w:r>
          </w:p>
        </w:tc>
        <w:tc>
          <w:tcPr>
            <w:tcW w:w="960" w:type="dxa"/>
            <w:tcBorders>
              <w:top w:val="single" w:sz="8" w:space="0" w:color="auto"/>
              <w:left w:val="nil"/>
              <w:bottom w:val="single" w:sz="4" w:space="0" w:color="auto"/>
              <w:right w:val="single" w:sz="8" w:space="0" w:color="auto"/>
            </w:tcBorders>
            <w:shd w:val="clear" w:color="auto" w:fill="auto"/>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1-3</w:t>
            </w:r>
          </w:p>
        </w:tc>
      </w:tr>
      <w:tr w:rsidR="003C2107" w:rsidRPr="003C2107" w:rsidTr="003C2107">
        <w:trPr>
          <w:trHeight w:val="390"/>
        </w:trPr>
        <w:tc>
          <w:tcPr>
            <w:tcW w:w="960" w:type="dxa"/>
            <w:vMerge/>
            <w:tcBorders>
              <w:top w:val="single" w:sz="8" w:space="0" w:color="auto"/>
              <w:left w:val="single" w:sz="8" w:space="0" w:color="auto"/>
              <w:bottom w:val="single" w:sz="8" w:space="0" w:color="000000"/>
              <w:right w:val="single" w:sz="4" w:space="0" w:color="auto"/>
            </w:tcBorders>
            <w:vAlign w:val="center"/>
            <w:hideMark/>
          </w:tcPr>
          <w:p w:rsidR="003C2107" w:rsidRPr="003C2107" w:rsidRDefault="003C2107" w:rsidP="003C2107">
            <w:pPr>
              <w:spacing w:before="0" w:after="0"/>
              <w:rPr>
                <w:rFonts w:ascii="Calibri" w:hAnsi="Calibri" w:cs="Times New Roman"/>
                <w:sz w:val="18"/>
                <w:szCs w:val="18"/>
                <w:lang w:eastAsia="en-GB"/>
              </w:rPr>
            </w:pPr>
          </w:p>
        </w:tc>
        <w:tc>
          <w:tcPr>
            <w:tcW w:w="2320" w:type="dxa"/>
            <w:tcBorders>
              <w:top w:val="nil"/>
              <w:left w:val="nil"/>
              <w:bottom w:val="single" w:sz="8" w:space="0" w:color="auto"/>
              <w:right w:val="single" w:sz="4" w:space="0" w:color="auto"/>
            </w:tcBorders>
            <w:shd w:val="clear" w:color="000000" w:fill="FFFFFF"/>
            <w:vAlign w:val="center"/>
            <w:hideMark/>
          </w:tcPr>
          <w:p w:rsidR="003C2107" w:rsidRPr="003C2107" w:rsidRDefault="003C2107" w:rsidP="003C2107">
            <w:pPr>
              <w:spacing w:before="0" w:after="0"/>
              <w:rPr>
                <w:rFonts w:ascii="Calibri" w:hAnsi="Calibri" w:cs="Times New Roman"/>
                <w:sz w:val="18"/>
                <w:szCs w:val="18"/>
                <w:lang w:eastAsia="en-GB"/>
              </w:rPr>
            </w:pPr>
            <w:r w:rsidRPr="003C2107">
              <w:rPr>
                <w:rFonts w:ascii="Calibri" w:hAnsi="Calibri" w:cs="Times New Roman"/>
                <w:sz w:val="18"/>
                <w:szCs w:val="18"/>
                <w:lang w:eastAsia="en-GB"/>
              </w:rPr>
              <w:t>Level of detail</w:t>
            </w:r>
          </w:p>
        </w:tc>
        <w:tc>
          <w:tcPr>
            <w:tcW w:w="820" w:type="dxa"/>
            <w:tcBorders>
              <w:top w:val="nil"/>
              <w:left w:val="nil"/>
              <w:bottom w:val="single" w:sz="8" w:space="0" w:color="auto"/>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1</w:t>
            </w:r>
          </w:p>
        </w:tc>
        <w:tc>
          <w:tcPr>
            <w:tcW w:w="820" w:type="dxa"/>
            <w:tcBorders>
              <w:top w:val="nil"/>
              <w:left w:val="nil"/>
              <w:bottom w:val="single" w:sz="8" w:space="0" w:color="auto"/>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2</w:t>
            </w:r>
          </w:p>
        </w:tc>
        <w:tc>
          <w:tcPr>
            <w:tcW w:w="820" w:type="dxa"/>
            <w:tcBorders>
              <w:top w:val="nil"/>
              <w:left w:val="nil"/>
              <w:bottom w:val="single" w:sz="8" w:space="0" w:color="auto"/>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2-4</w:t>
            </w:r>
          </w:p>
        </w:tc>
        <w:tc>
          <w:tcPr>
            <w:tcW w:w="820" w:type="dxa"/>
            <w:tcBorders>
              <w:top w:val="nil"/>
              <w:left w:val="nil"/>
              <w:bottom w:val="single" w:sz="8" w:space="0" w:color="auto"/>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3-4</w:t>
            </w:r>
          </w:p>
        </w:tc>
        <w:tc>
          <w:tcPr>
            <w:tcW w:w="820" w:type="dxa"/>
            <w:tcBorders>
              <w:top w:val="nil"/>
              <w:left w:val="nil"/>
              <w:bottom w:val="single" w:sz="8" w:space="0" w:color="auto"/>
              <w:right w:val="single" w:sz="4" w:space="0" w:color="auto"/>
            </w:tcBorders>
            <w:shd w:val="clear" w:color="000000" w:fill="FFFFFF"/>
            <w:noWrap/>
            <w:vAlign w:val="center"/>
            <w:hideMark/>
          </w:tcPr>
          <w:p w:rsidR="003C2107" w:rsidRPr="003C2107" w:rsidRDefault="003C2107" w:rsidP="003C2107">
            <w:pPr>
              <w:spacing w:before="0" w:after="0"/>
              <w:jc w:val="center"/>
              <w:rPr>
                <w:rFonts w:ascii="Calibri" w:hAnsi="Calibri" w:cs="Times New Roman"/>
                <w:color w:val="auto"/>
                <w:sz w:val="18"/>
                <w:szCs w:val="18"/>
                <w:lang w:eastAsia="en-GB"/>
              </w:rPr>
            </w:pPr>
            <w:r w:rsidRPr="003C2107">
              <w:rPr>
                <w:rFonts w:ascii="Calibri" w:hAnsi="Calibri" w:cs="Times New Roman"/>
                <w:color w:val="auto"/>
                <w:sz w:val="18"/>
                <w:szCs w:val="18"/>
                <w:lang w:eastAsia="en-GB"/>
              </w:rPr>
              <w:t>3</w:t>
            </w:r>
          </w:p>
        </w:tc>
        <w:tc>
          <w:tcPr>
            <w:tcW w:w="820" w:type="dxa"/>
            <w:tcBorders>
              <w:top w:val="nil"/>
              <w:left w:val="nil"/>
              <w:bottom w:val="single" w:sz="8" w:space="0" w:color="auto"/>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4</w:t>
            </w:r>
          </w:p>
        </w:tc>
        <w:tc>
          <w:tcPr>
            <w:tcW w:w="960" w:type="dxa"/>
            <w:tcBorders>
              <w:top w:val="nil"/>
              <w:left w:val="nil"/>
              <w:bottom w:val="single" w:sz="8" w:space="0" w:color="auto"/>
              <w:right w:val="single" w:sz="8" w:space="0" w:color="auto"/>
            </w:tcBorders>
            <w:shd w:val="clear" w:color="auto" w:fill="auto"/>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2-3</w:t>
            </w:r>
          </w:p>
        </w:tc>
      </w:tr>
      <w:tr w:rsidR="003C2107" w:rsidRPr="003C2107" w:rsidTr="003C2107">
        <w:trPr>
          <w:trHeight w:val="390"/>
        </w:trPr>
        <w:tc>
          <w:tcPr>
            <w:tcW w:w="3280" w:type="dxa"/>
            <w:gridSpan w:val="2"/>
            <w:tcBorders>
              <w:top w:val="nil"/>
              <w:left w:val="single" w:sz="8" w:space="0" w:color="auto"/>
              <w:bottom w:val="nil"/>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Some mathematics</w:t>
            </w:r>
          </w:p>
        </w:tc>
        <w:tc>
          <w:tcPr>
            <w:tcW w:w="820" w:type="dxa"/>
            <w:tcBorders>
              <w:top w:val="nil"/>
              <w:left w:val="nil"/>
              <w:bottom w:val="nil"/>
              <w:right w:val="single" w:sz="4" w:space="0" w:color="auto"/>
            </w:tcBorders>
            <w:shd w:val="clear" w:color="auto" w:fill="auto"/>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 </w:t>
            </w:r>
          </w:p>
        </w:tc>
        <w:tc>
          <w:tcPr>
            <w:tcW w:w="820" w:type="dxa"/>
            <w:tcBorders>
              <w:top w:val="nil"/>
              <w:left w:val="nil"/>
              <w:bottom w:val="nil"/>
              <w:right w:val="single" w:sz="4" w:space="0" w:color="auto"/>
            </w:tcBorders>
            <w:shd w:val="clear" w:color="auto" w:fill="auto"/>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 </w:t>
            </w:r>
          </w:p>
        </w:tc>
        <w:tc>
          <w:tcPr>
            <w:tcW w:w="820" w:type="dxa"/>
            <w:tcBorders>
              <w:top w:val="nil"/>
              <w:left w:val="nil"/>
              <w:bottom w:val="nil"/>
              <w:right w:val="single" w:sz="4" w:space="0" w:color="auto"/>
            </w:tcBorders>
            <w:shd w:val="clear" w:color="auto" w:fill="auto"/>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820" w:type="dxa"/>
            <w:tcBorders>
              <w:top w:val="nil"/>
              <w:left w:val="nil"/>
              <w:bottom w:val="nil"/>
              <w:right w:val="single" w:sz="4" w:space="0" w:color="auto"/>
            </w:tcBorders>
            <w:shd w:val="clear" w:color="000000" w:fill="FFFFFF"/>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820" w:type="dxa"/>
            <w:tcBorders>
              <w:top w:val="nil"/>
              <w:left w:val="nil"/>
              <w:bottom w:val="nil"/>
              <w:right w:val="single" w:sz="4" w:space="0" w:color="auto"/>
            </w:tcBorders>
            <w:shd w:val="clear" w:color="000000" w:fill="FFFFFF"/>
            <w:noWrap/>
            <w:vAlign w:val="center"/>
            <w:hideMark/>
          </w:tcPr>
          <w:p w:rsidR="003C2107" w:rsidRPr="003C2107" w:rsidRDefault="003C2107" w:rsidP="003C2107">
            <w:pPr>
              <w:spacing w:before="0" w:after="0"/>
              <w:jc w:val="center"/>
              <w:rPr>
                <w:rFonts w:ascii="Calibri" w:hAnsi="Calibri" w:cs="Times New Roman"/>
                <w:color w:val="auto"/>
                <w:sz w:val="18"/>
                <w:szCs w:val="18"/>
                <w:lang w:eastAsia="en-GB"/>
              </w:rPr>
            </w:pPr>
            <w:r w:rsidRPr="003C2107">
              <w:rPr>
                <w:rFonts w:ascii="Calibri" w:hAnsi="Calibri" w:cs="Times New Roman"/>
                <w:color w:val="auto"/>
                <w:sz w:val="18"/>
                <w:szCs w:val="18"/>
                <w:lang w:eastAsia="en-GB"/>
              </w:rPr>
              <w:t> </w:t>
            </w:r>
          </w:p>
        </w:tc>
        <w:tc>
          <w:tcPr>
            <w:tcW w:w="820" w:type="dxa"/>
            <w:tcBorders>
              <w:top w:val="nil"/>
              <w:left w:val="nil"/>
              <w:bottom w:val="nil"/>
              <w:right w:val="single" w:sz="4" w:space="0" w:color="auto"/>
            </w:tcBorders>
            <w:shd w:val="clear" w:color="000000" w:fill="FFFFFF"/>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 </w:t>
            </w:r>
          </w:p>
        </w:tc>
        <w:tc>
          <w:tcPr>
            <w:tcW w:w="960" w:type="dxa"/>
            <w:tcBorders>
              <w:top w:val="nil"/>
              <w:left w:val="nil"/>
              <w:bottom w:val="nil"/>
              <w:right w:val="single" w:sz="8" w:space="0" w:color="auto"/>
            </w:tcBorders>
            <w:shd w:val="clear" w:color="auto" w:fill="auto"/>
            <w:noWrap/>
            <w:vAlign w:val="bottom"/>
            <w:hideMark/>
          </w:tcPr>
          <w:p w:rsidR="003C2107" w:rsidRPr="003C2107" w:rsidRDefault="003C2107" w:rsidP="003C2107">
            <w:pPr>
              <w:spacing w:before="0" w:after="0"/>
              <w:rPr>
                <w:rFonts w:ascii="Calibri" w:hAnsi="Calibri" w:cs="Times New Roman"/>
                <w:sz w:val="22"/>
                <w:lang w:eastAsia="en-GB"/>
              </w:rPr>
            </w:pPr>
            <w:r w:rsidRPr="003C2107">
              <w:rPr>
                <w:rFonts w:ascii="Calibri" w:hAnsi="Calibri" w:cs="Times New Roman"/>
                <w:sz w:val="22"/>
                <w:lang w:eastAsia="en-GB"/>
              </w:rPr>
              <w:t> </w:t>
            </w:r>
          </w:p>
        </w:tc>
      </w:tr>
      <w:tr w:rsidR="003C2107" w:rsidRPr="003C2107" w:rsidTr="003C2107">
        <w:trPr>
          <w:trHeight w:val="390"/>
        </w:trPr>
        <w:tc>
          <w:tcPr>
            <w:tcW w:w="960" w:type="dxa"/>
            <w:vMerge w:val="restart"/>
            <w:tcBorders>
              <w:top w:val="single" w:sz="8" w:space="0" w:color="auto"/>
              <w:left w:val="single" w:sz="8" w:space="0" w:color="auto"/>
              <w:bottom w:val="single" w:sz="8" w:space="0" w:color="000000"/>
              <w:right w:val="single" w:sz="4" w:space="0" w:color="auto"/>
            </w:tcBorders>
            <w:shd w:val="clear" w:color="000000" w:fill="FFFFFF"/>
            <w:textDirection w:val="btLr"/>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Resources for students</w:t>
            </w:r>
          </w:p>
        </w:tc>
        <w:tc>
          <w:tcPr>
            <w:tcW w:w="2320" w:type="dxa"/>
            <w:tcBorders>
              <w:top w:val="single" w:sz="8" w:space="0" w:color="auto"/>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rPr>
                <w:rFonts w:ascii="Calibri" w:hAnsi="Calibri" w:cs="Times New Roman"/>
                <w:sz w:val="18"/>
                <w:szCs w:val="18"/>
                <w:lang w:eastAsia="en-GB"/>
              </w:rPr>
            </w:pPr>
            <w:r w:rsidRPr="003C2107">
              <w:rPr>
                <w:rFonts w:ascii="Calibri" w:hAnsi="Calibri" w:cs="Times New Roman"/>
                <w:sz w:val="18"/>
                <w:szCs w:val="18"/>
                <w:lang w:eastAsia="en-GB"/>
              </w:rPr>
              <w:t>Datasets</w:t>
            </w:r>
          </w:p>
        </w:tc>
        <w:tc>
          <w:tcPr>
            <w:tcW w:w="820" w:type="dxa"/>
            <w:tcBorders>
              <w:top w:val="single" w:sz="8" w:space="0" w:color="auto"/>
              <w:left w:val="nil"/>
              <w:bottom w:val="single" w:sz="4" w:space="0" w:color="auto"/>
              <w:right w:val="single" w:sz="4" w:space="0" w:color="auto"/>
            </w:tcBorders>
            <w:shd w:val="clear" w:color="auto" w:fill="auto"/>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 </w:t>
            </w:r>
          </w:p>
        </w:tc>
        <w:tc>
          <w:tcPr>
            <w:tcW w:w="820" w:type="dxa"/>
            <w:tcBorders>
              <w:top w:val="single" w:sz="8" w:space="0" w:color="auto"/>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820" w:type="dxa"/>
            <w:tcBorders>
              <w:top w:val="single" w:sz="8" w:space="0" w:color="auto"/>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820" w:type="dxa"/>
            <w:tcBorders>
              <w:top w:val="single" w:sz="8" w:space="0" w:color="auto"/>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820" w:type="dxa"/>
            <w:tcBorders>
              <w:top w:val="single" w:sz="8" w:space="0" w:color="auto"/>
              <w:left w:val="nil"/>
              <w:bottom w:val="single" w:sz="4" w:space="0" w:color="auto"/>
              <w:right w:val="single" w:sz="4" w:space="0" w:color="auto"/>
            </w:tcBorders>
            <w:shd w:val="clear" w:color="000000" w:fill="FFFFFF"/>
            <w:noWrap/>
            <w:vAlign w:val="center"/>
            <w:hideMark/>
          </w:tcPr>
          <w:p w:rsidR="003C2107" w:rsidRPr="003C2107" w:rsidRDefault="003C2107" w:rsidP="003C2107">
            <w:pPr>
              <w:spacing w:before="0" w:after="0"/>
              <w:jc w:val="center"/>
              <w:rPr>
                <w:rFonts w:ascii="Calibri" w:hAnsi="Calibri" w:cs="Times New Roman"/>
                <w:color w:val="auto"/>
                <w:sz w:val="18"/>
                <w:szCs w:val="18"/>
                <w:lang w:eastAsia="en-GB"/>
              </w:rPr>
            </w:pPr>
            <w:r w:rsidRPr="003C2107">
              <w:rPr>
                <w:rFonts w:ascii="Calibri" w:hAnsi="Calibri" w:cs="Times New Roman"/>
                <w:color w:val="auto"/>
                <w:sz w:val="18"/>
                <w:szCs w:val="18"/>
                <w:lang w:eastAsia="en-GB"/>
              </w:rPr>
              <w:t> </w:t>
            </w:r>
          </w:p>
        </w:tc>
        <w:tc>
          <w:tcPr>
            <w:tcW w:w="820" w:type="dxa"/>
            <w:tcBorders>
              <w:top w:val="single" w:sz="8" w:space="0" w:color="auto"/>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960" w:type="dxa"/>
            <w:tcBorders>
              <w:top w:val="single" w:sz="8" w:space="0" w:color="auto"/>
              <w:left w:val="nil"/>
              <w:bottom w:val="single" w:sz="4" w:space="0" w:color="auto"/>
              <w:right w:val="single" w:sz="8"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r>
      <w:tr w:rsidR="003C2107" w:rsidRPr="003C2107" w:rsidTr="003C2107">
        <w:trPr>
          <w:trHeight w:val="390"/>
        </w:trPr>
        <w:tc>
          <w:tcPr>
            <w:tcW w:w="960" w:type="dxa"/>
            <w:vMerge/>
            <w:tcBorders>
              <w:top w:val="single" w:sz="8" w:space="0" w:color="auto"/>
              <w:left w:val="single" w:sz="8" w:space="0" w:color="auto"/>
              <w:bottom w:val="single" w:sz="8" w:space="0" w:color="000000"/>
              <w:right w:val="single" w:sz="4" w:space="0" w:color="auto"/>
            </w:tcBorders>
            <w:vAlign w:val="center"/>
            <w:hideMark/>
          </w:tcPr>
          <w:p w:rsidR="003C2107" w:rsidRPr="003C2107" w:rsidRDefault="003C2107" w:rsidP="003C2107">
            <w:pPr>
              <w:spacing w:before="0" w:after="0"/>
              <w:rPr>
                <w:rFonts w:ascii="Calibri" w:hAnsi="Calibri" w:cs="Times New Roman"/>
                <w:sz w:val="18"/>
                <w:szCs w:val="18"/>
                <w:lang w:eastAsia="en-GB"/>
              </w:rPr>
            </w:pPr>
          </w:p>
        </w:tc>
        <w:tc>
          <w:tcPr>
            <w:tcW w:w="2320" w:type="dxa"/>
            <w:tcBorders>
              <w:top w:val="nil"/>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rPr>
                <w:rFonts w:ascii="Calibri" w:hAnsi="Calibri" w:cs="Times New Roman"/>
                <w:sz w:val="18"/>
                <w:szCs w:val="18"/>
                <w:lang w:eastAsia="en-GB"/>
              </w:rPr>
            </w:pPr>
            <w:r w:rsidRPr="003C2107">
              <w:rPr>
                <w:rFonts w:ascii="Calibri" w:hAnsi="Calibri" w:cs="Times New Roman"/>
                <w:sz w:val="18"/>
                <w:szCs w:val="18"/>
                <w:lang w:eastAsia="en-GB"/>
              </w:rPr>
              <w:t>Practice questions</w:t>
            </w:r>
          </w:p>
        </w:tc>
        <w:tc>
          <w:tcPr>
            <w:tcW w:w="820" w:type="dxa"/>
            <w:tcBorders>
              <w:top w:val="nil"/>
              <w:left w:val="nil"/>
              <w:bottom w:val="single" w:sz="4" w:space="0" w:color="auto"/>
              <w:right w:val="single" w:sz="4" w:space="0" w:color="auto"/>
            </w:tcBorders>
            <w:shd w:val="clear" w:color="auto" w:fill="auto"/>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noWrap/>
            <w:vAlign w:val="center"/>
            <w:hideMark/>
          </w:tcPr>
          <w:p w:rsidR="003C2107" w:rsidRPr="003C2107" w:rsidRDefault="003C2107" w:rsidP="003C2107">
            <w:pPr>
              <w:spacing w:before="0" w:after="0"/>
              <w:jc w:val="center"/>
              <w:rPr>
                <w:rFonts w:ascii="Calibri" w:hAnsi="Calibri" w:cs="Times New Roman"/>
                <w:color w:val="auto"/>
                <w:sz w:val="18"/>
                <w:szCs w:val="18"/>
                <w:lang w:eastAsia="en-GB"/>
              </w:rPr>
            </w:pPr>
            <w:r w:rsidRPr="003C2107">
              <w:rPr>
                <w:rFonts w:ascii="Calibri" w:hAnsi="Calibri" w:cs="Times New Roman"/>
                <w:color w:val="auto"/>
                <w:sz w:val="18"/>
                <w:szCs w:val="18"/>
                <w:lang w:eastAsia="en-GB"/>
              </w:rPr>
              <w:t> </w:t>
            </w:r>
          </w:p>
        </w:tc>
        <w:tc>
          <w:tcPr>
            <w:tcW w:w="820" w:type="dxa"/>
            <w:tcBorders>
              <w:top w:val="nil"/>
              <w:left w:val="nil"/>
              <w:bottom w:val="single" w:sz="4" w:space="0" w:color="auto"/>
              <w:right w:val="single" w:sz="4" w:space="0" w:color="auto"/>
            </w:tcBorders>
            <w:shd w:val="clear" w:color="000000" w:fill="FFFFFF"/>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 </w:t>
            </w:r>
          </w:p>
        </w:tc>
        <w:tc>
          <w:tcPr>
            <w:tcW w:w="960" w:type="dxa"/>
            <w:tcBorders>
              <w:top w:val="nil"/>
              <w:left w:val="nil"/>
              <w:bottom w:val="single" w:sz="4" w:space="0" w:color="auto"/>
              <w:right w:val="single" w:sz="8" w:space="0" w:color="auto"/>
            </w:tcBorders>
            <w:shd w:val="clear" w:color="auto" w:fill="auto"/>
            <w:noWrap/>
            <w:vAlign w:val="bottom"/>
            <w:hideMark/>
          </w:tcPr>
          <w:p w:rsidR="003C2107" w:rsidRPr="003C2107" w:rsidRDefault="003C2107" w:rsidP="003C2107">
            <w:pPr>
              <w:spacing w:before="0" w:after="0"/>
              <w:rPr>
                <w:rFonts w:ascii="Calibri" w:hAnsi="Calibri" w:cs="Times New Roman"/>
                <w:sz w:val="22"/>
                <w:lang w:eastAsia="en-GB"/>
              </w:rPr>
            </w:pPr>
            <w:r w:rsidRPr="003C2107">
              <w:rPr>
                <w:rFonts w:ascii="Calibri" w:hAnsi="Calibri" w:cs="Times New Roman"/>
                <w:sz w:val="22"/>
                <w:lang w:eastAsia="en-GB"/>
              </w:rPr>
              <w:t> </w:t>
            </w:r>
          </w:p>
        </w:tc>
      </w:tr>
      <w:tr w:rsidR="003C2107" w:rsidRPr="003C2107" w:rsidTr="003C2107">
        <w:trPr>
          <w:trHeight w:val="390"/>
        </w:trPr>
        <w:tc>
          <w:tcPr>
            <w:tcW w:w="960" w:type="dxa"/>
            <w:vMerge/>
            <w:tcBorders>
              <w:top w:val="single" w:sz="8" w:space="0" w:color="auto"/>
              <w:left w:val="single" w:sz="8" w:space="0" w:color="auto"/>
              <w:bottom w:val="single" w:sz="8" w:space="0" w:color="000000"/>
              <w:right w:val="single" w:sz="4" w:space="0" w:color="auto"/>
            </w:tcBorders>
            <w:vAlign w:val="center"/>
            <w:hideMark/>
          </w:tcPr>
          <w:p w:rsidR="003C2107" w:rsidRPr="003C2107" w:rsidRDefault="003C2107" w:rsidP="003C2107">
            <w:pPr>
              <w:spacing w:before="0" w:after="0"/>
              <w:rPr>
                <w:rFonts w:ascii="Calibri" w:hAnsi="Calibri" w:cs="Times New Roman"/>
                <w:sz w:val="18"/>
                <w:szCs w:val="18"/>
                <w:lang w:eastAsia="en-GB"/>
              </w:rPr>
            </w:pPr>
          </w:p>
        </w:tc>
        <w:tc>
          <w:tcPr>
            <w:tcW w:w="2320" w:type="dxa"/>
            <w:tcBorders>
              <w:top w:val="nil"/>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rPr>
                <w:rFonts w:ascii="Calibri" w:hAnsi="Calibri" w:cs="Times New Roman"/>
                <w:sz w:val="18"/>
                <w:szCs w:val="18"/>
                <w:lang w:eastAsia="en-GB"/>
              </w:rPr>
            </w:pPr>
            <w:r w:rsidRPr="003C2107">
              <w:rPr>
                <w:rFonts w:ascii="Calibri" w:hAnsi="Calibri" w:cs="Times New Roman"/>
                <w:sz w:val="18"/>
                <w:szCs w:val="18"/>
                <w:lang w:eastAsia="en-GB"/>
              </w:rPr>
              <w:t>Worksheets</w:t>
            </w:r>
          </w:p>
        </w:tc>
        <w:tc>
          <w:tcPr>
            <w:tcW w:w="820" w:type="dxa"/>
            <w:tcBorders>
              <w:top w:val="nil"/>
              <w:left w:val="nil"/>
              <w:bottom w:val="single" w:sz="4" w:space="0" w:color="auto"/>
              <w:right w:val="single" w:sz="4" w:space="0" w:color="auto"/>
            </w:tcBorders>
            <w:shd w:val="clear" w:color="auto" w:fill="auto"/>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noWrap/>
            <w:vAlign w:val="center"/>
            <w:hideMark/>
          </w:tcPr>
          <w:p w:rsidR="003C2107" w:rsidRPr="003C2107" w:rsidRDefault="003C2107" w:rsidP="003C2107">
            <w:pPr>
              <w:spacing w:before="0" w:after="0"/>
              <w:jc w:val="center"/>
              <w:rPr>
                <w:rFonts w:ascii="Calibri" w:hAnsi="Calibri" w:cs="Times New Roman"/>
                <w:color w:val="auto"/>
                <w:sz w:val="18"/>
                <w:szCs w:val="18"/>
                <w:lang w:eastAsia="en-GB"/>
              </w:rPr>
            </w:pPr>
            <w:r w:rsidRPr="003C2107">
              <w:rPr>
                <w:rFonts w:ascii="Calibri" w:hAnsi="Calibri" w:cs="Times New Roman"/>
                <w:color w:val="auto"/>
                <w:sz w:val="18"/>
                <w:szCs w:val="18"/>
                <w:lang w:eastAsia="en-GB"/>
              </w:rPr>
              <w:t> </w:t>
            </w:r>
          </w:p>
        </w:tc>
        <w:tc>
          <w:tcPr>
            <w:tcW w:w="820" w:type="dxa"/>
            <w:tcBorders>
              <w:top w:val="nil"/>
              <w:left w:val="nil"/>
              <w:bottom w:val="single" w:sz="4" w:space="0" w:color="auto"/>
              <w:right w:val="single" w:sz="4" w:space="0" w:color="auto"/>
            </w:tcBorders>
            <w:shd w:val="clear" w:color="000000" w:fill="FFFFFF"/>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 </w:t>
            </w:r>
          </w:p>
        </w:tc>
        <w:tc>
          <w:tcPr>
            <w:tcW w:w="960" w:type="dxa"/>
            <w:tcBorders>
              <w:top w:val="nil"/>
              <w:left w:val="nil"/>
              <w:bottom w:val="single" w:sz="4" w:space="0" w:color="auto"/>
              <w:right w:val="single" w:sz="8"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r>
      <w:tr w:rsidR="003C2107" w:rsidRPr="003C2107" w:rsidTr="003C2107">
        <w:trPr>
          <w:trHeight w:val="390"/>
        </w:trPr>
        <w:tc>
          <w:tcPr>
            <w:tcW w:w="960" w:type="dxa"/>
            <w:vMerge/>
            <w:tcBorders>
              <w:top w:val="single" w:sz="8" w:space="0" w:color="auto"/>
              <w:left w:val="single" w:sz="8" w:space="0" w:color="auto"/>
              <w:bottom w:val="single" w:sz="8" w:space="0" w:color="000000"/>
              <w:right w:val="single" w:sz="4" w:space="0" w:color="auto"/>
            </w:tcBorders>
            <w:vAlign w:val="center"/>
            <w:hideMark/>
          </w:tcPr>
          <w:p w:rsidR="003C2107" w:rsidRPr="003C2107" w:rsidRDefault="003C2107" w:rsidP="003C2107">
            <w:pPr>
              <w:spacing w:before="0" w:after="0"/>
              <w:rPr>
                <w:rFonts w:ascii="Calibri" w:hAnsi="Calibri" w:cs="Times New Roman"/>
                <w:sz w:val="18"/>
                <w:szCs w:val="18"/>
                <w:lang w:eastAsia="en-GB"/>
              </w:rPr>
            </w:pPr>
          </w:p>
        </w:tc>
        <w:tc>
          <w:tcPr>
            <w:tcW w:w="2320" w:type="dxa"/>
            <w:tcBorders>
              <w:top w:val="nil"/>
              <w:left w:val="nil"/>
              <w:bottom w:val="single" w:sz="8" w:space="0" w:color="auto"/>
              <w:right w:val="single" w:sz="4" w:space="0" w:color="auto"/>
            </w:tcBorders>
            <w:shd w:val="clear" w:color="000000" w:fill="FFFFFF"/>
            <w:vAlign w:val="center"/>
            <w:hideMark/>
          </w:tcPr>
          <w:p w:rsidR="003C2107" w:rsidRPr="003C2107" w:rsidRDefault="003C2107" w:rsidP="003C2107">
            <w:pPr>
              <w:spacing w:before="0" w:after="0"/>
              <w:rPr>
                <w:rFonts w:ascii="Calibri" w:hAnsi="Calibri" w:cs="Times New Roman"/>
                <w:sz w:val="18"/>
                <w:szCs w:val="18"/>
                <w:lang w:eastAsia="en-GB"/>
              </w:rPr>
            </w:pPr>
            <w:r w:rsidRPr="003C2107">
              <w:rPr>
                <w:rFonts w:ascii="Calibri" w:hAnsi="Calibri" w:cs="Times New Roman"/>
                <w:sz w:val="18"/>
                <w:szCs w:val="18"/>
                <w:lang w:eastAsia="en-GB"/>
              </w:rPr>
              <w:t>Videos</w:t>
            </w:r>
          </w:p>
        </w:tc>
        <w:tc>
          <w:tcPr>
            <w:tcW w:w="820" w:type="dxa"/>
            <w:tcBorders>
              <w:top w:val="nil"/>
              <w:left w:val="nil"/>
              <w:bottom w:val="single" w:sz="8" w:space="0" w:color="auto"/>
              <w:right w:val="single" w:sz="4" w:space="0" w:color="auto"/>
            </w:tcBorders>
            <w:shd w:val="clear" w:color="auto" w:fill="auto"/>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auto" w:fill="auto"/>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000000" w:fill="FFFFFF"/>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000000" w:fill="FFFFFF"/>
            <w:noWrap/>
            <w:vAlign w:val="center"/>
            <w:hideMark/>
          </w:tcPr>
          <w:p w:rsidR="003C2107" w:rsidRPr="003C2107" w:rsidRDefault="003C2107" w:rsidP="003C2107">
            <w:pPr>
              <w:spacing w:before="0" w:after="0"/>
              <w:jc w:val="center"/>
              <w:rPr>
                <w:rFonts w:ascii="Calibri" w:hAnsi="Calibri" w:cs="Times New Roman"/>
                <w:color w:val="auto"/>
                <w:sz w:val="18"/>
                <w:szCs w:val="18"/>
                <w:lang w:eastAsia="en-GB"/>
              </w:rPr>
            </w:pPr>
            <w:r w:rsidRPr="003C2107">
              <w:rPr>
                <w:rFonts w:ascii="Calibri" w:hAnsi="Calibri" w:cs="Times New Roman"/>
                <w:color w:val="auto"/>
                <w:sz w:val="18"/>
                <w:szCs w:val="18"/>
                <w:lang w:eastAsia="en-GB"/>
              </w:rPr>
              <w:t> </w:t>
            </w:r>
          </w:p>
        </w:tc>
        <w:tc>
          <w:tcPr>
            <w:tcW w:w="820" w:type="dxa"/>
            <w:tcBorders>
              <w:top w:val="nil"/>
              <w:left w:val="nil"/>
              <w:bottom w:val="single" w:sz="8" w:space="0" w:color="auto"/>
              <w:right w:val="single" w:sz="4" w:space="0" w:color="auto"/>
            </w:tcBorders>
            <w:shd w:val="clear" w:color="000000" w:fill="FFFFFF"/>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 </w:t>
            </w:r>
          </w:p>
        </w:tc>
        <w:tc>
          <w:tcPr>
            <w:tcW w:w="960" w:type="dxa"/>
            <w:tcBorders>
              <w:top w:val="nil"/>
              <w:left w:val="nil"/>
              <w:bottom w:val="single" w:sz="8" w:space="0" w:color="auto"/>
              <w:right w:val="single" w:sz="8" w:space="0" w:color="auto"/>
            </w:tcBorders>
            <w:shd w:val="clear" w:color="auto" w:fill="auto"/>
            <w:noWrap/>
            <w:vAlign w:val="bottom"/>
            <w:hideMark/>
          </w:tcPr>
          <w:p w:rsidR="003C2107" w:rsidRPr="003C2107" w:rsidRDefault="003C2107" w:rsidP="003C2107">
            <w:pPr>
              <w:spacing w:before="0" w:after="0"/>
              <w:rPr>
                <w:rFonts w:ascii="Calibri" w:hAnsi="Calibri" w:cs="Times New Roman"/>
                <w:sz w:val="22"/>
                <w:lang w:eastAsia="en-GB"/>
              </w:rPr>
            </w:pPr>
            <w:r w:rsidRPr="003C2107">
              <w:rPr>
                <w:rFonts w:ascii="Calibri" w:hAnsi="Calibri" w:cs="Times New Roman"/>
                <w:sz w:val="22"/>
                <w:lang w:eastAsia="en-GB"/>
              </w:rPr>
              <w:t> </w:t>
            </w:r>
          </w:p>
        </w:tc>
      </w:tr>
      <w:tr w:rsidR="003C2107" w:rsidRPr="003C2107" w:rsidTr="003C2107">
        <w:trPr>
          <w:trHeight w:val="390"/>
        </w:trPr>
        <w:tc>
          <w:tcPr>
            <w:tcW w:w="960" w:type="dxa"/>
            <w:vMerge w:val="restart"/>
            <w:tcBorders>
              <w:top w:val="nil"/>
              <w:left w:val="single" w:sz="8" w:space="0" w:color="auto"/>
              <w:bottom w:val="single" w:sz="4" w:space="0" w:color="auto"/>
              <w:right w:val="single" w:sz="4" w:space="0" w:color="auto"/>
            </w:tcBorders>
            <w:shd w:val="clear" w:color="000000" w:fill="FFFFFF"/>
            <w:textDirection w:val="btLr"/>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Software</w:t>
            </w:r>
          </w:p>
        </w:tc>
        <w:tc>
          <w:tcPr>
            <w:tcW w:w="2320" w:type="dxa"/>
            <w:tcBorders>
              <w:top w:val="nil"/>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rPr>
                <w:rFonts w:ascii="Calibri" w:hAnsi="Calibri" w:cs="Times New Roman"/>
                <w:sz w:val="18"/>
                <w:szCs w:val="18"/>
                <w:lang w:eastAsia="en-GB"/>
              </w:rPr>
            </w:pPr>
            <w:r w:rsidRPr="003C2107">
              <w:rPr>
                <w:rFonts w:ascii="Calibri" w:hAnsi="Calibri" w:cs="Times New Roman"/>
                <w:sz w:val="18"/>
                <w:szCs w:val="18"/>
                <w:lang w:eastAsia="en-GB"/>
              </w:rPr>
              <w:t>R scripts</w:t>
            </w:r>
          </w:p>
        </w:tc>
        <w:tc>
          <w:tcPr>
            <w:tcW w:w="820" w:type="dxa"/>
            <w:tcBorders>
              <w:top w:val="nil"/>
              <w:left w:val="nil"/>
              <w:bottom w:val="single" w:sz="4" w:space="0" w:color="auto"/>
              <w:right w:val="single" w:sz="4" w:space="0" w:color="auto"/>
            </w:tcBorders>
            <w:shd w:val="clear" w:color="auto" w:fill="auto"/>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noWrap/>
            <w:vAlign w:val="center"/>
            <w:hideMark/>
          </w:tcPr>
          <w:p w:rsidR="003C2107" w:rsidRPr="003C2107" w:rsidRDefault="003C2107" w:rsidP="003C2107">
            <w:pPr>
              <w:spacing w:before="0" w:after="0"/>
              <w:jc w:val="center"/>
              <w:rPr>
                <w:rFonts w:ascii="Calibri" w:hAnsi="Calibri" w:cs="Times New Roman"/>
                <w:color w:val="auto"/>
                <w:sz w:val="18"/>
                <w:szCs w:val="18"/>
                <w:lang w:eastAsia="en-GB"/>
              </w:rPr>
            </w:pPr>
            <w:r w:rsidRPr="003C2107">
              <w:rPr>
                <w:rFonts w:ascii="Calibri" w:hAnsi="Calibri" w:cs="Times New Roman"/>
                <w:color w:val="auto"/>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3C2107" w:rsidRPr="003C2107" w:rsidRDefault="00F420DD" w:rsidP="003C2107">
            <w:pPr>
              <w:spacing w:before="0" w:after="0"/>
              <w:jc w:val="center"/>
              <w:rPr>
                <w:rFonts w:ascii="Calibri" w:hAnsi="Calibri" w:cs="Times New Roman"/>
                <w:color w:val="0000FF"/>
                <w:sz w:val="18"/>
                <w:szCs w:val="18"/>
                <w:u w:val="single"/>
                <w:lang w:eastAsia="en-GB"/>
              </w:rPr>
            </w:pPr>
            <w:hyperlink r:id="rId249" w:history="1">
              <w:r w:rsidR="003C2107" w:rsidRPr="003C2107">
                <w:rPr>
                  <w:rFonts w:ascii="MS Gothic" w:eastAsia="MS Gothic" w:hAnsi="MS Gothic" w:cs="MS Gothic"/>
                  <w:color w:val="0000FF"/>
                  <w:sz w:val="18"/>
                  <w:szCs w:val="18"/>
                  <w:u w:val="single"/>
                  <w:lang w:eastAsia="en-GB"/>
                </w:rPr>
                <w:t>✔</w:t>
              </w:r>
            </w:hyperlink>
          </w:p>
        </w:tc>
        <w:tc>
          <w:tcPr>
            <w:tcW w:w="960" w:type="dxa"/>
            <w:tcBorders>
              <w:top w:val="nil"/>
              <w:left w:val="nil"/>
              <w:bottom w:val="single" w:sz="4" w:space="0" w:color="auto"/>
              <w:right w:val="single" w:sz="8"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r>
      <w:tr w:rsidR="003C2107" w:rsidRPr="003C2107" w:rsidTr="003C2107">
        <w:trPr>
          <w:trHeight w:val="390"/>
        </w:trPr>
        <w:tc>
          <w:tcPr>
            <w:tcW w:w="960" w:type="dxa"/>
            <w:vMerge/>
            <w:tcBorders>
              <w:top w:val="nil"/>
              <w:left w:val="single" w:sz="8" w:space="0" w:color="auto"/>
              <w:bottom w:val="single" w:sz="4" w:space="0" w:color="auto"/>
              <w:right w:val="single" w:sz="4" w:space="0" w:color="auto"/>
            </w:tcBorders>
            <w:vAlign w:val="center"/>
            <w:hideMark/>
          </w:tcPr>
          <w:p w:rsidR="003C2107" w:rsidRPr="003C2107" w:rsidRDefault="003C2107" w:rsidP="003C2107">
            <w:pPr>
              <w:spacing w:before="0" w:after="0"/>
              <w:rPr>
                <w:rFonts w:ascii="Calibri" w:hAnsi="Calibri" w:cs="Times New Roman"/>
                <w:sz w:val="18"/>
                <w:szCs w:val="18"/>
                <w:lang w:eastAsia="en-GB"/>
              </w:rPr>
            </w:pPr>
          </w:p>
        </w:tc>
        <w:tc>
          <w:tcPr>
            <w:tcW w:w="2320" w:type="dxa"/>
            <w:tcBorders>
              <w:top w:val="nil"/>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rPr>
                <w:rFonts w:ascii="Calibri" w:hAnsi="Calibri" w:cs="Times New Roman"/>
                <w:sz w:val="18"/>
                <w:szCs w:val="18"/>
                <w:lang w:eastAsia="en-GB"/>
              </w:rPr>
            </w:pPr>
            <w:r w:rsidRPr="003C2107">
              <w:rPr>
                <w:rFonts w:ascii="Calibri" w:hAnsi="Calibri" w:cs="Times New Roman"/>
                <w:sz w:val="18"/>
                <w:szCs w:val="18"/>
                <w:lang w:eastAsia="en-GB"/>
              </w:rPr>
              <w:t>Data manipulation</w:t>
            </w:r>
          </w:p>
        </w:tc>
        <w:tc>
          <w:tcPr>
            <w:tcW w:w="820" w:type="dxa"/>
            <w:tcBorders>
              <w:top w:val="nil"/>
              <w:left w:val="nil"/>
              <w:bottom w:val="single" w:sz="4" w:space="0" w:color="auto"/>
              <w:right w:val="single" w:sz="4" w:space="0" w:color="auto"/>
            </w:tcBorders>
            <w:shd w:val="clear" w:color="auto" w:fill="auto"/>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 </w:t>
            </w:r>
          </w:p>
        </w:tc>
        <w:tc>
          <w:tcPr>
            <w:tcW w:w="960" w:type="dxa"/>
            <w:tcBorders>
              <w:top w:val="nil"/>
              <w:left w:val="nil"/>
              <w:bottom w:val="single" w:sz="4" w:space="0" w:color="auto"/>
              <w:right w:val="single" w:sz="8"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r>
      <w:tr w:rsidR="003C2107" w:rsidRPr="003C2107" w:rsidTr="003C2107">
        <w:trPr>
          <w:trHeight w:val="390"/>
        </w:trPr>
        <w:tc>
          <w:tcPr>
            <w:tcW w:w="960" w:type="dxa"/>
            <w:vMerge/>
            <w:tcBorders>
              <w:top w:val="nil"/>
              <w:left w:val="single" w:sz="8" w:space="0" w:color="auto"/>
              <w:bottom w:val="single" w:sz="4" w:space="0" w:color="auto"/>
              <w:right w:val="single" w:sz="4" w:space="0" w:color="auto"/>
            </w:tcBorders>
            <w:vAlign w:val="center"/>
            <w:hideMark/>
          </w:tcPr>
          <w:p w:rsidR="003C2107" w:rsidRPr="003C2107" w:rsidRDefault="003C2107" w:rsidP="003C2107">
            <w:pPr>
              <w:spacing w:before="0" w:after="0"/>
              <w:rPr>
                <w:rFonts w:ascii="Calibri" w:hAnsi="Calibri" w:cs="Times New Roman"/>
                <w:sz w:val="18"/>
                <w:szCs w:val="18"/>
                <w:lang w:eastAsia="en-GB"/>
              </w:rPr>
            </w:pPr>
          </w:p>
        </w:tc>
        <w:tc>
          <w:tcPr>
            <w:tcW w:w="2320" w:type="dxa"/>
            <w:tcBorders>
              <w:top w:val="nil"/>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rPr>
                <w:rFonts w:ascii="Calibri" w:hAnsi="Calibri" w:cs="Times New Roman"/>
                <w:sz w:val="18"/>
                <w:szCs w:val="18"/>
                <w:lang w:eastAsia="en-GB"/>
              </w:rPr>
            </w:pPr>
            <w:r w:rsidRPr="003C2107">
              <w:rPr>
                <w:rFonts w:ascii="Calibri" w:hAnsi="Calibri" w:cs="Times New Roman"/>
                <w:sz w:val="18"/>
                <w:szCs w:val="18"/>
                <w:lang w:eastAsia="en-GB"/>
              </w:rPr>
              <w:t>Procedures shown</w:t>
            </w:r>
          </w:p>
        </w:tc>
        <w:tc>
          <w:tcPr>
            <w:tcW w:w="820" w:type="dxa"/>
            <w:tcBorders>
              <w:top w:val="nil"/>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 </w:t>
            </w:r>
          </w:p>
        </w:tc>
        <w:tc>
          <w:tcPr>
            <w:tcW w:w="960" w:type="dxa"/>
            <w:tcBorders>
              <w:top w:val="nil"/>
              <w:left w:val="nil"/>
              <w:bottom w:val="single" w:sz="4" w:space="0" w:color="auto"/>
              <w:right w:val="single" w:sz="8"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r>
      <w:tr w:rsidR="003C2107" w:rsidRPr="003C2107" w:rsidTr="003C2107">
        <w:trPr>
          <w:trHeight w:val="390"/>
        </w:trPr>
        <w:tc>
          <w:tcPr>
            <w:tcW w:w="960" w:type="dxa"/>
            <w:vMerge/>
            <w:tcBorders>
              <w:top w:val="nil"/>
              <w:left w:val="single" w:sz="8" w:space="0" w:color="auto"/>
              <w:bottom w:val="single" w:sz="4" w:space="0" w:color="auto"/>
              <w:right w:val="single" w:sz="4" w:space="0" w:color="auto"/>
            </w:tcBorders>
            <w:vAlign w:val="center"/>
            <w:hideMark/>
          </w:tcPr>
          <w:p w:rsidR="003C2107" w:rsidRPr="003C2107" w:rsidRDefault="003C2107" w:rsidP="003C2107">
            <w:pPr>
              <w:spacing w:before="0" w:after="0"/>
              <w:rPr>
                <w:rFonts w:ascii="Calibri" w:hAnsi="Calibri" w:cs="Times New Roman"/>
                <w:sz w:val="18"/>
                <w:szCs w:val="18"/>
                <w:lang w:eastAsia="en-GB"/>
              </w:rPr>
            </w:pPr>
          </w:p>
        </w:tc>
        <w:tc>
          <w:tcPr>
            <w:tcW w:w="2320" w:type="dxa"/>
            <w:tcBorders>
              <w:top w:val="nil"/>
              <w:left w:val="nil"/>
              <w:bottom w:val="nil"/>
              <w:right w:val="single" w:sz="4" w:space="0" w:color="auto"/>
            </w:tcBorders>
            <w:shd w:val="clear" w:color="000000" w:fill="FFFFFF"/>
            <w:vAlign w:val="center"/>
            <w:hideMark/>
          </w:tcPr>
          <w:p w:rsidR="003C2107" w:rsidRPr="003C2107" w:rsidRDefault="003C2107" w:rsidP="003C2107">
            <w:pPr>
              <w:spacing w:before="0" w:after="0"/>
              <w:rPr>
                <w:rFonts w:ascii="Calibri" w:hAnsi="Calibri" w:cs="Times New Roman"/>
                <w:sz w:val="18"/>
                <w:szCs w:val="18"/>
                <w:lang w:eastAsia="en-GB"/>
              </w:rPr>
            </w:pPr>
            <w:r w:rsidRPr="003C2107">
              <w:rPr>
                <w:rFonts w:ascii="Calibri" w:hAnsi="Calibri" w:cs="Times New Roman"/>
                <w:sz w:val="18"/>
                <w:szCs w:val="18"/>
                <w:lang w:eastAsia="en-GB"/>
              </w:rPr>
              <w:t>Interpretation</w:t>
            </w:r>
          </w:p>
        </w:tc>
        <w:tc>
          <w:tcPr>
            <w:tcW w:w="820" w:type="dxa"/>
            <w:tcBorders>
              <w:top w:val="nil"/>
              <w:left w:val="nil"/>
              <w:bottom w:val="nil"/>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820" w:type="dxa"/>
            <w:tcBorders>
              <w:top w:val="nil"/>
              <w:left w:val="nil"/>
              <w:bottom w:val="nil"/>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820" w:type="dxa"/>
            <w:tcBorders>
              <w:top w:val="nil"/>
              <w:left w:val="nil"/>
              <w:bottom w:val="nil"/>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820" w:type="dxa"/>
            <w:tcBorders>
              <w:top w:val="nil"/>
              <w:left w:val="nil"/>
              <w:bottom w:val="nil"/>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820" w:type="dxa"/>
            <w:tcBorders>
              <w:top w:val="nil"/>
              <w:left w:val="nil"/>
              <w:bottom w:val="nil"/>
              <w:right w:val="single" w:sz="4" w:space="0" w:color="auto"/>
            </w:tcBorders>
            <w:shd w:val="clear" w:color="000000" w:fill="FFFFFF"/>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820" w:type="dxa"/>
            <w:tcBorders>
              <w:top w:val="nil"/>
              <w:left w:val="nil"/>
              <w:bottom w:val="nil"/>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960" w:type="dxa"/>
            <w:tcBorders>
              <w:top w:val="nil"/>
              <w:left w:val="nil"/>
              <w:bottom w:val="nil"/>
              <w:right w:val="single" w:sz="8"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r>
      <w:tr w:rsidR="003C2107" w:rsidRPr="003C2107" w:rsidTr="003C2107">
        <w:trPr>
          <w:trHeight w:val="525"/>
        </w:trPr>
        <w:tc>
          <w:tcPr>
            <w:tcW w:w="960" w:type="dxa"/>
            <w:vMerge w:val="restart"/>
            <w:tcBorders>
              <w:top w:val="single" w:sz="8" w:space="0" w:color="auto"/>
              <w:left w:val="single" w:sz="8" w:space="0" w:color="auto"/>
              <w:bottom w:val="single" w:sz="8" w:space="0" w:color="000000"/>
              <w:right w:val="single" w:sz="4" w:space="0" w:color="auto"/>
            </w:tcBorders>
            <w:shd w:val="clear" w:color="000000" w:fill="FFFFFF"/>
            <w:textDirection w:val="btLr"/>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Topic</w:t>
            </w:r>
          </w:p>
        </w:tc>
        <w:tc>
          <w:tcPr>
            <w:tcW w:w="2320" w:type="dxa"/>
            <w:tcBorders>
              <w:top w:val="single" w:sz="8" w:space="0" w:color="auto"/>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rPr>
                <w:rFonts w:ascii="Calibri" w:hAnsi="Calibri" w:cs="Times New Roman"/>
                <w:sz w:val="18"/>
                <w:szCs w:val="18"/>
                <w:lang w:eastAsia="en-GB"/>
              </w:rPr>
            </w:pPr>
            <w:r w:rsidRPr="003C2107">
              <w:rPr>
                <w:rFonts w:ascii="Calibri" w:hAnsi="Calibri" w:cs="Times New Roman"/>
                <w:sz w:val="18"/>
                <w:szCs w:val="18"/>
                <w:lang w:eastAsia="en-GB"/>
              </w:rPr>
              <w:t>Standard tests and modelling techniques</w:t>
            </w:r>
          </w:p>
        </w:tc>
        <w:tc>
          <w:tcPr>
            <w:tcW w:w="820" w:type="dxa"/>
            <w:tcBorders>
              <w:top w:val="single" w:sz="8" w:space="0" w:color="auto"/>
              <w:left w:val="nil"/>
              <w:bottom w:val="single" w:sz="4" w:space="0" w:color="auto"/>
              <w:right w:val="single" w:sz="4" w:space="0" w:color="auto"/>
            </w:tcBorders>
            <w:shd w:val="clear" w:color="000000" w:fill="FFFFFF"/>
            <w:vAlign w:val="center"/>
            <w:hideMark/>
          </w:tcPr>
          <w:p w:rsidR="003C2107" w:rsidRPr="003C2107" w:rsidRDefault="00F420DD" w:rsidP="003C2107">
            <w:pPr>
              <w:spacing w:before="0" w:after="0"/>
              <w:jc w:val="center"/>
              <w:rPr>
                <w:rFonts w:ascii="Calibri" w:hAnsi="Calibri" w:cs="Times New Roman"/>
                <w:color w:val="0000FF"/>
                <w:sz w:val="22"/>
                <w:u w:val="single"/>
                <w:lang w:eastAsia="en-GB"/>
              </w:rPr>
            </w:pPr>
            <w:hyperlink r:id="rId250" w:history="1">
              <w:r w:rsidR="003C2107" w:rsidRPr="003C2107">
                <w:rPr>
                  <w:rFonts w:ascii="Calibri" w:hAnsi="Calibri" w:cs="Times New Roman"/>
                  <w:color w:val="0000FF"/>
                  <w:sz w:val="22"/>
                  <w:u w:val="single"/>
                  <w:lang w:eastAsia="en-GB"/>
                </w:rPr>
                <w:t>Some</w:t>
              </w:r>
            </w:hyperlink>
          </w:p>
        </w:tc>
        <w:tc>
          <w:tcPr>
            <w:tcW w:w="820" w:type="dxa"/>
            <w:tcBorders>
              <w:top w:val="single" w:sz="8" w:space="0" w:color="auto"/>
              <w:left w:val="nil"/>
              <w:bottom w:val="single" w:sz="4" w:space="0" w:color="auto"/>
              <w:right w:val="single" w:sz="4" w:space="0" w:color="auto"/>
            </w:tcBorders>
            <w:shd w:val="clear" w:color="auto" w:fill="auto"/>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 </w:t>
            </w:r>
          </w:p>
        </w:tc>
        <w:tc>
          <w:tcPr>
            <w:tcW w:w="820" w:type="dxa"/>
            <w:tcBorders>
              <w:top w:val="single" w:sz="8" w:space="0" w:color="auto"/>
              <w:left w:val="nil"/>
              <w:bottom w:val="single" w:sz="4" w:space="0" w:color="auto"/>
              <w:right w:val="single" w:sz="4" w:space="0" w:color="auto"/>
            </w:tcBorders>
            <w:shd w:val="clear" w:color="auto" w:fill="auto"/>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820" w:type="dxa"/>
            <w:tcBorders>
              <w:top w:val="single" w:sz="8" w:space="0" w:color="auto"/>
              <w:left w:val="nil"/>
              <w:bottom w:val="single" w:sz="4" w:space="0" w:color="auto"/>
              <w:right w:val="single" w:sz="4" w:space="0" w:color="auto"/>
            </w:tcBorders>
            <w:shd w:val="clear" w:color="000000" w:fill="FFFFFF"/>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820" w:type="dxa"/>
            <w:tcBorders>
              <w:top w:val="single" w:sz="8" w:space="0" w:color="auto"/>
              <w:left w:val="nil"/>
              <w:bottom w:val="single" w:sz="4" w:space="0" w:color="auto"/>
              <w:right w:val="single" w:sz="4" w:space="0" w:color="auto"/>
            </w:tcBorders>
            <w:shd w:val="clear" w:color="000000" w:fill="FFFFFF"/>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820" w:type="dxa"/>
            <w:tcBorders>
              <w:top w:val="single" w:sz="8" w:space="0" w:color="auto"/>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960" w:type="dxa"/>
            <w:tcBorders>
              <w:top w:val="single" w:sz="8" w:space="0" w:color="auto"/>
              <w:left w:val="nil"/>
              <w:bottom w:val="single" w:sz="4" w:space="0" w:color="auto"/>
              <w:right w:val="single" w:sz="8"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r>
      <w:tr w:rsidR="003C2107" w:rsidRPr="003C2107" w:rsidTr="003C2107">
        <w:trPr>
          <w:trHeight w:val="480"/>
        </w:trPr>
        <w:tc>
          <w:tcPr>
            <w:tcW w:w="960" w:type="dxa"/>
            <w:vMerge/>
            <w:tcBorders>
              <w:top w:val="single" w:sz="8" w:space="0" w:color="auto"/>
              <w:left w:val="single" w:sz="8" w:space="0" w:color="auto"/>
              <w:bottom w:val="single" w:sz="8" w:space="0" w:color="000000"/>
              <w:right w:val="single" w:sz="4" w:space="0" w:color="auto"/>
            </w:tcBorders>
            <w:vAlign w:val="center"/>
            <w:hideMark/>
          </w:tcPr>
          <w:p w:rsidR="003C2107" w:rsidRPr="003C2107" w:rsidRDefault="003C2107" w:rsidP="003C2107">
            <w:pPr>
              <w:spacing w:before="0" w:after="0"/>
              <w:rPr>
                <w:rFonts w:ascii="Calibri" w:hAnsi="Calibri" w:cs="Times New Roman"/>
                <w:sz w:val="18"/>
                <w:szCs w:val="18"/>
                <w:lang w:eastAsia="en-GB"/>
              </w:rPr>
            </w:pPr>
          </w:p>
        </w:tc>
        <w:tc>
          <w:tcPr>
            <w:tcW w:w="2320" w:type="dxa"/>
            <w:tcBorders>
              <w:top w:val="nil"/>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rPr>
                <w:rFonts w:ascii="Calibri" w:hAnsi="Calibri" w:cs="Times New Roman"/>
                <w:sz w:val="18"/>
                <w:szCs w:val="18"/>
                <w:lang w:eastAsia="en-GB"/>
              </w:rPr>
            </w:pPr>
            <w:r w:rsidRPr="003C2107">
              <w:rPr>
                <w:rFonts w:ascii="Calibri" w:hAnsi="Calibri" w:cs="Times New Roman"/>
                <w:sz w:val="18"/>
                <w:szCs w:val="18"/>
                <w:lang w:eastAsia="en-GB"/>
              </w:rPr>
              <w:t>Advanced regression</w:t>
            </w:r>
          </w:p>
        </w:tc>
        <w:tc>
          <w:tcPr>
            <w:tcW w:w="820" w:type="dxa"/>
            <w:tcBorders>
              <w:top w:val="nil"/>
              <w:left w:val="nil"/>
              <w:bottom w:val="single" w:sz="4" w:space="0" w:color="auto"/>
              <w:right w:val="single" w:sz="4" w:space="0" w:color="auto"/>
            </w:tcBorders>
            <w:shd w:val="clear" w:color="auto" w:fill="auto"/>
            <w:vAlign w:val="center"/>
            <w:hideMark/>
          </w:tcPr>
          <w:p w:rsidR="003C2107" w:rsidRPr="003C2107" w:rsidRDefault="003C2107" w:rsidP="003C2107">
            <w:pPr>
              <w:spacing w:before="0" w:after="0"/>
              <w:jc w:val="center"/>
              <w:rPr>
                <w:rFonts w:ascii="Calibri" w:hAnsi="Calibri" w:cs="Times New Roman"/>
                <w:sz w:val="16"/>
                <w:szCs w:val="16"/>
                <w:lang w:eastAsia="en-GB"/>
              </w:rPr>
            </w:pPr>
            <w:r w:rsidRPr="003C2107">
              <w:rPr>
                <w:rFonts w:ascii="Calibri" w:hAnsi="Calibri" w:cs="Times New Roman"/>
                <w:sz w:val="16"/>
                <w:szCs w:val="16"/>
                <w:lang w:eastAsia="en-GB"/>
              </w:rPr>
              <w:t> </w:t>
            </w:r>
          </w:p>
        </w:tc>
        <w:tc>
          <w:tcPr>
            <w:tcW w:w="820" w:type="dxa"/>
            <w:tcBorders>
              <w:top w:val="nil"/>
              <w:left w:val="nil"/>
              <w:bottom w:val="single" w:sz="4" w:space="0" w:color="auto"/>
              <w:right w:val="single" w:sz="4" w:space="0" w:color="auto"/>
            </w:tcBorders>
            <w:shd w:val="clear" w:color="auto" w:fill="auto"/>
            <w:vAlign w:val="center"/>
            <w:hideMark/>
          </w:tcPr>
          <w:p w:rsidR="003C2107" w:rsidRPr="003C2107" w:rsidRDefault="003C2107" w:rsidP="003C2107">
            <w:pPr>
              <w:spacing w:before="0" w:after="0"/>
              <w:jc w:val="center"/>
              <w:rPr>
                <w:rFonts w:ascii="Calibri" w:hAnsi="Calibri" w:cs="Times New Roman"/>
                <w:sz w:val="16"/>
                <w:szCs w:val="16"/>
                <w:lang w:eastAsia="en-GB"/>
              </w:rPr>
            </w:pPr>
            <w:r w:rsidRPr="003C2107">
              <w:rPr>
                <w:rFonts w:ascii="Calibri" w:hAnsi="Calibri" w:cs="Times New Roman"/>
                <w:sz w:val="16"/>
                <w:szCs w:val="16"/>
                <w:lang w:eastAsia="en-GB"/>
              </w:rPr>
              <w:t> </w:t>
            </w:r>
          </w:p>
        </w:tc>
        <w:tc>
          <w:tcPr>
            <w:tcW w:w="820" w:type="dxa"/>
            <w:tcBorders>
              <w:top w:val="nil"/>
              <w:left w:val="nil"/>
              <w:bottom w:val="single" w:sz="4" w:space="0" w:color="auto"/>
              <w:right w:val="single" w:sz="4" w:space="0" w:color="auto"/>
            </w:tcBorders>
            <w:shd w:val="clear" w:color="auto" w:fill="auto"/>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6"/>
                <w:szCs w:val="16"/>
                <w:lang w:eastAsia="en-GB"/>
              </w:rPr>
            </w:pPr>
            <w:r w:rsidRPr="003C2107">
              <w:rPr>
                <w:rFonts w:ascii="Calibri" w:hAnsi="Calibri" w:cs="Times New Roman"/>
                <w:sz w:val="16"/>
                <w:szCs w:val="16"/>
                <w:lang w:eastAsia="en-GB"/>
              </w:rPr>
              <w:t>GLM, BL, ML, Po</w:t>
            </w:r>
          </w:p>
        </w:tc>
        <w:tc>
          <w:tcPr>
            <w:tcW w:w="820" w:type="dxa"/>
            <w:tcBorders>
              <w:top w:val="nil"/>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GLM, BL, Po</w:t>
            </w:r>
          </w:p>
        </w:tc>
        <w:tc>
          <w:tcPr>
            <w:tcW w:w="820" w:type="dxa"/>
            <w:tcBorders>
              <w:top w:val="nil"/>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 </w:t>
            </w:r>
          </w:p>
        </w:tc>
        <w:tc>
          <w:tcPr>
            <w:tcW w:w="960" w:type="dxa"/>
            <w:tcBorders>
              <w:top w:val="nil"/>
              <w:left w:val="nil"/>
              <w:bottom w:val="single" w:sz="4" w:space="0" w:color="auto"/>
              <w:right w:val="single" w:sz="8" w:space="0" w:color="auto"/>
            </w:tcBorders>
            <w:shd w:val="clear" w:color="auto" w:fill="auto"/>
            <w:noWrap/>
            <w:vAlign w:val="bottom"/>
            <w:hideMark/>
          </w:tcPr>
          <w:p w:rsidR="003C2107" w:rsidRPr="003C2107" w:rsidRDefault="003C2107" w:rsidP="003C2107">
            <w:pPr>
              <w:spacing w:before="0" w:after="0"/>
              <w:rPr>
                <w:rFonts w:ascii="Calibri" w:hAnsi="Calibri" w:cs="Times New Roman"/>
                <w:sz w:val="22"/>
                <w:lang w:eastAsia="en-GB"/>
              </w:rPr>
            </w:pPr>
            <w:r w:rsidRPr="003C2107">
              <w:rPr>
                <w:rFonts w:ascii="Calibri" w:hAnsi="Calibri" w:cs="Times New Roman"/>
                <w:sz w:val="22"/>
                <w:lang w:eastAsia="en-GB"/>
              </w:rPr>
              <w:t> </w:t>
            </w:r>
          </w:p>
        </w:tc>
      </w:tr>
      <w:tr w:rsidR="003C2107" w:rsidRPr="003C2107" w:rsidTr="003C2107">
        <w:trPr>
          <w:trHeight w:val="480"/>
        </w:trPr>
        <w:tc>
          <w:tcPr>
            <w:tcW w:w="960" w:type="dxa"/>
            <w:vMerge/>
            <w:tcBorders>
              <w:top w:val="single" w:sz="8" w:space="0" w:color="auto"/>
              <w:left w:val="single" w:sz="8" w:space="0" w:color="auto"/>
              <w:bottom w:val="single" w:sz="8" w:space="0" w:color="000000"/>
              <w:right w:val="single" w:sz="4" w:space="0" w:color="auto"/>
            </w:tcBorders>
            <w:vAlign w:val="center"/>
            <w:hideMark/>
          </w:tcPr>
          <w:p w:rsidR="003C2107" w:rsidRPr="003C2107" w:rsidRDefault="003C2107" w:rsidP="003C2107">
            <w:pPr>
              <w:spacing w:before="0" w:after="0"/>
              <w:rPr>
                <w:rFonts w:ascii="Calibri" w:hAnsi="Calibri" w:cs="Times New Roman"/>
                <w:sz w:val="18"/>
                <w:szCs w:val="18"/>
                <w:lang w:eastAsia="en-GB"/>
              </w:rPr>
            </w:pPr>
          </w:p>
        </w:tc>
        <w:tc>
          <w:tcPr>
            <w:tcW w:w="2320" w:type="dxa"/>
            <w:tcBorders>
              <w:top w:val="nil"/>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rPr>
                <w:rFonts w:ascii="Calibri" w:hAnsi="Calibri" w:cs="Times New Roman"/>
                <w:sz w:val="18"/>
                <w:szCs w:val="18"/>
                <w:lang w:eastAsia="en-GB"/>
              </w:rPr>
            </w:pPr>
            <w:r w:rsidRPr="003C2107">
              <w:rPr>
                <w:rFonts w:ascii="Calibri" w:hAnsi="Calibri" w:cs="Times New Roman"/>
                <w:sz w:val="18"/>
                <w:szCs w:val="18"/>
                <w:lang w:eastAsia="en-GB"/>
              </w:rPr>
              <w:t>Medical Statistics</w:t>
            </w:r>
          </w:p>
        </w:tc>
        <w:tc>
          <w:tcPr>
            <w:tcW w:w="820" w:type="dxa"/>
            <w:tcBorders>
              <w:top w:val="nil"/>
              <w:left w:val="nil"/>
              <w:bottom w:val="single" w:sz="4" w:space="0" w:color="auto"/>
              <w:right w:val="single" w:sz="4" w:space="0" w:color="auto"/>
            </w:tcBorders>
            <w:shd w:val="clear" w:color="auto" w:fill="auto"/>
            <w:vAlign w:val="center"/>
            <w:hideMark/>
          </w:tcPr>
          <w:p w:rsidR="003C2107" w:rsidRPr="003C2107" w:rsidRDefault="003C2107" w:rsidP="003C2107">
            <w:pPr>
              <w:spacing w:before="0" w:after="0"/>
              <w:jc w:val="center"/>
              <w:rPr>
                <w:rFonts w:ascii="Calibri" w:hAnsi="Calibri" w:cs="Times New Roman"/>
                <w:sz w:val="16"/>
                <w:szCs w:val="16"/>
                <w:lang w:eastAsia="en-GB"/>
              </w:rPr>
            </w:pPr>
            <w:r w:rsidRPr="003C2107">
              <w:rPr>
                <w:rFonts w:ascii="Calibri" w:hAnsi="Calibri" w:cs="Times New Roman"/>
                <w:sz w:val="16"/>
                <w:szCs w:val="16"/>
                <w:lang w:eastAsia="en-GB"/>
              </w:rPr>
              <w:t>MA, OR, R</w:t>
            </w:r>
          </w:p>
        </w:tc>
        <w:tc>
          <w:tcPr>
            <w:tcW w:w="820" w:type="dxa"/>
            <w:tcBorders>
              <w:top w:val="nil"/>
              <w:left w:val="nil"/>
              <w:bottom w:val="single" w:sz="4" w:space="0" w:color="auto"/>
              <w:right w:val="single" w:sz="4" w:space="0" w:color="auto"/>
            </w:tcBorders>
            <w:shd w:val="clear" w:color="auto" w:fill="auto"/>
            <w:vAlign w:val="center"/>
            <w:hideMark/>
          </w:tcPr>
          <w:p w:rsidR="003C2107" w:rsidRPr="003C2107" w:rsidRDefault="003C2107" w:rsidP="003C2107">
            <w:pPr>
              <w:spacing w:before="0" w:after="0"/>
              <w:jc w:val="center"/>
              <w:rPr>
                <w:rFonts w:ascii="Calibri" w:hAnsi="Calibri" w:cs="Times New Roman"/>
                <w:sz w:val="16"/>
                <w:szCs w:val="16"/>
                <w:lang w:eastAsia="en-GB"/>
              </w:rPr>
            </w:pPr>
            <w:r w:rsidRPr="003C2107">
              <w:rPr>
                <w:rFonts w:ascii="Calibri" w:hAnsi="Calibri" w:cs="Times New Roman"/>
                <w:sz w:val="16"/>
                <w:szCs w:val="16"/>
                <w:lang w:eastAsia="en-GB"/>
              </w:rPr>
              <w:t> </w:t>
            </w:r>
          </w:p>
        </w:tc>
        <w:tc>
          <w:tcPr>
            <w:tcW w:w="820" w:type="dxa"/>
            <w:tcBorders>
              <w:top w:val="nil"/>
              <w:left w:val="nil"/>
              <w:bottom w:val="single" w:sz="4" w:space="0" w:color="auto"/>
              <w:right w:val="single" w:sz="4" w:space="0" w:color="auto"/>
            </w:tcBorders>
            <w:shd w:val="clear" w:color="auto" w:fill="auto"/>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6"/>
                <w:szCs w:val="16"/>
                <w:lang w:eastAsia="en-GB"/>
              </w:rPr>
            </w:pPr>
            <w:r w:rsidRPr="003C2107">
              <w:rPr>
                <w:rFonts w:ascii="Calibri" w:hAnsi="Calibri" w:cs="Times New Roman"/>
                <w:sz w:val="16"/>
                <w:szCs w:val="16"/>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 </w:t>
            </w:r>
          </w:p>
        </w:tc>
        <w:tc>
          <w:tcPr>
            <w:tcW w:w="960" w:type="dxa"/>
            <w:tcBorders>
              <w:top w:val="nil"/>
              <w:left w:val="nil"/>
              <w:bottom w:val="single" w:sz="4" w:space="0" w:color="auto"/>
              <w:right w:val="single" w:sz="8" w:space="0" w:color="auto"/>
            </w:tcBorders>
            <w:shd w:val="clear" w:color="auto" w:fill="auto"/>
            <w:noWrap/>
            <w:vAlign w:val="bottom"/>
            <w:hideMark/>
          </w:tcPr>
          <w:p w:rsidR="003C2107" w:rsidRPr="003C2107" w:rsidRDefault="003C2107" w:rsidP="003C2107">
            <w:pPr>
              <w:spacing w:before="0" w:after="0"/>
              <w:rPr>
                <w:rFonts w:ascii="Calibri" w:hAnsi="Calibri" w:cs="Times New Roman"/>
                <w:sz w:val="22"/>
                <w:lang w:eastAsia="en-GB"/>
              </w:rPr>
            </w:pPr>
            <w:r w:rsidRPr="003C2107">
              <w:rPr>
                <w:rFonts w:ascii="Calibri" w:hAnsi="Calibri" w:cs="Times New Roman"/>
                <w:sz w:val="22"/>
                <w:lang w:eastAsia="en-GB"/>
              </w:rPr>
              <w:t> </w:t>
            </w:r>
          </w:p>
        </w:tc>
      </w:tr>
      <w:tr w:rsidR="003C2107" w:rsidRPr="003C2107" w:rsidTr="003C2107">
        <w:trPr>
          <w:trHeight w:val="390"/>
        </w:trPr>
        <w:tc>
          <w:tcPr>
            <w:tcW w:w="960" w:type="dxa"/>
            <w:vMerge/>
            <w:tcBorders>
              <w:top w:val="single" w:sz="8" w:space="0" w:color="auto"/>
              <w:left w:val="single" w:sz="8" w:space="0" w:color="auto"/>
              <w:bottom w:val="single" w:sz="8" w:space="0" w:color="000000"/>
              <w:right w:val="single" w:sz="4" w:space="0" w:color="auto"/>
            </w:tcBorders>
            <w:vAlign w:val="center"/>
            <w:hideMark/>
          </w:tcPr>
          <w:p w:rsidR="003C2107" w:rsidRPr="003C2107" w:rsidRDefault="003C2107" w:rsidP="003C2107">
            <w:pPr>
              <w:spacing w:before="0" w:after="0"/>
              <w:rPr>
                <w:rFonts w:ascii="Calibri" w:hAnsi="Calibri" w:cs="Times New Roman"/>
                <w:sz w:val="18"/>
                <w:szCs w:val="18"/>
                <w:lang w:eastAsia="en-GB"/>
              </w:rPr>
            </w:pPr>
          </w:p>
        </w:tc>
        <w:tc>
          <w:tcPr>
            <w:tcW w:w="2320" w:type="dxa"/>
            <w:tcBorders>
              <w:top w:val="nil"/>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rPr>
                <w:rFonts w:ascii="Calibri" w:hAnsi="Calibri" w:cs="Times New Roman"/>
                <w:sz w:val="18"/>
                <w:szCs w:val="18"/>
                <w:lang w:eastAsia="en-GB"/>
              </w:rPr>
            </w:pPr>
            <w:r w:rsidRPr="003C2107">
              <w:rPr>
                <w:rFonts w:ascii="Calibri" w:hAnsi="Calibri" w:cs="Times New Roman"/>
                <w:sz w:val="18"/>
                <w:szCs w:val="18"/>
                <w:lang w:eastAsia="en-GB"/>
              </w:rPr>
              <w:t>Multilevel modelling</w:t>
            </w:r>
          </w:p>
        </w:tc>
        <w:tc>
          <w:tcPr>
            <w:tcW w:w="820" w:type="dxa"/>
            <w:tcBorders>
              <w:top w:val="nil"/>
              <w:left w:val="nil"/>
              <w:bottom w:val="single" w:sz="4" w:space="0" w:color="auto"/>
              <w:right w:val="single" w:sz="4" w:space="0" w:color="auto"/>
            </w:tcBorders>
            <w:shd w:val="clear" w:color="auto" w:fill="auto"/>
            <w:noWrap/>
            <w:vAlign w:val="center"/>
            <w:hideMark/>
          </w:tcPr>
          <w:p w:rsidR="003C2107" w:rsidRPr="003C2107" w:rsidRDefault="003C2107" w:rsidP="003C2107">
            <w:pPr>
              <w:spacing w:before="0" w:after="0"/>
              <w:jc w:val="center"/>
              <w:rPr>
                <w:rFonts w:ascii="Calibri" w:hAnsi="Calibri" w:cs="Times New Roman"/>
                <w:sz w:val="14"/>
                <w:szCs w:val="14"/>
                <w:lang w:eastAsia="en-GB"/>
              </w:rPr>
            </w:pPr>
            <w:r w:rsidRPr="003C2107">
              <w:rPr>
                <w:rFonts w:ascii="Calibri" w:hAnsi="Calibri" w:cs="Times New Roman"/>
                <w:sz w:val="14"/>
                <w:szCs w:val="14"/>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noWrap/>
            <w:vAlign w:val="center"/>
            <w:hideMark/>
          </w:tcPr>
          <w:p w:rsidR="003C2107" w:rsidRPr="003C2107" w:rsidRDefault="003C2107" w:rsidP="003C2107">
            <w:pPr>
              <w:spacing w:before="0" w:after="0"/>
              <w:jc w:val="center"/>
              <w:rPr>
                <w:rFonts w:ascii="Calibri" w:hAnsi="Calibri" w:cs="Times New Roman"/>
                <w:color w:val="auto"/>
                <w:sz w:val="18"/>
                <w:szCs w:val="18"/>
                <w:lang w:eastAsia="en-GB"/>
              </w:rPr>
            </w:pPr>
            <w:r w:rsidRPr="003C2107">
              <w:rPr>
                <w:rFonts w:ascii="Calibri" w:hAnsi="Calibri" w:cs="Times New Roman"/>
                <w:color w:val="auto"/>
                <w:sz w:val="18"/>
                <w:szCs w:val="18"/>
                <w:lang w:eastAsia="en-GB"/>
              </w:rPr>
              <w:t> </w:t>
            </w:r>
          </w:p>
        </w:tc>
        <w:tc>
          <w:tcPr>
            <w:tcW w:w="820" w:type="dxa"/>
            <w:tcBorders>
              <w:top w:val="nil"/>
              <w:left w:val="nil"/>
              <w:bottom w:val="single" w:sz="4" w:space="0" w:color="auto"/>
              <w:right w:val="single" w:sz="4" w:space="0" w:color="auto"/>
            </w:tcBorders>
            <w:shd w:val="clear" w:color="000000" w:fill="FFFFFF"/>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 </w:t>
            </w:r>
          </w:p>
        </w:tc>
        <w:tc>
          <w:tcPr>
            <w:tcW w:w="960" w:type="dxa"/>
            <w:tcBorders>
              <w:top w:val="nil"/>
              <w:left w:val="nil"/>
              <w:bottom w:val="single" w:sz="4" w:space="0" w:color="auto"/>
              <w:right w:val="single" w:sz="8" w:space="0" w:color="auto"/>
            </w:tcBorders>
            <w:shd w:val="clear" w:color="auto" w:fill="auto"/>
            <w:noWrap/>
            <w:vAlign w:val="bottom"/>
            <w:hideMark/>
          </w:tcPr>
          <w:p w:rsidR="003C2107" w:rsidRPr="003C2107" w:rsidRDefault="003C2107" w:rsidP="003C2107">
            <w:pPr>
              <w:spacing w:before="0" w:after="0"/>
              <w:rPr>
                <w:rFonts w:ascii="Calibri" w:hAnsi="Calibri" w:cs="Times New Roman"/>
                <w:sz w:val="22"/>
                <w:lang w:eastAsia="en-GB"/>
              </w:rPr>
            </w:pPr>
            <w:r w:rsidRPr="003C2107">
              <w:rPr>
                <w:rFonts w:ascii="Calibri" w:hAnsi="Calibri" w:cs="Times New Roman"/>
                <w:sz w:val="22"/>
                <w:lang w:eastAsia="en-GB"/>
              </w:rPr>
              <w:t> </w:t>
            </w:r>
          </w:p>
        </w:tc>
      </w:tr>
      <w:tr w:rsidR="003C2107" w:rsidRPr="003C2107" w:rsidTr="003C2107">
        <w:trPr>
          <w:trHeight w:val="510"/>
        </w:trPr>
        <w:tc>
          <w:tcPr>
            <w:tcW w:w="960" w:type="dxa"/>
            <w:vMerge/>
            <w:tcBorders>
              <w:top w:val="single" w:sz="8" w:space="0" w:color="auto"/>
              <w:left w:val="single" w:sz="8" w:space="0" w:color="auto"/>
              <w:bottom w:val="single" w:sz="8" w:space="0" w:color="000000"/>
              <w:right w:val="single" w:sz="4" w:space="0" w:color="auto"/>
            </w:tcBorders>
            <w:vAlign w:val="center"/>
            <w:hideMark/>
          </w:tcPr>
          <w:p w:rsidR="003C2107" w:rsidRPr="003C2107" w:rsidRDefault="003C2107" w:rsidP="003C2107">
            <w:pPr>
              <w:spacing w:before="0" w:after="0"/>
              <w:rPr>
                <w:rFonts w:ascii="Calibri" w:hAnsi="Calibri" w:cs="Times New Roman"/>
                <w:sz w:val="18"/>
                <w:szCs w:val="18"/>
                <w:lang w:eastAsia="en-GB"/>
              </w:rPr>
            </w:pPr>
          </w:p>
        </w:tc>
        <w:tc>
          <w:tcPr>
            <w:tcW w:w="2320" w:type="dxa"/>
            <w:tcBorders>
              <w:top w:val="nil"/>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rPr>
                <w:rFonts w:ascii="Calibri" w:hAnsi="Calibri" w:cs="Times New Roman"/>
                <w:sz w:val="18"/>
                <w:szCs w:val="18"/>
                <w:lang w:eastAsia="en-GB"/>
              </w:rPr>
            </w:pPr>
            <w:r w:rsidRPr="003C2107">
              <w:rPr>
                <w:rFonts w:ascii="Calibri" w:hAnsi="Calibri" w:cs="Times New Roman"/>
                <w:sz w:val="18"/>
                <w:szCs w:val="18"/>
                <w:lang w:eastAsia="en-GB"/>
              </w:rPr>
              <w:t>Multivariate</w:t>
            </w:r>
          </w:p>
        </w:tc>
        <w:tc>
          <w:tcPr>
            <w:tcW w:w="820" w:type="dxa"/>
            <w:tcBorders>
              <w:top w:val="nil"/>
              <w:left w:val="nil"/>
              <w:bottom w:val="single" w:sz="4" w:space="0" w:color="auto"/>
              <w:right w:val="single" w:sz="4" w:space="0" w:color="auto"/>
            </w:tcBorders>
            <w:shd w:val="clear" w:color="auto" w:fill="auto"/>
            <w:vAlign w:val="center"/>
            <w:hideMark/>
          </w:tcPr>
          <w:p w:rsidR="003C2107" w:rsidRPr="003C2107" w:rsidRDefault="00F420DD" w:rsidP="003C2107">
            <w:pPr>
              <w:spacing w:before="0" w:after="0"/>
              <w:jc w:val="center"/>
              <w:rPr>
                <w:rFonts w:ascii="Calibri" w:hAnsi="Calibri" w:cs="Times New Roman"/>
                <w:color w:val="0000FF"/>
                <w:sz w:val="16"/>
                <w:szCs w:val="16"/>
                <w:u w:val="single"/>
                <w:lang w:eastAsia="en-GB"/>
              </w:rPr>
            </w:pPr>
            <w:hyperlink r:id="rId251" w:history="1">
              <w:r w:rsidR="003C2107" w:rsidRPr="003C2107">
                <w:rPr>
                  <w:rFonts w:ascii="Calibri" w:hAnsi="Calibri" w:cs="Times New Roman"/>
                  <w:color w:val="0000FF"/>
                  <w:sz w:val="16"/>
                  <w:szCs w:val="16"/>
                  <w:u w:val="single"/>
                  <w:lang w:eastAsia="en-GB"/>
                </w:rPr>
                <w:t>PCA, LDA</w:t>
              </w:r>
            </w:hyperlink>
          </w:p>
        </w:tc>
        <w:tc>
          <w:tcPr>
            <w:tcW w:w="820" w:type="dxa"/>
            <w:tcBorders>
              <w:top w:val="nil"/>
              <w:left w:val="nil"/>
              <w:bottom w:val="single" w:sz="4" w:space="0" w:color="auto"/>
              <w:right w:val="single" w:sz="4" w:space="0" w:color="auto"/>
            </w:tcBorders>
            <w:shd w:val="clear" w:color="auto" w:fill="auto"/>
            <w:vAlign w:val="center"/>
            <w:hideMark/>
          </w:tcPr>
          <w:p w:rsidR="003C2107" w:rsidRPr="003C2107" w:rsidRDefault="003C2107" w:rsidP="003C2107">
            <w:pPr>
              <w:spacing w:before="0" w:after="0"/>
              <w:jc w:val="center"/>
              <w:rPr>
                <w:rFonts w:ascii="Calibri" w:hAnsi="Calibri" w:cs="Times New Roman"/>
                <w:sz w:val="16"/>
                <w:szCs w:val="16"/>
                <w:lang w:eastAsia="en-GB"/>
              </w:rPr>
            </w:pPr>
            <w:r w:rsidRPr="003C2107">
              <w:rPr>
                <w:rFonts w:ascii="Calibri" w:hAnsi="Calibri" w:cs="Times New Roman"/>
                <w:sz w:val="16"/>
                <w:szCs w:val="16"/>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6"/>
                <w:szCs w:val="16"/>
                <w:lang w:eastAsia="en-GB"/>
              </w:rPr>
            </w:pPr>
            <w:r w:rsidRPr="003C2107">
              <w:rPr>
                <w:rFonts w:ascii="Calibri" w:hAnsi="Calibri" w:cs="Times New Roman"/>
                <w:sz w:val="16"/>
                <w:szCs w:val="16"/>
                <w:lang w:eastAsia="en-GB"/>
              </w:rPr>
              <w:t>MA, FA, LDA, CC</w:t>
            </w:r>
          </w:p>
        </w:tc>
        <w:tc>
          <w:tcPr>
            <w:tcW w:w="820" w:type="dxa"/>
            <w:tcBorders>
              <w:top w:val="nil"/>
              <w:left w:val="nil"/>
              <w:bottom w:val="single" w:sz="4" w:space="0" w:color="auto"/>
              <w:right w:val="single" w:sz="4" w:space="0" w:color="auto"/>
            </w:tcBorders>
            <w:shd w:val="clear" w:color="000000" w:fill="FFFFFF"/>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MA</w:t>
            </w:r>
          </w:p>
        </w:tc>
        <w:tc>
          <w:tcPr>
            <w:tcW w:w="820" w:type="dxa"/>
            <w:tcBorders>
              <w:top w:val="nil"/>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6"/>
                <w:szCs w:val="16"/>
                <w:lang w:eastAsia="en-GB"/>
              </w:rPr>
            </w:pPr>
            <w:r w:rsidRPr="003C2107">
              <w:rPr>
                <w:rFonts w:ascii="Calibri" w:hAnsi="Calibri" w:cs="Times New Roman"/>
                <w:sz w:val="16"/>
                <w:szCs w:val="16"/>
                <w:lang w:eastAsia="en-GB"/>
              </w:rPr>
              <w:t> </w:t>
            </w:r>
          </w:p>
        </w:tc>
        <w:tc>
          <w:tcPr>
            <w:tcW w:w="960" w:type="dxa"/>
            <w:tcBorders>
              <w:top w:val="nil"/>
              <w:left w:val="nil"/>
              <w:bottom w:val="single" w:sz="4" w:space="0" w:color="auto"/>
              <w:right w:val="single" w:sz="8" w:space="0" w:color="auto"/>
            </w:tcBorders>
            <w:shd w:val="clear" w:color="auto" w:fill="auto"/>
            <w:noWrap/>
            <w:vAlign w:val="bottom"/>
            <w:hideMark/>
          </w:tcPr>
          <w:p w:rsidR="003C2107" w:rsidRPr="003C2107" w:rsidRDefault="003C2107" w:rsidP="003C2107">
            <w:pPr>
              <w:spacing w:before="0" w:after="0"/>
              <w:rPr>
                <w:rFonts w:ascii="Calibri" w:hAnsi="Calibri" w:cs="Times New Roman"/>
                <w:sz w:val="22"/>
                <w:lang w:eastAsia="en-GB"/>
              </w:rPr>
            </w:pPr>
            <w:r w:rsidRPr="003C2107">
              <w:rPr>
                <w:rFonts w:ascii="Calibri" w:hAnsi="Calibri" w:cs="Times New Roman"/>
                <w:sz w:val="22"/>
                <w:lang w:eastAsia="en-GB"/>
              </w:rPr>
              <w:t> </w:t>
            </w:r>
          </w:p>
        </w:tc>
      </w:tr>
      <w:tr w:rsidR="003C2107" w:rsidRPr="003C2107" w:rsidTr="003C2107">
        <w:trPr>
          <w:trHeight w:val="390"/>
        </w:trPr>
        <w:tc>
          <w:tcPr>
            <w:tcW w:w="960" w:type="dxa"/>
            <w:vMerge/>
            <w:tcBorders>
              <w:top w:val="single" w:sz="8" w:space="0" w:color="auto"/>
              <w:left w:val="single" w:sz="8" w:space="0" w:color="auto"/>
              <w:bottom w:val="single" w:sz="8" w:space="0" w:color="000000"/>
              <w:right w:val="single" w:sz="4" w:space="0" w:color="auto"/>
            </w:tcBorders>
            <w:vAlign w:val="center"/>
            <w:hideMark/>
          </w:tcPr>
          <w:p w:rsidR="003C2107" w:rsidRPr="003C2107" w:rsidRDefault="003C2107" w:rsidP="003C2107">
            <w:pPr>
              <w:spacing w:before="0" w:after="0"/>
              <w:rPr>
                <w:rFonts w:ascii="Calibri" w:hAnsi="Calibri" w:cs="Times New Roman"/>
                <w:sz w:val="18"/>
                <w:szCs w:val="18"/>
                <w:lang w:eastAsia="en-GB"/>
              </w:rPr>
            </w:pPr>
          </w:p>
        </w:tc>
        <w:tc>
          <w:tcPr>
            <w:tcW w:w="2320" w:type="dxa"/>
            <w:tcBorders>
              <w:top w:val="nil"/>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rPr>
                <w:rFonts w:ascii="Calibri" w:hAnsi="Calibri" w:cs="Times New Roman"/>
                <w:sz w:val="18"/>
                <w:szCs w:val="18"/>
                <w:lang w:eastAsia="en-GB"/>
              </w:rPr>
            </w:pPr>
            <w:r w:rsidRPr="003C2107">
              <w:rPr>
                <w:rFonts w:ascii="Calibri" w:hAnsi="Calibri" w:cs="Times New Roman"/>
                <w:sz w:val="18"/>
                <w:szCs w:val="18"/>
                <w:lang w:eastAsia="en-GB"/>
              </w:rPr>
              <w:t>Reliability</w:t>
            </w:r>
          </w:p>
        </w:tc>
        <w:tc>
          <w:tcPr>
            <w:tcW w:w="820" w:type="dxa"/>
            <w:tcBorders>
              <w:top w:val="nil"/>
              <w:left w:val="nil"/>
              <w:bottom w:val="single" w:sz="4" w:space="0" w:color="auto"/>
              <w:right w:val="single" w:sz="4" w:space="0" w:color="auto"/>
            </w:tcBorders>
            <w:shd w:val="clear" w:color="auto" w:fill="auto"/>
            <w:vAlign w:val="center"/>
            <w:hideMark/>
          </w:tcPr>
          <w:p w:rsidR="003C2107" w:rsidRPr="003C2107" w:rsidRDefault="003C2107" w:rsidP="003C2107">
            <w:pPr>
              <w:spacing w:before="0" w:after="0"/>
              <w:jc w:val="center"/>
              <w:rPr>
                <w:rFonts w:ascii="Calibri" w:hAnsi="Calibri" w:cs="Times New Roman"/>
                <w:sz w:val="16"/>
                <w:szCs w:val="16"/>
                <w:lang w:eastAsia="en-GB"/>
              </w:rPr>
            </w:pPr>
            <w:r w:rsidRPr="003C2107">
              <w:rPr>
                <w:rFonts w:ascii="Calibri" w:hAnsi="Calibri" w:cs="Times New Roman"/>
                <w:sz w:val="16"/>
                <w:szCs w:val="16"/>
                <w:lang w:eastAsia="en-GB"/>
              </w:rPr>
              <w:t> </w:t>
            </w:r>
          </w:p>
        </w:tc>
        <w:tc>
          <w:tcPr>
            <w:tcW w:w="820" w:type="dxa"/>
            <w:tcBorders>
              <w:top w:val="nil"/>
              <w:left w:val="nil"/>
              <w:bottom w:val="single" w:sz="4" w:space="0" w:color="auto"/>
              <w:right w:val="single" w:sz="4" w:space="0" w:color="auto"/>
            </w:tcBorders>
            <w:shd w:val="clear" w:color="auto" w:fill="auto"/>
            <w:vAlign w:val="center"/>
            <w:hideMark/>
          </w:tcPr>
          <w:p w:rsidR="003C2107" w:rsidRPr="003C2107" w:rsidRDefault="003C2107" w:rsidP="003C2107">
            <w:pPr>
              <w:spacing w:before="0" w:after="0"/>
              <w:jc w:val="center"/>
              <w:rPr>
                <w:rFonts w:ascii="Calibri" w:hAnsi="Calibri" w:cs="Times New Roman"/>
                <w:sz w:val="16"/>
                <w:szCs w:val="16"/>
                <w:lang w:eastAsia="en-GB"/>
              </w:rPr>
            </w:pPr>
            <w:r w:rsidRPr="003C2107">
              <w:rPr>
                <w:rFonts w:ascii="Calibri" w:hAnsi="Calibri" w:cs="Times New Roman"/>
                <w:sz w:val="16"/>
                <w:szCs w:val="16"/>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6"/>
                <w:szCs w:val="16"/>
                <w:lang w:eastAsia="en-GB"/>
              </w:rPr>
            </w:pPr>
            <w:r w:rsidRPr="003C2107">
              <w:rPr>
                <w:rFonts w:ascii="Calibri" w:hAnsi="Calibri" w:cs="Times New Roman"/>
                <w:sz w:val="16"/>
                <w:szCs w:val="16"/>
                <w:lang w:eastAsia="en-GB"/>
              </w:rPr>
              <w:t> </w:t>
            </w:r>
          </w:p>
        </w:tc>
        <w:tc>
          <w:tcPr>
            <w:tcW w:w="820" w:type="dxa"/>
            <w:tcBorders>
              <w:top w:val="nil"/>
              <w:left w:val="nil"/>
              <w:bottom w:val="single" w:sz="4" w:space="0" w:color="auto"/>
              <w:right w:val="single" w:sz="4" w:space="0" w:color="auto"/>
            </w:tcBorders>
            <w:shd w:val="clear" w:color="000000" w:fill="FFFFFF"/>
            <w:noWrap/>
            <w:vAlign w:val="center"/>
            <w:hideMark/>
          </w:tcPr>
          <w:p w:rsidR="003C2107" w:rsidRPr="003C2107" w:rsidRDefault="003C2107" w:rsidP="003C2107">
            <w:pPr>
              <w:spacing w:before="0" w:after="0"/>
              <w:jc w:val="center"/>
              <w:rPr>
                <w:rFonts w:ascii="Calibri" w:hAnsi="Calibri" w:cs="Times New Roman"/>
                <w:color w:val="auto"/>
                <w:sz w:val="18"/>
                <w:szCs w:val="18"/>
                <w:lang w:eastAsia="en-GB"/>
              </w:rPr>
            </w:pPr>
            <w:r w:rsidRPr="003C2107">
              <w:rPr>
                <w:rFonts w:ascii="Calibri" w:hAnsi="Calibri" w:cs="Times New Roman"/>
                <w:color w:val="auto"/>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960" w:type="dxa"/>
            <w:tcBorders>
              <w:top w:val="nil"/>
              <w:left w:val="nil"/>
              <w:bottom w:val="single" w:sz="4" w:space="0" w:color="auto"/>
              <w:right w:val="single" w:sz="8" w:space="0" w:color="auto"/>
            </w:tcBorders>
            <w:shd w:val="clear" w:color="auto" w:fill="auto"/>
            <w:noWrap/>
            <w:vAlign w:val="bottom"/>
            <w:hideMark/>
          </w:tcPr>
          <w:p w:rsidR="003C2107" w:rsidRPr="003C2107" w:rsidRDefault="003C2107" w:rsidP="003C2107">
            <w:pPr>
              <w:spacing w:before="0" w:after="0"/>
              <w:rPr>
                <w:rFonts w:ascii="Calibri" w:hAnsi="Calibri" w:cs="Times New Roman"/>
                <w:sz w:val="22"/>
                <w:lang w:eastAsia="en-GB"/>
              </w:rPr>
            </w:pPr>
            <w:r w:rsidRPr="003C2107">
              <w:rPr>
                <w:rFonts w:ascii="Calibri" w:hAnsi="Calibri" w:cs="Times New Roman"/>
                <w:sz w:val="22"/>
                <w:lang w:eastAsia="en-GB"/>
              </w:rPr>
              <w:t> </w:t>
            </w:r>
          </w:p>
        </w:tc>
      </w:tr>
      <w:tr w:rsidR="003C2107" w:rsidRPr="003C2107" w:rsidTr="003C2107">
        <w:trPr>
          <w:trHeight w:val="480"/>
        </w:trPr>
        <w:tc>
          <w:tcPr>
            <w:tcW w:w="960" w:type="dxa"/>
            <w:vMerge/>
            <w:tcBorders>
              <w:top w:val="single" w:sz="8" w:space="0" w:color="auto"/>
              <w:left w:val="single" w:sz="8" w:space="0" w:color="auto"/>
              <w:bottom w:val="single" w:sz="8" w:space="0" w:color="000000"/>
              <w:right w:val="single" w:sz="4" w:space="0" w:color="auto"/>
            </w:tcBorders>
            <w:vAlign w:val="center"/>
            <w:hideMark/>
          </w:tcPr>
          <w:p w:rsidR="003C2107" w:rsidRPr="003C2107" w:rsidRDefault="003C2107" w:rsidP="003C2107">
            <w:pPr>
              <w:spacing w:before="0" w:after="0"/>
              <w:rPr>
                <w:rFonts w:ascii="Calibri" w:hAnsi="Calibri" w:cs="Times New Roman"/>
                <w:sz w:val="18"/>
                <w:szCs w:val="18"/>
                <w:lang w:eastAsia="en-GB"/>
              </w:rPr>
            </w:pPr>
          </w:p>
        </w:tc>
        <w:tc>
          <w:tcPr>
            <w:tcW w:w="2320" w:type="dxa"/>
            <w:tcBorders>
              <w:top w:val="nil"/>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rPr>
                <w:rFonts w:ascii="Calibri" w:hAnsi="Calibri" w:cs="Times New Roman"/>
                <w:sz w:val="18"/>
                <w:szCs w:val="18"/>
                <w:lang w:eastAsia="en-GB"/>
              </w:rPr>
            </w:pPr>
            <w:r w:rsidRPr="003C2107">
              <w:rPr>
                <w:rFonts w:ascii="Calibri" w:hAnsi="Calibri" w:cs="Times New Roman"/>
                <w:sz w:val="18"/>
                <w:szCs w:val="18"/>
                <w:lang w:eastAsia="en-GB"/>
              </w:rPr>
              <w:t>Sample size and/or power</w:t>
            </w:r>
          </w:p>
        </w:tc>
        <w:tc>
          <w:tcPr>
            <w:tcW w:w="820" w:type="dxa"/>
            <w:tcBorders>
              <w:top w:val="nil"/>
              <w:left w:val="nil"/>
              <w:bottom w:val="single" w:sz="4" w:space="0" w:color="auto"/>
              <w:right w:val="single" w:sz="4" w:space="0" w:color="auto"/>
            </w:tcBorders>
            <w:shd w:val="clear" w:color="auto" w:fill="auto"/>
            <w:noWrap/>
            <w:vAlign w:val="center"/>
            <w:hideMark/>
          </w:tcPr>
          <w:p w:rsidR="003C2107" w:rsidRPr="003C2107" w:rsidRDefault="00F420DD" w:rsidP="003C2107">
            <w:pPr>
              <w:spacing w:before="0" w:after="0"/>
              <w:jc w:val="center"/>
              <w:rPr>
                <w:rFonts w:ascii="Calibri" w:hAnsi="Calibri" w:cs="Times New Roman"/>
                <w:color w:val="0000FF"/>
                <w:sz w:val="18"/>
                <w:szCs w:val="18"/>
                <w:u w:val="single"/>
                <w:lang w:eastAsia="en-GB"/>
              </w:rPr>
            </w:pPr>
            <w:hyperlink r:id="rId252" w:anchor="calculating-the-sample-size-required-for-a-randomised-control-trial" w:history="1">
              <w:r w:rsidR="003C2107" w:rsidRPr="003C2107">
                <w:rPr>
                  <w:rFonts w:ascii="MS Gothic" w:eastAsia="MS Gothic" w:hAnsi="MS Gothic" w:cs="MS Gothic"/>
                  <w:color w:val="0000FF"/>
                  <w:sz w:val="18"/>
                  <w:szCs w:val="18"/>
                  <w:u w:val="single"/>
                  <w:lang w:eastAsia="en-GB"/>
                </w:rPr>
                <w:t>✔</w:t>
              </w:r>
            </w:hyperlink>
          </w:p>
        </w:tc>
        <w:tc>
          <w:tcPr>
            <w:tcW w:w="820" w:type="dxa"/>
            <w:tcBorders>
              <w:top w:val="nil"/>
              <w:left w:val="nil"/>
              <w:bottom w:val="single" w:sz="4" w:space="0" w:color="auto"/>
              <w:right w:val="single" w:sz="4" w:space="0" w:color="auto"/>
            </w:tcBorders>
            <w:shd w:val="clear" w:color="auto" w:fill="auto"/>
            <w:noWrap/>
            <w:vAlign w:val="bottom"/>
            <w:hideMark/>
          </w:tcPr>
          <w:p w:rsidR="003C2107" w:rsidRPr="003C2107" w:rsidRDefault="003C2107" w:rsidP="003C2107">
            <w:pPr>
              <w:spacing w:before="0" w:after="0"/>
              <w:rPr>
                <w:rFonts w:ascii="Calibri" w:hAnsi="Calibri" w:cs="Times New Roman"/>
                <w:sz w:val="18"/>
                <w:szCs w:val="18"/>
                <w:lang w:eastAsia="en-GB"/>
              </w:rPr>
            </w:pPr>
            <w:r w:rsidRPr="003C210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 </w:t>
            </w:r>
          </w:p>
        </w:tc>
        <w:tc>
          <w:tcPr>
            <w:tcW w:w="960" w:type="dxa"/>
            <w:tcBorders>
              <w:top w:val="nil"/>
              <w:left w:val="nil"/>
              <w:bottom w:val="single" w:sz="4" w:space="0" w:color="auto"/>
              <w:right w:val="single" w:sz="8" w:space="0" w:color="auto"/>
            </w:tcBorders>
            <w:shd w:val="clear" w:color="auto" w:fill="auto"/>
            <w:noWrap/>
            <w:vAlign w:val="bottom"/>
            <w:hideMark/>
          </w:tcPr>
          <w:p w:rsidR="003C2107" w:rsidRPr="003C2107" w:rsidRDefault="003C2107" w:rsidP="003C2107">
            <w:pPr>
              <w:spacing w:before="0" w:after="0"/>
              <w:rPr>
                <w:rFonts w:ascii="Calibri" w:hAnsi="Calibri" w:cs="Times New Roman"/>
                <w:sz w:val="22"/>
                <w:lang w:eastAsia="en-GB"/>
              </w:rPr>
            </w:pPr>
            <w:r w:rsidRPr="003C2107">
              <w:rPr>
                <w:rFonts w:ascii="Calibri" w:hAnsi="Calibri" w:cs="Times New Roman"/>
                <w:sz w:val="22"/>
                <w:lang w:eastAsia="en-GB"/>
              </w:rPr>
              <w:t> </w:t>
            </w:r>
          </w:p>
        </w:tc>
      </w:tr>
      <w:tr w:rsidR="003C2107" w:rsidRPr="003C2107" w:rsidTr="003C2107">
        <w:trPr>
          <w:trHeight w:val="390"/>
        </w:trPr>
        <w:tc>
          <w:tcPr>
            <w:tcW w:w="960" w:type="dxa"/>
            <w:vMerge/>
            <w:tcBorders>
              <w:top w:val="single" w:sz="8" w:space="0" w:color="auto"/>
              <w:left w:val="single" w:sz="8" w:space="0" w:color="auto"/>
              <w:bottom w:val="single" w:sz="8" w:space="0" w:color="000000"/>
              <w:right w:val="single" w:sz="4" w:space="0" w:color="auto"/>
            </w:tcBorders>
            <w:vAlign w:val="center"/>
            <w:hideMark/>
          </w:tcPr>
          <w:p w:rsidR="003C2107" w:rsidRPr="003C2107" w:rsidRDefault="003C2107" w:rsidP="003C2107">
            <w:pPr>
              <w:spacing w:before="0" w:after="0"/>
              <w:rPr>
                <w:rFonts w:ascii="Calibri" w:hAnsi="Calibri" w:cs="Times New Roman"/>
                <w:sz w:val="18"/>
                <w:szCs w:val="18"/>
                <w:lang w:eastAsia="en-GB"/>
              </w:rPr>
            </w:pPr>
          </w:p>
        </w:tc>
        <w:tc>
          <w:tcPr>
            <w:tcW w:w="2320" w:type="dxa"/>
            <w:tcBorders>
              <w:top w:val="nil"/>
              <w:left w:val="nil"/>
              <w:bottom w:val="single" w:sz="8" w:space="0" w:color="auto"/>
              <w:right w:val="single" w:sz="4" w:space="0" w:color="auto"/>
            </w:tcBorders>
            <w:shd w:val="clear" w:color="000000" w:fill="FFFFFF"/>
            <w:vAlign w:val="center"/>
            <w:hideMark/>
          </w:tcPr>
          <w:p w:rsidR="003C2107" w:rsidRPr="003C2107" w:rsidRDefault="003C2107" w:rsidP="003C2107">
            <w:pPr>
              <w:spacing w:before="0" w:after="0"/>
              <w:rPr>
                <w:rFonts w:ascii="Calibri" w:hAnsi="Calibri" w:cs="Times New Roman"/>
                <w:sz w:val="18"/>
                <w:szCs w:val="18"/>
                <w:lang w:eastAsia="en-GB"/>
              </w:rPr>
            </w:pPr>
            <w:r w:rsidRPr="003C2107">
              <w:rPr>
                <w:rFonts w:ascii="Calibri" w:hAnsi="Calibri" w:cs="Times New Roman"/>
                <w:sz w:val="18"/>
                <w:szCs w:val="18"/>
                <w:lang w:eastAsia="en-GB"/>
              </w:rPr>
              <w:t>Study  design</w:t>
            </w:r>
          </w:p>
        </w:tc>
        <w:tc>
          <w:tcPr>
            <w:tcW w:w="820" w:type="dxa"/>
            <w:tcBorders>
              <w:top w:val="nil"/>
              <w:left w:val="nil"/>
              <w:bottom w:val="single" w:sz="8" w:space="0" w:color="auto"/>
              <w:right w:val="single" w:sz="4" w:space="0" w:color="auto"/>
            </w:tcBorders>
            <w:shd w:val="clear" w:color="auto" w:fill="auto"/>
            <w:noWrap/>
            <w:vAlign w:val="bottom"/>
            <w:hideMark/>
          </w:tcPr>
          <w:p w:rsidR="003C2107" w:rsidRPr="003C2107" w:rsidRDefault="003C2107" w:rsidP="003C2107">
            <w:pPr>
              <w:spacing w:before="0" w:after="0"/>
              <w:rPr>
                <w:rFonts w:ascii="Calibri" w:hAnsi="Calibri" w:cs="Times New Roman"/>
                <w:sz w:val="18"/>
                <w:szCs w:val="18"/>
                <w:lang w:eastAsia="en-GB"/>
              </w:rPr>
            </w:pPr>
            <w:r w:rsidRPr="003C2107">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auto" w:fill="auto"/>
            <w:noWrap/>
            <w:vAlign w:val="bottom"/>
            <w:hideMark/>
          </w:tcPr>
          <w:p w:rsidR="003C2107" w:rsidRPr="003C2107" w:rsidRDefault="003C2107" w:rsidP="003C2107">
            <w:pPr>
              <w:spacing w:before="0" w:after="0"/>
              <w:rPr>
                <w:rFonts w:ascii="Calibri" w:hAnsi="Calibri" w:cs="Times New Roman"/>
                <w:sz w:val="18"/>
                <w:szCs w:val="18"/>
                <w:lang w:eastAsia="en-GB"/>
              </w:rPr>
            </w:pPr>
            <w:r w:rsidRPr="003C2107">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auto" w:fill="auto"/>
            <w:noWrap/>
            <w:vAlign w:val="center"/>
            <w:hideMark/>
          </w:tcPr>
          <w:p w:rsidR="003C2107" w:rsidRPr="003C2107" w:rsidRDefault="003C2107" w:rsidP="003C2107">
            <w:pPr>
              <w:spacing w:before="0" w:after="0"/>
              <w:jc w:val="center"/>
              <w:rPr>
                <w:rFonts w:ascii="Calibri" w:hAnsi="Calibri" w:cs="Times New Roman"/>
                <w:sz w:val="18"/>
                <w:szCs w:val="18"/>
                <w:lang w:eastAsia="en-GB"/>
              </w:rPr>
            </w:pPr>
            <w:r w:rsidRPr="003C2107">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auto" w:fill="auto"/>
            <w:noWrap/>
            <w:vAlign w:val="bottom"/>
            <w:hideMark/>
          </w:tcPr>
          <w:p w:rsidR="003C2107" w:rsidRPr="003C2107" w:rsidRDefault="003C2107" w:rsidP="003C2107">
            <w:pPr>
              <w:spacing w:before="0" w:after="0"/>
              <w:rPr>
                <w:rFonts w:ascii="Calibri" w:hAnsi="Calibri" w:cs="Times New Roman"/>
                <w:sz w:val="18"/>
                <w:szCs w:val="18"/>
                <w:lang w:eastAsia="en-GB"/>
              </w:rPr>
            </w:pPr>
            <w:r w:rsidRPr="003C2107">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auto" w:fill="auto"/>
            <w:noWrap/>
            <w:vAlign w:val="center"/>
            <w:hideMark/>
          </w:tcPr>
          <w:p w:rsidR="003C2107" w:rsidRPr="003C2107" w:rsidRDefault="003C2107" w:rsidP="003C2107">
            <w:pPr>
              <w:spacing w:before="0" w:after="0"/>
              <w:jc w:val="center"/>
              <w:rPr>
                <w:rFonts w:ascii="Calibri" w:hAnsi="Calibri" w:cs="Times New Roman"/>
                <w:color w:val="auto"/>
                <w:sz w:val="18"/>
                <w:szCs w:val="18"/>
                <w:lang w:eastAsia="en-GB"/>
              </w:rPr>
            </w:pPr>
            <w:r w:rsidRPr="003C2107">
              <w:rPr>
                <w:rFonts w:ascii="Calibri" w:hAnsi="Calibri" w:cs="Times New Roman"/>
                <w:color w:val="auto"/>
                <w:sz w:val="18"/>
                <w:szCs w:val="18"/>
                <w:lang w:eastAsia="en-GB"/>
              </w:rPr>
              <w:t> </w:t>
            </w:r>
          </w:p>
        </w:tc>
        <w:tc>
          <w:tcPr>
            <w:tcW w:w="820" w:type="dxa"/>
            <w:tcBorders>
              <w:top w:val="nil"/>
              <w:left w:val="nil"/>
              <w:bottom w:val="single" w:sz="8" w:space="0" w:color="auto"/>
              <w:right w:val="single" w:sz="4" w:space="0" w:color="auto"/>
            </w:tcBorders>
            <w:shd w:val="clear" w:color="auto" w:fill="auto"/>
            <w:noWrap/>
            <w:vAlign w:val="bottom"/>
            <w:hideMark/>
          </w:tcPr>
          <w:p w:rsidR="003C2107" w:rsidRPr="003C2107" w:rsidRDefault="003C2107" w:rsidP="003C2107">
            <w:pPr>
              <w:spacing w:before="0" w:after="0"/>
              <w:rPr>
                <w:rFonts w:ascii="Calibri" w:hAnsi="Calibri" w:cs="Times New Roman"/>
                <w:sz w:val="18"/>
                <w:szCs w:val="18"/>
                <w:lang w:eastAsia="en-GB"/>
              </w:rPr>
            </w:pPr>
            <w:r w:rsidRPr="003C2107">
              <w:rPr>
                <w:rFonts w:ascii="Calibri" w:hAnsi="Calibri" w:cs="Times New Roman"/>
                <w:sz w:val="18"/>
                <w:szCs w:val="18"/>
                <w:lang w:eastAsia="en-GB"/>
              </w:rPr>
              <w:t> </w:t>
            </w:r>
          </w:p>
        </w:tc>
        <w:tc>
          <w:tcPr>
            <w:tcW w:w="960" w:type="dxa"/>
            <w:tcBorders>
              <w:top w:val="nil"/>
              <w:left w:val="nil"/>
              <w:bottom w:val="single" w:sz="8" w:space="0" w:color="auto"/>
              <w:right w:val="single" w:sz="8" w:space="0" w:color="auto"/>
            </w:tcBorders>
            <w:shd w:val="clear" w:color="auto" w:fill="auto"/>
            <w:noWrap/>
            <w:vAlign w:val="bottom"/>
            <w:hideMark/>
          </w:tcPr>
          <w:p w:rsidR="003C2107" w:rsidRPr="003C2107" w:rsidRDefault="003C2107" w:rsidP="003C2107">
            <w:pPr>
              <w:spacing w:before="0" w:after="0"/>
              <w:rPr>
                <w:rFonts w:ascii="Calibri" w:hAnsi="Calibri" w:cs="Times New Roman"/>
                <w:sz w:val="22"/>
                <w:lang w:eastAsia="en-GB"/>
              </w:rPr>
            </w:pPr>
            <w:r w:rsidRPr="003C2107">
              <w:rPr>
                <w:rFonts w:ascii="Calibri" w:hAnsi="Calibri" w:cs="Times New Roman"/>
                <w:sz w:val="22"/>
                <w:lang w:eastAsia="en-GB"/>
              </w:rPr>
              <w:t> </w:t>
            </w:r>
          </w:p>
        </w:tc>
      </w:tr>
    </w:tbl>
    <w:p w:rsidR="003C2107" w:rsidRDefault="003C2107">
      <w:pPr>
        <w:spacing w:before="120" w:after="0"/>
        <w:rPr>
          <w:color w:val="FF0000"/>
          <w:sz w:val="24"/>
          <w:szCs w:val="24"/>
        </w:rPr>
      </w:pPr>
    </w:p>
    <w:p w:rsidR="00B95CCD" w:rsidRPr="00B95CCD" w:rsidRDefault="00C52254" w:rsidP="00B95CCD">
      <w:pPr>
        <w:spacing w:before="120" w:after="120"/>
        <w:rPr>
          <w:sz w:val="18"/>
          <w:szCs w:val="18"/>
        </w:rPr>
      </w:pPr>
      <w:r w:rsidRPr="00B95CCD">
        <w:rPr>
          <w:rFonts w:ascii="Calibri" w:hAnsi="Calibri" w:cs="Times New Roman"/>
          <w:sz w:val="18"/>
          <w:szCs w:val="18"/>
          <w:lang w:eastAsia="en-GB"/>
        </w:rPr>
        <w:t xml:space="preserve"> </w:t>
      </w:r>
      <w:proofErr w:type="gramStart"/>
      <w:r w:rsidR="00B95CCD" w:rsidRPr="00B95CCD">
        <w:rPr>
          <w:rFonts w:ascii="Calibri" w:hAnsi="Calibri" w:cs="Times New Roman"/>
          <w:sz w:val="18"/>
          <w:szCs w:val="18"/>
          <w:lang w:eastAsia="en-GB"/>
        </w:rPr>
        <w:t>a</w:t>
      </w:r>
      <w:proofErr w:type="gramEnd"/>
      <w:r w:rsidR="00B95CCD" w:rsidRPr="00B95CCD">
        <w:rPr>
          <w:rFonts w:ascii="Calibri" w:hAnsi="Calibri" w:cs="Times New Roman"/>
          <w:sz w:val="18"/>
          <w:szCs w:val="18"/>
          <w:lang w:eastAsia="en-GB"/>
        </w:rPr>
        <w:t>: Level of student:</w:t>
      </w:r>
      <w:r w:rsidR="00B95CCD" w:rsidRPr="00B95CCD">
        <w:rPr>
          <w:sz w:val="18"/>
          <w:szCs w:val="18"/>
        </w:rPr>
        <w:t xml:space="preserve"> 1 = Beginner, 2 = </w:t>
      </w:r>
      <w:r w:rsidR="00AD3BF1">
        <w:rPr>
          <w:sz w:val="18"/>
          <w:szCs w:val="18"/>
        </w:rPr>
        <w:t xml:space="preserve">Undergraduate </w:t>
      </w:r>
      <w:r w:rsidR="00B95CCD" w:rsidRPr="00B95CCD">
        <w:rPr>
          <w:sz w:val="18"/>
          <w:szCs w:val="18"/>
        </w:rPr>
        <w:t xml:space="preserve"> (Non-Maths), 3 = Advanced </w:t>
      </w:r>
      <w:r w:rsidR="00AD3BF1">
        <w:rPr>
          <w:sz w:val="18"/>
          <w:szCs w:val="18"/>
        </w:rPr>
        <w:t xml:space="preserve">Undergraduate </w:t>
      </w:r>
      <w:r w:rsidR="00B95CCD" w:rsidRPr="00B95CCD">
        <w:rPr>
          <w:sz w:val="18"/>
          <w:szCs w:val="18"/>
        </w:rPr>
        <w:t xml:space="preserve"> (Non-Maths), 4 = Undergraduate (Maths)</w:t>
      </w:r>
    </w:p>
    <w:p w:rsidR="00B95CCD" w:rsidRPr="00B95CCD" w:rsidRDefault="00B95CCD" w:rsidP="00B95CCD">
      <w:pPr>
        <w:spacing w:before="0" w:after="120"/>
        <w:rPr>
          <w:sz w:val="18"/>
          <w:szCs w:val="18"/>
        </w:rPr>
      </w:pPr>
      <w:proofErr w:type="gramStart"/>
      <w:r w:rsidRPr="00B95CCD">
        <w:rPr>
          <w:rFonts w:ascii="Calibri" w:hAnsi="Calibri" w:cs="Times New Roman"/>
          <w:sz w:val="18"/>
          <w:szCs w:val="18"/>
          <w:lang w:eastAsia="en-GB"/>
        </w:rPr>
        <w:t>b</w:t>
      </w:r>
      <w:proofErr w:type="gramEnd"/>
      <w:r w:rsidRPr="00B95CCD">
        <w:rPr>
          <w:rFonts w:ascii="Calibri" w:hAnsi="Calibri" w:cs="Times New Roman"/>
          <w:sz w:val="18"/>
          <w:szCs w:val="18"/>
          <w:lang w:eastAsia="en-GB"/>
        </w:rPr>
        <w:t>: Level of detail</w:t>
      </w:r>
      <w:r w:rsidRPr="00B95CCD">
        <w:rPr>
          <w:sz w:val="18"/>
          <w:szCs w:val="18"/>
        </w:rPr>
        <w:t>: 1 = Overview, 2 = Introduction, 3 = Some depth, 4 = Extensive</w:t>
      </w:r>
    </w:p>
    <w:p w:rsidR="00B95CCD" w:rsidRPr="00B95CCD" w:rsidRDefault="00B95CCD" w:rsidP="00B95CCD">
      <w:pPr>
        <w:spacing w:before="0" w:after="120"/>
        <w:rPr>
          <w:rFonts w:ascii="Calibri" w:hAnsi="Calibri" w:cs="Times New Roman"/>
          <w:sz w:val="18"/>
          <w:szCs w:val="18"/>
          <w:lang w:eastAsia="en-GB"/>
        </w:rPr>
      </w:pPr>
      <w:proofErr w:type="gramStart"/>
      <w:r w:rsidRPr="00B95CCD">
        <w:rPr>
          <w:rFonts w:ascii="Calibri" w:hAnsi="Calibri" w:cs="Times New Roman"/>
          <w:sz w:val="18"/>
          <w:szCs w:val="18"/>
          <w:lang w:eastAsia="en-GB"/>
        </w:rPr>
        <w:t>c</w:t>
      </w:r>
      <w:proofErr w:type="gramEnd"/>
      <w:r w:rsidRPr="00B95CCD">
        <w:rPr>
          <w:rFonts w:ascii="Calibri" w:hAnsi="Calibri" w:cs="Times New Roman"/>
          <w:sz w:val="18"/>
          <w:szCs w:val="18"/>
          <w:lang w:eastAsia="en-GB"/>
        </w:rPr>
        <w:t>: Advanced regression: GLM=Generalised Linear Models, BL=Binary Logistic, ML=Multinomial Logistic, Po=Poisson</w:t>
      </w:r>
    </w:p>
    <w:p w:rsidR="001B13E1" w:rsidRPr="00B95CCD" w:rsidRDefault="001B13E1" w:rsidP="001B13E1">
      <w:pPr>
        <w:spacing w:before="0" w:after="120"/>
        <w:rPr>
          <w:rFonts w:asciiTheme="majorHAnsi" w:eastAsiaTheme="majorEastAsia" w:hAnsiTheme="majorHAnsi" w:cstheme="majorBidi"/>
          <w:b/>
          <w:bCs/>
          <w:i/>
          <w:iCs/>
          <w:color w:val="4F81BD" w:themeColor="accent1"/>
          <w:sz w:val="18"/>
          <w:szCs w:val="18"/>
        </w:rPr>
      </w:pPr>
      <w:proofErr w:type="gramStart"/>
      <w:r>
        <w:rPr>
          <w:sz w:val="18"/>
          <w:szCs w:val="18"/>
        </w:rPr>
        <w:t>d</w:t>
      </w:r>
      <w:proofErr w:type="gramEnd"/>
      <w:r>
        <w:rPr>
          <w:sz w:val="18"/>
          <w:szCs w:val="18"/>
        </w:rPr>
        <w:t xml:space="preserve">: </w:t>
      </w:r>
      <w:r w:rsidRPr="00CF0686">
        <w:rPr>
          <w:sz w:val="18"/>
          <w:szCs w:val="18"/>
        </w:rPr>
        <w:t xml:space="preserve">Medical statistics: MA = Meta-analysis, SA = Survival analysis, LR = Log rank, CR = Cox's regression, KM = Kaplan-Meier, </w:t>
      </w:r>
      <w:r>
        <w:rPr>
          <w:sz w:val="18"/>
          <w:szCs w:val="18"/>
        </w:rPr>
        <w:t xml:space="preserve">               </w:t>
      </w:r>
      <w:r>
        <w:rPr>
          <w:sz w:val="18"/>
          <w:szCs w:val="18"/>
        </w:rPr>
        <w:tab/>
        <w:t xml:space="preserve">     </w:t>
      </w:r>
      <w:r w:rsidRPr="00CF0686">
        <w:rPr>
          <w:sz w:val="18"/>
          <w:szCs w:val="18"/>
        </w:rPr>
        <w:t>SS =Sensitivity/specific</w:t>
      </w:r>
      <w:r>
        <w:rPr>
          <w:sz w:val="18"/>
          <w:szCs w:val="18"/>
        </w:rPr>
        <w:t>ity, OR = Odds ratios, R = Risk</w:t>
      </w:r>
    </w:p>
    <w:p w:rsidR="00B95CCD" w:rsidRPr="00B95CCD" w:rsidRDefault="00FA24EA" w:rsidP="00B95CCD">
      <w:pPr>
        <w:spacing w:before="0" w:after="120"/>
        <w:rPr>
          <w:sz w:val="18"/>
          <w:szCs w:val="18"/>
        </w:rPr>
      </w:pPr>
      <w:proofErr w:type="gramStart"/>
      <w:r>
        <w:rPr>
          <w:rFonts w:ascii="Calibri" w:hAnsi="Calibri" w:cs="Times New Roman"/>
          <w:sz w:val="18"/>
          <w:szCs w:val="18"/>
          <w:lang w:eastAsia="en-GB"/>
        </w:rPr>
        <w:t>e</w:t>
      </w:r>
      <w:proofErr w:type="gramEnd"/>
      <w:r w:rsidR="00B95CCD" w:rsidRPr="00B95CCD">
        <w:rPr>
          <w:rFonts w:ascii="Calibri" w:hAnsi="Calibri" w:cs="Times New Roman"/>
          <w:sz w:val="18"/>
          <w:szCs w:val="18"/>
          <w:lang w:eastAsia="en-GB"/>
        </w:rPr>
        <w:t>: Multivariate</w:t>
      </w:r>
      <w:r w:rsidR="00B95CCD" w:rsidRPr="00B95CCD">
        <w:rPr>
          <w:sz w:val="18"/>
          <w:szCs w:val="18"/>
        </w:rPr>
        <w:t>: MA = MANOVA, FA = Factor Analysis, PCA = Principal Components Analysis, DA = Discriminant Analysis,  Cl = Cluster Analysis, CA = Correspondence Analysis, CC = Canonical Correlation, CT = classification Trees, MDS = Multi-dimensional Scaling</w:t>
      </w:r>
    </w:p>
    <w:p w:rsidR="0036778A" w:rsidRDefault="0036778A">
      <w:pPr>
        <w:spacing w:before="120" w:after="0"/>
        <w:rPr>
          <w:rFonts w:asciiTheme="majorHAnsi" w:hAnsiTheme="majorHAnsi" w:cs="Times New Roman"/>
          <w:b/>
          <w:bCs/>
          <w:color w:val="1F497D" w:themeColor="text2"/>
          <w:sz w:val="32"/>
          <w:szCs w:val="27"/>
        </w:rPr>
      </w:pPr>
    </w:p>
    <w:p w:rsidR="00B95CCD" w:rsidRDefault="00B95CCD">
      <w:pPr>
        <w:spacing w:before="120" w:after="0"/>
        <w:rPr>
          <w:rStyle w:val="Heading4Char"/>
          <w:szCs w:val="28"/>
        </w:rPr>
      </w:pPr>
      <w:r>
        <w:rPr>
          <w:rStyle w:val="Heading4Char"/>
          <w:szCs w:val="28"/>
        </w:rPr>
        <w:br w:type="page"/>
      </w:r>
    </w:p>
    <w:p w:rsidR="00026B5F" w:rsidRDefault="00007D18" w:rsidP="005573E0">
      <w:pPr>
        <w:spacing w:before="240" w:after="0"/>
        <w:rPr>
          <w:rStyle w:val="Heading4Char"/>
          <w:szCs w:val="28"/>
        </w:rPr>
      </w:pPr>
      <w:bookmarkStart w:id="90" w:name="_Toc455063034"/>
      <w:proofErr w:type="gramStart"/>
      <w:r>
        <w:rPr>
          <w:rStyle w:val="Heading4Char"/>
          <w:szCs w:val="28"/>
        </w:rPr>
        <w:lastRenderedPageBreak/>
        <w:t>Little B</w:t>
      </w:r>
      <w:r w:rsidR="002724F7" w:rsidRPr="00F82289">
        <w:rPr>
          <w:rStyle w:val="Heading4Char"/>
          <w:szCs w:val="28"/>
        </w:rPr>
        <w:t>ook of R for</w:t>
      </w:r>
      <w:r w:rsidR="00026B5F">
        <w:rPr>
          <w:rStyle w:val="Heading4Char"/>
          <w:szCs w:val="28"/>
        </w:rPr>
        <w:t>…</w:t>
      </w:r>
      <w:bookmarkEnd w:id="90"/>
      <w:proofErr w:type="gramEnd"/>
      <w:r w:rsidR="002724F7" w:rsidRPr="00F82289">
        <w:rPr>
          <w:rStyle w:val="Heading4Char"/>
          <w:szCs w:val="28"/>
        </w:rPr>
        <w:t xml:space="preserve"> </w:t>
      </w:r>
    </w:p>
    <w:p w:rsidR="002724F7" w:rsidRPr="002B0D09" w:rsidRDefault="00F420DD" w:rsidP="002724F7">
      <w:pPr>
        <w:spacing w:before="0" w:after="0"/>
        <w:rPr>
          <w:rStyle w:val="Hyperlink"/>
          <w:rFonts w:eastAsiaTheme="majorEastAsia"/>
          <w:szCs w:val="28"/>
        </w:rPr>
      </w:pPr>
      <w:hyperlink r:id="rId253" w:history="1">
        <w:r w:rsidR="002724F7" w:rsidRPr="002B0D09">
          <w:rPr>
            <w:rStyle w:val="Hyperlink"/>
            <w:rFonts w:eastAsiaTheme="majorEastAsia"/>
            <w:szCs w:val="28"/>
          </w:rPr>
          <w:t>http://a-little-book-of-r-for-biomedical-statistics.readthedocs.org/en/latest/</w:t>
        </w:r>
      </w:hyperlink>
    </w:p>
    <w:p w:rsidR="002724F7" w:rsidRPr="002B0D09" w:rsidRDefault="00F420DD" w:rsidP="002724F7">
      <w:pPr>
        <w:spacing w:before="0" w:after="0"/>
        <w:rPr>
          <w:rFonts w:eastAsiaTheme="majorEastAsia"/>
          <w:szCs w:val="28"/>
          <w:u w:val="single"/>
        </w:rPr>
      </w:pPr>
      <w:hyperlink r:id="rId254" w:history="1">
        <w:r w:rsidR="002724F7" w:rsidRPr="002B0D09">
          <w:rPr>
            <w:rStyle w:val="Hyperlink"/>
            <w:rFonts w:eastAsiaTheme="majorEastAsia"/>
            <w:szCs w:val="28"/>
          </w:rPr>
          <w:t>http://little-book-of-r-for-multivariate-analysis.readthedocs.io/en/latest/</w:t>
        </w:r>
      </w:hyperlink>
    </w:p>
    <w:p w:rsidR="002724F7" w:rsidRPr="00F82289" w:rsidRDefault="00F420DD" w:rsidP="002724F7">
      <w:pPr>
        <w:spacing w:before="0" w:after="0"/>
        <w:rPr>
          <w:rFonts w:eastAsiaTheme="majorEastAsia"/>
          <w:szCs w:val="28"/>
        </w:rPr>
      </w:pPr>
      <w:hyperlink r:id="rId255" w:history="1">
        <w:r w:rsidR="002724F7" w:rsidRPr="002B0D09">
          <w:rPr>
            <w:rStyle w:val="Hyperlink"/>
            <w:rFonts w:eastAsiaTheme="majorEastAsia"/>
            <w:szCs w:val="28"/>
          </w:rPr>
          <w:t>http://a-little-book-of-r-for-time-series.readthedocs.io/en/latest/</w:t>
        </w:r>
      </w:hyperlink>
    </w:p>
    <w:p w:rsidR="002724F7" w:rsidRPr="00F82289" w:rsidRDefault="002724F7" w:rsidP="00C52254">
      <w:pPr>
        <w:spacing w:before="120"/>
        <w:rPr>
          <w:rFonts w:eastAsiaTheme="majorEastAsia"/>
          <w:bCs/>
          <w:szCs w:val="28"/>
        </w:rPr>
      </w:pPr>
      <w:r w:rsidRPr="00F82289">
        <w:rPr>
          <w:rFonts w:eastAsiaTheme="majorEastAsia"/>
          <w:szCs w:val="28"/>
        </w:rPr>
        <w:t xml:space="preserve">There are 3 </w:t>
      </w:r>
      <w:proofErr w:type="spellStart"/>
      <w:r w:rsidRPr="00F82289">
        <w:rPr>
          <w:rFonts w:eastAsiaTheme="majorEastAsia"/>
          <w:szCs w:val="28"/>
        </w:rPr>
        <w:t>ebooks</w:t>
      </w:r>
      <w:proofErr w:type="spellEnd"/>
      <w:r w:rsidRPr="00F82289">
        <w:rPr>
          <w:rFonts w:eastAsiaTheme="majorEastAsia"/>
          <w:szCs w:val="28"/>
        </w:rPr>
        <w:t xml:space="preserve"> in this series (little book of R for Biomedical statistics, multivariate analysis and time series</w:t>
      </w:r>
      <w:r w:rsidR="00CF0686">
        <w:rPr>
          <w:rFonts w:eastAsiaTheme="majorEastAsia"/>
          <w:szCs w:val="28"/>
        </w:rPr>
        <w:t>)</w:t>
      </w:r>
      <w:r w:rsidRPr="00F82289">
        <w:rPr>
          <w:rFonts w:eastAsiaTheme="majorEastAsia"/>
          <w:szCs w:val="28"/>
        </w:rPr>
        <w:t xml:space="preserve">, all of which assume that the reader has some basic knowledge of statistical analysis, and therefore </w:t>
      </w:r>
      <w:r w:rsidR="003237A7">
        <w:rPr>
          <w:rFonts w:eastAsiaTheme="majorEastAsia"/>
          <w:szCs w:val="28"/>
        </w:rPr>
        <w:t xml:space="preserve">focuses on </w:t>
      </w:r>
      <w:r w:rsidRPr="00F82289">
        <w:rPr>
          <w:rFonts w:eastAsiaTheme="majorEastAsia"/>
          <w:szCs w:val="28"/>
        </w:rPr>
        <w:t>how to carry out these analyses using R.  The pages are easy to read and some interpretation is included.</w:t>
      </w:r>
    </w:p>
    <w:p w:rsidR="0065142D" w:rsidRPr="00F82289" w:rsidRDefault="0065142D" w:rsidP="005573E0">
      <w:pPr>
        <w:spacing w:before="240" w:after="0"/>
        <w:rPr>
          <w:rStyle w:val="Heading4Char"/>
          <w:szCs w:val="28"/>
        </w:rPr>
      </w:pPr>
      <w:bookmarkStart w:id="91" w:name="_Toc455063035"/>
      <w:r w:rsidRPr="00F82289">
        <w:rPr>
          <w:rStyle w:val="Heading4Char"/>
          <w:szCs w:val="28"/>
        </w:rPr>
        <w:t>An Introduction to R</w:t>
      </w:r>
      <w:bookmarkEnd w:id="91"/>
      <w:r w:rsidR="006453B1">
        <w:rPr>
          <w:rStyle w:val="Heading4Char"/>
          <w:szCs w:val="28"/>
        </w:rPr>
        <w:t>:</w:t>
      </w:r>
    </w:p>
    <w:p w:rsidR="0065142D" w:rsidRPr="002B0D09" w:rsidRDefault="00F420DD" w:rsidP="005573E0">
      <w:pPr>
        <w:spacing w:before="0" w:after="120"/>
        <w:rPr>
          <w:rStyle w:val="Heading4Char"/>
          <w:rFonts w:asciiTheme="minorHAnsi" w:hAnsiTheme="minorHAnsi"/>
          <w:szCs w:val="28"/>
        </w:rPr>
      </w:pPr>
      <w:hyperlink r:id="rId256" w:history="1">
        <w:r w:rsidR="0065142D" w:rsidRPr="002B0D09">
          <w:rPr>
            <w:rStyle w:val="Hyperlink"/>
            <w:rFonts w:eastAsiaTheme="majorEastAsia" w:cstheme="majorBidi"/>
            <w:szCs w:val="28"/>
          </w:rPr>
          <w:t>https://cran.r-project.org/doc/manuals/r-release/R-intro.pdf</w:t>
        </w:r>
      </w:hyperlink>
    </w:p>
    <w:p w:rsidR="0065142D" w:rsidRPr="00F82289" w:rsidRDefault="0065142D" w:rsidP="00C52254">
      <w:pPr>
        <w:spacing w:before="120"/>
        <w:rPr>
          <w:rFonts w:eastAsiaTheme="majorEastAsia"/>
          <w:szCs w:val="28"/>
        </w:rPr>
      </w:pPr>
      <w:r w:rsidRPr="00F82289">
        <w:rPr>
          <w:rFonts w:eastAsiaTheme="majorEastAsia"/>
          <w:szCs w:val="28"/>
        </w:rPr>
        <w:t>A manual for getting started with R with a useful appendix of some R commands to try.</w:t>
      </w:r>
    </w:p>
    <w:p w:rsidR="003E0C1A" w:rsidRDefault="0065142D" w:rsidP="003E0C1A">
      <w:pPr>
        <w:spacing w:before="240" w:after="0"/>
        <w:rPr>
          <w:rStyle w:val="Heading4Char"/>
          <w:szCs w:val="28"/>
        </w:rPr>
      </w:pPr>
      <w:bookmarkStart w:id="92" w:name="_Toc455063036"/>
      <w:r w:rsidRPr="00F82289">
        <w:rPr>
          <w:rStyle w:val="Heading4Char"/>
          <w:szCs w:val="28"/>
        </w:rPr>
        <w:t xml:space="preserve">CRAN </w:t>
      </w:r>
      <w:r w:rsidR="00022CD3" w:rsidRPr="00F82289">
        <w:rPr>
          <w:rStyle w:val="Heading4Char"/>
          <w:szCs w:val="28"/>
        </w:rPr>
        <w:t>c</w:t>
      </w:r>
      <w:r w:rsidRPr="00F82289">
        <w:rPr>
          <w:rStyle w:val="Heading4Char"/>
          <w:szCs w:val="28"/>
        </w:rPr>
        <w:t>ontributed documentation</w:t>
      </w:r>
      <w:bookmarkEnd w:id="92"/>
      <w:r w:rsidR="006453B1">
        <w:rPr>
          <w:rStyle w:val="Heading4Char"/>
          <w:szCs w:val="28"/>
        </w:rPr>
        <w:t>:</w:t>
      </w:r>
      <w:r w:rsidR="00022CD3" w:rsidRPr="00F82289">
        <w:rPr>
          <w:rStyle w:val="Heading4Char"/>
          <w:szCs w:val="28"/>
        </w:rPr>
        <w:t xml:space="preserve"> </w:t>
      </w:r>
    </w:p>
    <w:p w:rsidR="0065142D" w:rsidRPr="002B0D09" w:rsidRDefault="00F420DD" w:rsidP="003E0C1A">
      <w:pPr>
        <w:spacing w:before="0" w:after="120"/>
        <w:rPr>
          <w:rStyle w:val="Heading4Char"/>
          <w:rFonts w:asciiTheme="minorHAnsi" w:hAnsiTheme="minorHAnsi"/>
          <w:szCs w:val="28"/>
        </w:rPr>
      </w:pPr>
      <w:hyperlink r:id="rId257" w:history="1">
        <w:r w:rsidR="0065142D" w:rsidRPr="002B0D09">
          <w:rPr>
            <w:rStyle w:val="Hyperlink"/>
            <w:rFonts w:eastAsiaTheme="majorEastAsia" w:cstheme="majorBidi"/>
            <w:szCs w:val="28"/>
          </w:rPr>
          <w:t>https://cran.r-project.org/other-docs.html</w:t>
        </w:r>
      </w:hyperlink>
    </w:p>
    <w:p w:rsidR="00675FCF" w:rsidRPr="00F82289" w:rsidRDefault="0065142D" w:rsidP="00C52254">
      <w:pPr>
        <w:spacing w:before="120"/>
        <w:rPr>
          <w:rStyle w:val="Heading4Char"/>
          <w:rFonts w:asciiTheme="minorHAnsi" w:hAnsiTheme="minorHAnsi" w:cs="Arial"/>
          <w:b w:val="0"/>
          <w:bCs w:val="0"/>
          <w:i w:val="0"/>
          <w:iCs w:val="0"/>
          <w:color w:val="000000"/>
          <w:szCs w:val="28"/>
        </w:rPr>
      </w:pPr>
      <w:r w:rsidRPr="00F82289">
        <w:rPr>
          <w:rFonts w:eastAsiaTheme="majorEastAsia"/>
          <w:szCs w:val="28"/>
        </w:rPr>
        <w:t xml:space="preserve">A comprehensive list of a wide range of </w:t>
      </w:r>
      <w:r w:rsidR="00675FCF" w:rsidRPr="00F82289">
        <w:rPr>
          <w:rFonts w:eastAsiaTheme="majorEastAsia"/>
          <w:szCs w:val="28"/>
        </w:rPr>
        <w:t xml:space="preserve">pdf based </w:t>
      </w:r>
      <w:r w:rsidRPr="00F82289">
        <w:rPr>
          <w:rFonts w:eastAsiaTheme="majorEastAsia"/>
          <w:szCs w:val="28"/>
        </w:rPr>
        <w:t xml:space="preserve">learning resources for R </w:t>
      </w:r>
      <w:r w:rsidR="00675FCF" w:rsidRPr="00F82289">
        <w:rPr>
          <w:rFonts w:eastAsiaTheme="majorEastAsia"/>
          <w:szCs w:val="28"/>
        </w:rPr>
        <w:t xml:space="preserve">in many different languages </w:t>
      </w:r>
      <w:r w:rsidRPr="00F82289">
        <w:rPr>
          <w:rFonts w:eastAsiaTheme="majorEastAsia"/>
          <w:szCs w:val="28"/>
        </w:rPr>
        <w:t>contributed to the CRAN site (the home site for R!).</w:t>
      </w:r>
    </w:p>
    <w:p w:rsidR="003E0C1A" w:rsidRPr="006453B1" w:rsidRDefault="0065142D" w:rsidP="003E0C1A">
      <w:pPr>
        <w:spacing w:before="120" w:after="0"/>
        <w:rPr>
          <w:rFonts w:asciiTheme="majorHAnsi" w:eastAsiaTheme="majorEastAsia" w:hAnsiTheme="majorHAnsi"/>
          <w:szCs w:val="28"/>
        </w:rPr>
      </w:pPr>
      <w:bookmarkStart w:id="93" w:name="_Toc455063038"/>
      <w:r w:rsidRPr="006453B1">
        <w:rPr>
          <w:rStyle w:val="Heading4Char"/>
          <w:szCs w:val="28"/>
        </w:rPr>
        <w:t>UCLA R:</w:t>
      </w:r>
      <w:bookmarkEnd w:id="93"/>
      <w:r w:rsidRPr="006453B1">
        <w:rPr>
          <w:rFonts w:asciiTheme="majorHAnsi" w:eastAsiaTheme="majorEastAsia" w:hAnsiTheme="majorHAnsi"/>
          <w:szCs w:val="28"/>
        </w:rPr>
        <w:t xml:space="preserve"> </w:t>
      </w:r>
    </w:p>
    <w:p w:rsidR="0065142D" w:rsidRPr="006453B1" w:rsidRDefault="00F420DD" w:rsidP="003E0C1A">
      <w:pPr>
        <w:spacing w:before="0" w:after="120"/>
        <w:rPr>
          <w:rFonts w:eastAsiaTheme="majorEastAsia"/>
          <w:szCs w:val="28"/>
        </w:rPr>
      </w:pPr>
      <w:hyperlink r:id="rId258" w:history="1">
        <w:r w:rsidR="0065142D" w:rsidRPr="006453B1">
          <w:rPr>
            <w:rStyle w:val="Hyperlink"/>
            <w:rFonts w:eastAsiaTheme="majorEastAsia"/>
            <w:szCs w:val="28"/>
          </w:rPr>
          <w:t>http://www.ats.ucla.edu/stat/r/</w:t>
        </w:r>
      </w:hyperlink>
    </w:p>
    <w:p w:rsidR="0065142D" w:rsidRPr="00F82289" w:rsidRDefault="0065142D" w:rsidP="00C52254">
      <w:pPr>
        <w:spacing w:before="120"/>
        <w:rPr>
          <w:rFonts w:eastAsiaTheme="majorEastAsia"/>
          <w:szCs w:val="28"/>
        </w:rPr>
      </w:pPr>
      <w:r w:rsidRPr="00F82289">
        <w:rPr>
          <w:rFonts w:eastAsiaTheme="majorEastAsia"/>
          <w:szCs w:val="28"/>
        </w:rPr>
        <w:t xml:space="preserve">This website </w:t>
      </w:r>
      <w:r w:rsidR="00C82C74">
        <w:rPr>
          <w:rFonts w:eastAsiaTheme="majorEastAsia"/>
          <w:szCs w:val="28"/>
        </w:rPr>
        <w:t>offers a thorough explanation of</w:t>
      </w:r>
      <w:r w:rsidRPr="00F82289">
        <w:rPr>
          <w:rFonts w:eastAsiaTheme="majorEastAsia"/>
          <w:szCs w:val="28"/>
        </w:rPr>
        <w:t xml:space="preserve"> output and statistical techniques including more advanced techniques such as non-linear regression and multivariate analysis.  </w:t>
      </w:r>
    </w:p>
    <w:p w:rsidR="003E0C1A" w:rsidRDefault="00FA24EA" w:rsidP="003E0C1A">
      <w:pPr>
        <w:spacing w:before="120" w:after="0"/>
        <w:rPr>
          <w:rFonts w:asciiTheme="majorHAnsi" w:eastAsiaTheme="majorEastAsia" w:hAnsiTheme="majorHAnsi"/>
          <w:b/>
          <w:i/>
          <w:szCs w:val="28"/>
        </w:rPr>
      </w:pPr>
      <w:bookmarkStart w:id="94" w:name="_Toc455063039"/>
      <w:r w:rsidRPr="00F82289">
        <w:rPr>
          <w:rStyle w:val="Heading4Char"/>
          <w:szCs w:val="28"/>
        </w:rPr>
        <w:t>Quick R</w:t>
      </w:r>
      <w:bookmarkEnd w:id="94"/>
      <w:r w:rsidRPr="00F82289">
        <w:rPr>
          <w:rFonts w:eastAsiaTheme="majorEastAsia"/>
          <w:szCs w:val="28"/>
        </w:rPr>
        <w:t>:</w:t>
      </w:r>
      <w:r w:rsidRPr="005573E0">
        <w:rPr>
          <w:rFonts w:asciiTheme="majorHAnsi" w:eastAsiaTheme="majorEastAsia" w:hAnsiTheme="majorHAnsi"/>
          <w:b/>
          <w:i/>
          <w:szCs w:val="28"/>
        </w:rPr>
        <w:t xml:space="preserve"> </w:t>
      </w:r>
    </w:p>
    <w:p w:rsidR="00FA24EA" w:rsidRPr="002B0D09" w:rsidRDefault="00F420DD" w:rsidP="003E0C1A">
      <w:pPr>
        <w:spacing w:before="0" w:after="120"/>
        <w:rPr>
          <w:rFonts w:eastAsiaTheme="majorEastAsia"/>
          <w:szCs w:val="28"/>
        </w:rPr>
      </w:pPr>
      <w:hyperlink r:id="rId259" w:history="1">
        <w:r w:rsidR="00FA24EA" w:rsidRPr="002B0D09">
          <w:rPr>
            <w:rStyle w:val="Hyperlink"/>
            <w:rFonts w:eastAsiaTheme="majorEastAsia"/>
            <w:szCs w:val="28"/>
          </w:rPr>
          <w:t>http://www.statmethods.net/index.html</w:t>
        </w:r>
      </w:hyperlink>
    </w:p>
    <w:p w:rsidR="00FA24EA" w:rsidRPr="00F82289" w:rsidRDefault="00FA24EA" w:rsidP="00FA24EA">
      <w:pPr>
        <w:spacing w:before="120"/>
        <w:rPr>
          <w:rFonts w:eastAsiaTheme="majorEastAsia"/>
          <w:szCs w:val="28"/>
        </w:rPr>
      </w:pPr>
      <w:r w:rsidRPr="00F82289">
        <w:rPr>
          <w:rFonts w:eastAsiaTheme="majorEastAsia"/>
          <w:szCs w:val="28"/>
        </w:rPr>
        <w:t xml:space="preserve">This website contains easy to find commands and an overview for a range of data manipulation and analysis </w:t>
      </w:r>
      <w:proofErr w:type="spellStart"/>
      <w:r w:rsidRPr="00F82289">
        <w:rPr>
          <w:rFonts w:eastAsiaTheme="majorEastAsia"/>
          <w:szCs w:val="28"/>
        </w:rPr>
        <w:t>tecniques</w:t>
      </w:r>
      <w:proofErr w:type="spellEnd"/>
      <w:r w:rsidRPr="00F82289">
        <w:rPr>
          <w:rFonts w:eastAsiaTheme="majorEastAsia"/>
          <w:szCs w:val="28"/>
        </w:rPr>
        <w:t>.  It assumes that readers already understand statistics and just need to find commands quickly.</w:t>
      </w:r>
    </w:p>
    <w:p w:rsidR="003E0C1A" w:rsidRDefault="001070B3" w:rsidP="008F7D5F">
      <w:pPr>
        <w:spacing w:before="120" w:after="0"/>
        <w:rPr>
          <w:szCs w:val="28"/>
        </w:rPr>
      </w:pPr>
      <w:bookmarkStart w:id="95" w:name="_Toc455063040"/>
      <w:r w:rsidRPr="00F82289">
        <w:rPr>
          <w:rStyle w:val="Heading4Char"/>
          <w:szCs w:val="28"/>
        </w:rPr>
        <w:t>Engineering Statistics Handbook:</w:t>
      </w:r>
      <w:bookmarkEnd w:id="95"/>
      <w:r w:rsidRPr="00F82289">
        <w:rPr>
          <w:szCs w:val="28"/>
        </w:rPr>
        <w:tab/>
      </w:r>
    </w:p>
    <w:p w:rsidR="001070B3" w:rsidRPr="002B0D09" w:rsidRDefault="00F420DD" w:rsidP="008F7D5F">
      <w:pPr>
        <w:spacing w:before="0" w:after="120"/>
        <w:rPr>
          <w:szCs w:val="28"/>
        </w:rPr>
      </w:pPr>
      <w:hyperlink r:id="rId260" w:history="1">
        <w:r w:rsidR="001070B3" w:rsidRPr="002B0D09">
          <w:rPr>
            <w:rStyle w:val="Hyperlink"/>
            <w:szCs w:val="28"/>
          </w:rPr>
          <w:t>http://itl.nist.gov/div898/handbook/index.htm</w:t>
        </w:r>
      </w:hyperlink>
    </w:p>
    <w:p w:rsidR="006D271F" w:rsidRPr="00F82289" w:rsidRDefault="001070B3" w:rsidP="001070B3">
      <w:pPr>
        <w:rPr>
          <w:rFonts w:eastAsiaTheme="majorEastAsia"/>
          <w:szCs w:val="28"/>
        </w:rPr>
      </w:pPr>
      <w:r w:rsidRPr="00F82289">
        <w:rPr>
          <w:rFonts w:eastAsiaTheme="majorEastAsia"/>
          <w:szCs w:val="28"/>
        </w:rPr>
        <w:t xml:space="preserve">Online, interactive textbook covering elementary statistics with an engineering focus.  On some pages links to script files for R and </w:t>
      </w:r>
      <w:r w:rsidR="006453B1">
        <w:rPr>
          <w:rFonts w:eastAsiaTheme="majorEastAsia"/>
          <w:szCs w:val="28"/>
        </w:rPr>
        <w:t>also</w:t>
      </w:r>
      <w:r w:rsidR="00C82C74">
        <w:rPr>
          <w:rFonts w:eastAsiaTheme="majorEastAsia"/>
          <w:szCs w:val="28"/>
        </w:rPr>
        <w:t xml:space="preserve"> </w:t>
      </w:r>
      <w:proofErr w:type="spellStart"/>
      <w:r w:rsidR="00C82C74">
        <w:rPr>
          <w:rFonts w:eastAsiaTheme="majorEastAsia"/>
          <w:szCs w:val="28"/>
        </w:rPr>
        <w:t>D</w:t>
      </w:r>
      <w:r w:rsidRPr="00F82289">
        <w:rPr>
          <w:rFonts w:eastAsiaTheme="majorEastAsia"/>
          <w:szCs w:val="28"/>
        </w:rPr>
        <w:t>ataplot</w:t>
      </w:r>
      <w:proofErr w:type="spellEnd"/>
      <w:r w:rsidRPr="00F82289">
        <w:rPr>
          <w:rFonts w:eastAsiaTheme="majorEastAsia"/>
          <w:szCs w:val="28"/>
        </w:rPr>
        <w:t xml:space="preserve"> </w:t>
      </w:r>
      <w:r w:rsidR="00C82C74">
        <w:rPr>
          <w:rFonts w:eastAsiaTheme="majorEastAsia"/>
          <w:szCs w:val="28"/>
        </w:rPr>
        <w:t xml:space="preserve">(a free statistics software package available at </w:t>
      </w:r>
      <w:hyperlink r:id="rId261" w:history="1">
        <w:r w:rsidR="00C82C74" w:rsidRPr="00E95190">
          <w:rPr>
            <w:rStyle w:val="Hyperlink"/>
            <w:rFonts w:eastAsiaTheme="majorEastAsia"/>
            <w:szCs w:val="28"/>
          </w:rPr>
          <w:t>http://www.itl.nist.gov/div898/software/dataplot/</w:t>
        </w:r>
      </w:hyperlink>
      <w:r w:rsidR="00C82C74">
        <w:rPr>
          <w:rFonts w:eastAsiaTheme="majorEastAsia"/>
          <w:szCs w:val="28"/>
        </w:rPr>
        <w:t xml:space="preserve">) </w:t>
      </w:r>
      <w:r w:rsidRPr="00F82289">
        <w:rPr>
          <w:rFonts w:eastAsiaTheme="majorEastAsia"/>
          <w:szCs w:val="28"/>
        </w:rPr>
        <w:t>are included.</w:t>
      </w:r>
      <w:r w:rsidR="006D271F" w:rsidRPr="00F82289">
        <w:rPr>
          <w:rFonts w:eastAsiaTheme="majorEastAsia"/>
          <w:szCs w:val="28"/>
        </w:rPr>
        <w:t xml:space="preserve"> </w:t>
      </w:r>
      <w:r w:rsidR="006453B1">
        <w:rPr>
          <w:rFonts w:eastAsiaTheme="majorEastAsia"/>
          <w:szCs w:val="28"/>
        </w:rPr>
        <w:t>However, it is difficult to locate specific R files quickly as their names are codes</w:t>
      </w:r>
      <w:r w:rsidR="006C130A">
        <w:rPr>
          <w:rFonts w:eastAsiaTheme="majorEastAsia"/>
          <w:szCs w:val="28"/>
        </w:rPr>
        <w:t xml:space="preserve"> in the zip file</w:t>
      </w:r>
      <w:r w:rsidR="006453B1">
        <w:rPr>
          <w:rFonts w:eastAsiaTheme="majorEastAsia"/>
          <w:szCs w:val="28"/>
        </w:rPr>
        <w:t xml:space="preserve">. </w:t>
      </w:r>
    </w:p>
    <w:p w:rsidR="00BA0690" w:rsidRDefault="006453B1" w:rsidP="009061DC">
      <w:pPr>
        <w:pStyle w:val="Heading4"/>
      </w:pPr>
      <w:bookmarkStart w:id="96" w:name="_Toc396917028"/>
      <w:bookmarkStart w:id="97" w:name="_Toc396985015"/>
      <w:bookmarkStart w:id="98" w:name="_Toc405443246"/>
      <w:bookmarkStart w:id="99" w:name="_Toc406347142"/>
      <w:bookmarkStart w:id="100" w:name="_Toc406347309"/>
      <w:bookmarkStart w:id="101" w:name="_Toc412732639"/>
      <w:bookmarkStart w:id="102" w:name="_Toc412732819"/>
      <w:bookmarkEnd w:id="71"/>
      <w:bookmarkEnd w:id="72"/>
      <w:bookmarkEnd w:id="73"/>
      <w:bookmarkEnd w:id="74"/>
      <w:bookmarkEnd w:id="75"/>
      <w:bookmarkEnd w:id="76"/>
      <w:bookmarkEnd w:id="77"/>
      <w:r>
        <w:t>Statstutor:</w:t>
      </w:r>
    </w:p>
    <w:p w:rsidR="009061DC" w:rsidRPr="00601FCA" w:rsidRDefault="00F420DD" w:rsidP="00BA0690">
      <w:hyperlink r:id="rId262" w:history="1">
        <w:r w:rsidR="009061DC" w:rsidRPr="009061DC">
          <w:rPr>
            <w:rStyle w:val="Hyperlink"/>
          </w:rPr>
          <w:t>http://www.statstutor.ac.uk/topics/r/statistical-analyses-using-r/</w:t>
        </w:r>
      </w:hyperlink>
    </w:p>
    <w:p w:rsidR="00BA0690" w:rsidRPr="00601FCA" w:rsidRDefault="009061DC" w:rsidP="009061DC">
      <w:pPr>
        <w:spacing w:before="120" w:after="0"/>
      </w:pPr>
      <w:r>
        <w:t xml:space="preserve">Student </w:t>
      </w:r>
      <w:proofErr w:type="spellStart"/>
      <w:r>
        <w:t>self help</w:t>
      </w:r>
      <w:proofErr w:type="spellEnd"/>
      <w:r>
        <w:t xml:space="preserve"> resources for use in statistics support which include the data set and script files associated with the sheets. Most key topics to be uploaded by Dec 16.  </w:t>
      </w:r>
    </w:p>
    <w:p w:rsidR="009E4C61" w:rsidRPr="00601FCA" w:rsidRDefault="009E4C61" w:rsidP="009E4C61">
      <w:pPr>
        <w:pStyle w:val="Heading2"/>
      </w:pPr>
      <w:bookmarkStart w:id="103" w:name="_Toc459891354"/>
      <w:bookmarkStart w:id="104" w:name="_Toc412732577"/>
      <w:bookmarkStart w:id="105" w:name="_Toc412732760"/>
      <w:bookmarkEnd w:id="96"/>
      <w:bookmarkEnd w:id="97"/>
      <w:bookmarkEnd w:id="98"/>
      <w:bookmarkEnd w:id="99"/>
      <w:bookmarkEnd w:id="100"/>
      <w:bookmarkEnd w:id="101"/>
      <w:bookmarkEnd w:id="102"/>
      <w:r w:rsidRPr="00601FCA">
        <w:lastRenderedPageBreak/>
        <w:t>Mathematical understanding</w:t>
      </w:r>
      <w:r w:rsidR="00432111">
        <w:t>: Books</w:t>
      </w:r>
      <w:bookmarkEnd w:id="103"/>
    </w:p>
    <w:p w:rsidR="009E4C61" w:rsidRPr="00432111" w:rsidRDefault="009E4C61" w:rsidP="009E4C61">
      <w:pPr>
        <w:pStyle w:val="Heading3"/>
        <w:spacing w:after="120"/>
        <w:rPr>
          <w:sz w:val="24"/>
          <w:szCs w:val="24"/>
        </w:rPr>
      </w:pPr>
    </w:p>
    <w:tbl>
      <w:tblPr>
        <w:tblW w:w="9860" w:type="dxa"/>
        <w:jc w:val="center"/>
        <w:tblInd w:w="98" w:type="dxa"/>
        <w:tblLook w:val="04A0" w:firstRow="1" w:lastRow="0" w:firstColumn="1" w:lastColumn="0" w:noHBand="0" w:noVBand="1"/>
      </w:tblPr>
      <w:tblGrid>
        <w:gridCol w:w="820"/>
        <w:gridCol w:w="2740"/>
        <w:gridCol w:w="700"/>
        <w:gridCol w:w="700"/>
        <w:gridCol w:w="700"/>
        <w:gridCol w:w="700"/>
        <w:gridCol w:w="700"/>
        <w:gridCol w:w="700"/>
        <w:gridCol w:w="700"/>
        <w:gridCol w:w="700"/>
        <w:gridCol w:w="700"/>
      </w:tblGrid>
      <w:tr w:rsidR="0085456F" w:rsidRPr="0085456F" w:rsidTr="0085456F">
        <w:trPr>
          <w:trHeight w:val="2430"/>
          <w:jc w:val="center"/>
        </w:trPr>
        <w:tc>
          <w:tcPr>
            <w:tcW w:w="3560" w:type="dxa"/>
            <w:gridSpan w:val="2"/>
            <w:tcBorders>
              <w:top w:val="single" w:sz="8" w:space="0" w:color="auto"/>
              <w:left w:val="single" w:sz="8" w:space="0" w:color="auto"/>
              <w:bottom w:val="single" w:sz="8" w:space="0" w:color="auto"/>
              <w:right w:val="single" w:sz="4" w:space="0" w:color="000000"/>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bookmarkStart w:id="106" w:name="RANGE!A1:K24"/>
            <w:r w:rsidRPr="0085456F">
              <w:rPr>
                <w:rFonts w:ascii="Calibri" w:hAnsi="Calibri" w:cs="Times New Roman"/>
                <w:sz w:val="18"/>
                <w:szCs w:val="18"/>
                <w:lang w:eastAsia="en-GB"/>
              </w:rPr>
              <w:t>Title</w:t>
            </w:r>
            <w:bookmarkEnd w:id="106"/>
          </w:p>
        </w:tc>
        <w:tc>
          <w:tcPr>
            <w:tcW w:w="70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85456F" w:rsidRPr="0085456F" w:rsidRDefault="00F420DD" w:rsidP="0085456F">
            <w:pPr>
              <w:spacing w:before="0" w:after="0"/>
              <w:jc w:val="center"/>
              <w:rPr>
                <w:rFonts w:ascii="Calibri" w:hAnsi="Calibri" w:cs="Times New Roman"/>
                <w:color w:val="0000FF"/>
                <w:sz w:val="18"/>
                <w:szCs w:val="18"/>
                <w:u w:val="single"/>
                <w:lang w:eastAsia="en-GB"/>
              </w:rPr>
            </w:pPr>
            <w:hyperlink r:id="rId263" w:history="1">
              <w:r w:rsidR="0085456F" w:rsidRPr="0085456F">
                <w:rPr>
                  <w:rFonts w:ascii="Calibri" w:hAnsi="Calibri" w:cs="Times New Roman"/>
                  <w:color w:val="0000FF"/>
                  <w:sz w:val="18"/>
                  <w:szCs w:val="18"/>
                  <w:u w:val="single"/>
                  <w:lang w:eastAsia="en-GB"/>
                </w:rPr>
                <w:t>Kirkwood, Essential Medical Statistics</w:t>
              </w:r>
            </w:hyperlink>
          </w:p>
        </w:tc>
        <w:tc>
          <w:tcPr>
            <w:tcW w:w="700" w:type="dxa"/>
            <w:tcBorders>
              <w:top w:val="single" w:sz="4" w:space="0" w:color="auto"/>
              <w:left w:val="nil"/>
              <w:bottom w:val="single" w:sz="8" w:space="0" w:color="auto"/>
              <w:right w:val="single" w:sz="4" w:space="0" w:color="auto"/>
            </w:tcBorders>
            <w:shd w:val="clear" w:color="000000" w:fill="FFFFFF"/>
            <w:textDirection w:val="btLr"/>
            <w:vAlign w:val="center"/>
            <w:hideMark/>
          </w:tcPr>
          <w:p w:rsidR="0085456F" w:rsidRPr="0085456F" w:rsidRDefault="00F420DD" w:rsidP="0085456F">
            <w:pPr>
              <w:spacing w:before="0" w:after="0"/>
              <w:jc w:val="center"/>
              <w:rPr>
                <w:rFonts w:ascii="Calibri" w:hAnsi="Calibri" w:cs="Times New Roman"/>
                <w:color w:val="0000FF"/>
                <w:sz w:val="18"/>
                <w:szCs w:val="18"/>
                <w:u w:val="single"/>
                <w:lang w:eastAsia="en-GB"/>
              </w:rPr>
            </w:pPr>
            <w:hyperlink r:id="rId264" w:history="1">
              <w:r w:rsidR="003237A7">
                <w:rPr>
                  <w:rFonts w:ascii="Calibri" w:hAnsi="Calibri" w:cs="Times New Roman"/>
                  <w:color w:val="0000FF"/>
                  <w:sz w:val="18"/>
                  <w:szCs w:val="18"/>
                  <w:u w:val="single"/>
                  <w:lang w:eastAsia="en-GB"/>
                </w:rPr>
                <w:t>Altman, Practical Statistics for Medical R</w:t>
              </w:r>
              <w:r w:rsidR="0085456F" w:rsidRPr="0085456F">
                <w:rPr>
                  <w:rFonts w:ascii="Calibri" w:hAnsi="Calibri" w:cs="Times New Roman"/>
                  <w:color w:val="0000FF"/>
                  <w:sz w:val="18"/>
                  <w:szCs w:val="18"/>
                  <w:u w:val="single"/>
                  <w:lang w:eastAsia="en-GB"/>
                </w:rPr>
                <w:t>esearch</w:t>
              </w:r>
            </w:hyperlink>
          </w:p>
        </w:tc>
        <w:tc>
          <w:tcPr>
            <w:tcW w:w="700" w:type="dxa"/>
            <w:tcBorders>
              <w:top w:val="single" w:sz="8" w:space="0" w:color="auto"/>
              <w:left w:val="nil"/>
              <w:bottom w:val="single" w:sz="8" w:space="0" w:color="auto"/>
              <w:right w:val="nil"/>
            </w:tcBorders>
            <w:shd w:val="clear" w:color="auto" w:fill="auto"/>
            <w:textDirection w:val="btLr"/>
            <w:vAlign w:val="center"/>
            <w:hideMark/>
          </w:tcPr>
          <w:p w:rsidR="0085456F" w:rsidRPr="0085456F" w:rsidRDefault="00F420DD" w:rsidP="0085456F">
            <w:pPr>
              <w:spacing w:before="0" w:after="0"/>
              <w:jc w:val="center"/>
              <w:rPr>
                <w:rFonts w:ascii="Calibri" w:hAnsi="Calibri" w:cs="Times New Roman"/>
                <w:color w:val="0000FF"/>
                <w:sz w:val="18"/>
                <w:szCs w:val="18"/>
                <w:u w:val="single"/>
                <w:lang w:eastAsia="en-GB"/>
              </w:rPr>
            </w:pPr>
            <w:hyperlink r:id="rId265" w:history="1">
              <w:proofErr w:type="spellStart"/>
              <w:r w:rsidR="0085456F" w:rsidRPr="0085456F">
                <w:rPr>
                  <w:rFonts w:ascii="Calibri" w:hAnsi="Calibri" w:cs="Times New Roman"/>
                  <w:color w:val="0000FF"/>
                  <w:sz w:val="18"/>
                  <w:szCs w:val="18"/>
                  <w:u w:val="single"/>
                  <w:lang w:eastAsia="en-GB"/>
                </w:rPr>
                <w:t>Scheaffer</w:t>
              </w:r>
              <w:proofErr w:type="spellEnd"/>
              <w:r w:rsidR="0085456F" w:rsidRPr="0085456F">
                <w:rPr>
                  <w:rFonts w:ascii="Calibri" w:hAnsi="Calibri" w:cs="Times New Roman"/>
                  <w:color w:val="0000FF"/>
                  <w:sz w:val="18"/>
                  <w:szCs w:val="18"/>
                  <w:u w:val="single"/>
                  <w:lang w:eastAsia="en-GB"/>
                </w:rPr>
                <w:t>, Elementary Survey Sampling</w:t>
              </w:r>
            </w:hyperlink>
          </w:p>
        </w:tc>
        <w:tc>
          <w:tcPr>
            <w:tcW w:w="700" w:type="dxa"/>
            <w:tcBorders>
              <w:top w:val="single" w:sz="8" w:space="0" w:color="auto"/>
              <w:left w:val="single" w:sz="4" w:space="0" w:color="auto"/>
              <w:bottom w:val="single" w:sz="8" w:space="0" w:color="auto"/>
              <w:right w:val="single" w:sz="4" w:space="0" w:color="auto"/>
            </w:tcBorders>
            <w:shd w:val="clear" w:color="000000" w:fill="FFFFFF"/>
            <w:textDirection w:val="btLr"/>
            <w:vAlign w:val="center"/>
            <w:hideMark/>
          </w:tcPr>
          <w:p w:rsidR="0085456F" w:rsidRPr="0085456F" w:rsidRDefault="00F420DD" w:rsidP="0085456F">
            <w:pPr>
              <w:spacing w:before="0" w:after="0"/>
              <w:jc w:val="center"/>
              <w:rPr>
                <w:rFonts w:ascii="Calibri" w:hAnsi="Calibri" w:cs="Times New Roman"/>
                <w:color w:val="0000FF"/>
                <w:sz w:val="18"/>
                <w:szCs w:val="18"/>
                <w:u w:val="single"/>
                <w:lang w:eastAsia="en-GB"/>
              </w:rPr>
            </w:pPr>
            <w:hyperlink r:id="rId266" w:history="1">
              <w:r w:rsidR="0085456F" w:rsidRPr="0085456F">
                <w:rPr>
                  <w:rFonts w:ascii="Calibri" w:hAnsi="Calibri" w:cs="Times New Roman"/>
                  <w:color w:val="0000FF"/>
                  <w:sz w:val="18"/>
                  <w:szCs w:val="18"/>
                  <w:u w:val="single"/>
                  <w:lang w:eastAsia="en-GB"/>
                </w:rPr>
                <w:t xml:space="preserve">Field, Discovering </w:t>
              </w:r>
              <w:r w:rsidR="003237A7">
                <w:rPr>
                  <w:rFonts w:ascii="Calibri" w:hAnsi="Calibri" w:cs="Times New Roman"/>
                  <w:color w:val="0000FF"/>
                  <w:sz w:val="18"/>
                  <w:szCs w:val="18"/>
                  <w:u w:val="single"/>
                  <w:lang w:eastAsia="en-GB"/>
                </w:rPr>
                <w:t>Statistics  U</w:t>
              </w:r>
              <w:r w:rsidR="0085456F" w:rsidRPr="0085456F">
                <w:rPr>
                  <w:rFonts w:ascii="Calibri" w:hAnsi="Calibri" w:cs="Times New Roman"/>
                  <w:color w:val="0000FF"/>
                  <w:sz w:val="18"/>
                  <w:szCs w:val="18"/>
                  <w:u w:val="single"/>
                  <w:lang w:eastAsia="en-GB"/>
                </w:rPr>
                <w:t>sing SPSS</w:t>
              </w:r>
            </w:hyperlink>
          </w:p>
        </w:tc>
        <w:tc>
          <w:tcPr>
            <w:tcW w:w="70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85456F" w:rsidRPr="0085456F" w:rsidRDefault="00F420DD" w:rsidP="0085456F">
            <w:pPr>
              <w:spacing w:before="0" w:after="0"/>
              <w:jc w:val="center"/>
              <w:rPr>
                <w:rFonts w:ascii="Calibri" w:hAnsi="Calibri" w:cs="Times New Roman"/>
                <w:color w:val="0000FF"/>
                <w:sz w:val="18"/>
                <w:szCs w:val="18"/>
                <w:u w:val="single"/>
                <w:lang w:eastAsia="en-GB"/>
              </w:rPr>
            </w:pPr>
            <w:hyperlink r:id="rId267" w:history="1">
              <w:r w:rsidR="003237A7">
                <w:rPr>
                  <w:rFonts w:ascii="Calibri" w:hAnsi="Calibri" w:cs="Times New Roman"/>
                  <w:color w:val="0000FF"/>
                  <w:sz w:val="18"/>
                  <w:szCs w:val="18"/>
                  <w:u w:val="single"/>
                  <w:lang w:eastAsia="en-GB"/>
                </w:rPr>
                <w:t>Field, Discovering Statistics  U</w:t>
              </w:r>
              <w:r w:rsidR="0085456F" w:rsidRPr="0085456F">
                <w:rPr>
                  <w:rFonts w:ascii="Calibri" w:hAnsi="Calibri" w:cs="Times New Roman"/>
                  <w:color w:val="0000FF"/>
                  <w:sz w:val="18"/>
                  <w:szCs w:val="18"/>
                  <w:u w:val="single"/>
                  <w:lang w:eastAsia="en-GB"/>
                </w:rPr>
                <w:t>sing R</w:t>
              </w:r>
            </w:hyperlink>
          </w:p>
        </w:tc>
        <w:tc>
          <w:tcPr>
            <w:tcW w:w="700" w:type="dxa"/>
            <w:tcBorders>
              <w:top w:val="single" w:sz="8" w:space="0" w:color="auto"/>
              <w:left w:val="nil"/>
              <w:bottom w:val="single" w:sz="8" w:space="0" w:color="auto"/>
              <w:right w:val="single" w:sz="4" w:space="0" w:color="auto"/>
            </w:tcBorders>
            <w:shd w:val="clear" w:color="auto" w:fill="auto"/>
            <w:textDirection w:val="btLr"/>
            <w:vAlign w:val="center"/>
            <w:hideMark/>
          </w:tcPr>
          <w:p w:rsidR="0085456F" w:rsidRPr="0085456F" w:rsidRDefault="00F420DD" w:rsidP="0085456F">
            <w:pPr>
              <w:spacing w:before="0" w:after="0"/>
              <w:jc w:val="center"/>
              <w:rPr>
                <w:rFonts w:ascii="Calibri" w:hAnsi="Calibri" w:cs="Times New Roman"/>
                <w:color w:val="0000FF"/>
                <w:sz w:val="18"/>
                <w:szCs w:val="18"/>
                <w:u w:val="single"/>
                <w:lang w:eastAsia="en-GB"/>
              </w:rPr>
            </w:pPr>
            <w:hyperlink r:id="rId268" w:history="1">
              <w:r w:rsidR="0085456F" w:rsidRPr="0085456F">
                <w:rPr>
                  <w:rFonts w:ascii="Calibri" w:hAnsi="Calibri" w:cs="Times New Roman"/>
                  <w:color w:val="0000FF"/>
                  <w:sz w:val="18"/>
                  <w:szCs w:val="18"/>
                  <w:u w:val="single"/>
                  <w:lang w:eastAsia="en-GB"/>
                </w:rPr>
                <w:t xml:space="preserve">Manly, Multivariate analysis: </w:t>
              </w:r>
              <w:r w:rsidR="003237A7">
                <w:rPr>
                  <w:rFonts w:ascii="Calibri" w:hAnsi="Calibri" w:cs="Times New Roman"/>
                  <w:color w:val="0000FF"/>
                  <w:sz w:val="18"/>
                  <w:szCs w:val="18"/>
                  <w:u w:val="single"/>
                  <w:lang w:eastAsia="en-GB"/>
                </w:rPr>
                <w:t xml:space="preserve">     </w:t>
              </w:r>
              <w:r w:rsidR="0085456F" w:rsidRPr="0085456F">
                <w:rPr>
                  <w:rFonts w:ascii="Calibri" w:hAnsi="Calibri" w:cs="Times New Roman"/>
                  <w:color w:val="0000FF"/>
                  <w:sz w:val="18"/>
                  <w:szCs w:val="18"/>
                  <w:u w:val="single"/>
                  <w:lang w:eastAsia="en-GB"/>
                </w:rPr>
                <w:t>A primer</w:t>
              </w:r>
            </w:hyperlink>
          </w:p>
        </w:tc>
        <w:tc>
          <w:tcPr>
            <w:tcW w:w="700" w:type="dxa"/>
            <w:tcBorders>
              <w:top w:val="single" w:sz="8" w:space="0" w:color="auto"/>
              <w:left w:val="nil"/>
              <w:bottom w:val="single" w:sz="8" w:space="0" w:color="auto"/>
              <w:right w:val="single" w:sz="4" w:space="0" w:color="auto"/>
            </w:tcBorders>
            <w:shd w:val="clear" w:color="auto" w:fill="auto"/>
            <w:textDirection w:val="btLr"/>
            <w:vAlign w:val="center"/>
            <w:hideMark/>
          </w:tcPr>
          <w:p w:rsidR="0085456F" w:rsidRPr="0085456F" w:rsidRDefault="00F420DD" w:rsidP="0085456F">
            <w:pPr>
              <w:spacing w:before="0" w:after="0"/>
              <w:jc w:val="center"/>
              <w:rPr>
                <w:rFonts w:ascii="Calibri" w:hAnsi="Calibri" w:cs="Times New Roman"/>
                <w:color w:val="0000FF"/>
                <w:sz w:val="18"/>
                <w:szCs w:val="18"/>
                <w:u w:val="single"/>
                <w:lang w:eastAsia="en-GB"/>
              </w:rPr>
            </w:pPr>
            <w:hyperlink r:id="rId269" w:history="1">
              <w:r w:rsidR="0085456F" w:rsidRPr="0085456F">
                <w:rPr>
                  <w:rFonts w:ascii="Calibri" w:hAnsi="Calibri" w:cs="Times New Roman"/>
                  <w:color w:val="0000FF"/>
                  <w:sz w:val="18"/>
                  <w:szCs w:val="18"/>
                  <w:u w:val="single"/>
                  <w:lang w:eastAsia="en-GB"/>
                </w:rPr>
                <w:t>Kanji, 100 Statistical Tests</w:t>
              </w:r>
            </w:hyperlink>
          </w:p>
        </w:tc>
        <w:tc>
          <w:tcPr>
            <w:tcW w:w="70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85456F" w:rsidRPr="0085456F" w:rsidRDefault="00F420DD" w:rsidP="0085456F">
            <w:pPr>
              <w:spacing w:before="0" w:after="0"/>
              <w:jc w:val="center"/>
              <w:rPr>
                <w:rFonts w:ascii="Calibri" w:hAnsi="Calibri" w:cs="Times New Roman"/>
                <w:color w:val="0000FF"/>
                <w:sz w:val="18"/>
                <w:szCs w:val="18"/>
                <w:u w:val="single"/>
                <w:lang w:eastAsia="en-GB"/>
              </w:rPr>
            </w:pPr>
            <w:hyperlink r:id="rId270" w:history="1">
              <w:proofErr w:type="spellStart"/>
              <w:r w:rsidR="0085456F" w:rsidRPr="0085456F">
                <w:rPr>
                  <w:rFonts w:ascii="Calibri" w:hAnsi="Calibri" w:cs="Times New Roman"/>
                  <w:color w:val="0000FF"/>
                  <w:sz w:val="18"/>
                  <w:szCs w:val="18"/>
                  <w:u w:val="single"/>
                  <w:lang w:eastAsia="en-GB"/>
                </w:rPr>
                <w:t>Wackerly</w:t>
              </w:r>
              <w:proofErr w:type="spellEnd"/>
              <w:r w:rsidR="0085456F" w:rsidRPr="0085456F">
                <w:rPr>
                  <w:rFonts w:ascii="Calibri" w:hAnsi="Calibri" w:cs="Times New Roman"/>
                  <w:color w:val="0000FF"/>
                  <w:sz w:val="18"/>
                  <w:szCs w:val="18"/>
                  <w:u w:val="single"/>
                  <w:lang w:eastAsia="en-GB"/>
                </w:rPr>
                <w:t>, Mathematical Statistics with Applications</w:t>
              </w:r>
            </w:hyperlink>
          </w:p>
        </w:tc>
        <w:tc>
          <w:tcPr>
            <w:tcW w:w="700" w:type="dxa"/>
            <w:tcBorders>
              <w:top w:val="single" w:sz="8" w:space="0" w:color="auto"/>
              <w:left w:val="nil"/>
              <w:bottom w:val="single" w:sz="8" w:space="0" w:color="auto"/>
              <w:right w:val="single" w:sz="8" w:space="0" w:color="auto"/>
            </w:tcBorders>
            <w:shd w:val="clear" w:color="000000" w:fill="FFFFFF"/>
            <w:textDirection w:val="btLr"/>
            <w:vAlign w:val="center"/>
            <w:hideMark/>
          </w:tcPr>
          <w:p w:rsidR="0085456F" w:rsidRPr="0085456F" w:rsidRDefault="0085456F" w:rsidP="0085456F">
            <w:pPr>
              <w:spacing w:before="0" w:after="0"/>
              <w:jc w:val="center"/>
              <w:rPr>
                <w:rFonts w:ascii="Calibri" w:hAnsi="Calibri" w:cs="Times New Roman"/>
                <w:color w:val="0000FF"/>
                <w:sz w:val="18"/>
                <w:szCs w:val="18"/>
                <w:u w:val="single"/>
                <w:lang w:eastAsia="en-GB"/>
              </w:rPr>
            </w:pPr>
            <w:r w:rsidRPr="0085456F">
              <w:rPr>
                <w:rFonts w:ascii="Calibri" w:hAnsi="Calibri" w:cs="Times New Roman"/>
                <w:color w:val="0000FF"/>
                <w:sz w:val="18"/>
                <w:szCs w:val="18"/>
                <w:u w:val="single"/>
                <w:lang w:eastAsia="en-GB"/>
              </w:rPr>
              <w:t>Wood, Core Statistics</w:t>
            </w:r>
          </w:p>
        </w:tc>
      </w:tr>
      <w:tr w:rsidR="0085456F" w:rsidRPr="0085456F" w:rsidTr="0085456F">
        <w:trPr>
          <w:trHeight w:val="375"/>
          <w:jc w:val="center"/>
        </w:trPr>
        <w:tc>
          <w:tcPr>
            <w:tcW w:w="82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xml:space="preserve">Level  </w:t>
            </w:r>
          </w:p>
        </w:tc>
        <w:tc>
          <w:tcPr>
            <w:tcW w:w="2740" w:type="dxa"/>
            <w:tcBorders>
              <w:top w:val="single" w:sz="4" w:space="0" w:color="auto"/>
              <w:left w:val="nil"/>
              <w:bottom w:val="nil"/>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r w:rsidRPr="0085456F">
              <w:rPr>
                <w:rFonts w:ascii="Calibri" w:hAnsi="Calibri" w:cs="Times New Roman"/>
                <w:sz w:val="18"/>
                <w:szCs w:val="18"/>
                <w:lang w:eastAsia="en-GB"/>
              </w:rPr>
              <w:t xml:space="preserve">Level of </w:t>
            </w:r>
            <w:proofErr w:type="spellStart"/>
            <w:r w:rsidRPr="0085456F">
              <w:rPr>
                <w:rFonts w:ascii="Calibri" w:hAnsi="Calibri" w:cs="Times New Roman"/>
                <w:sz w:val="18"/>
                <w:szCs w:val="18"/>
                <w:lang w:eastAsia="en-GB"/>
              </w:rPr>
              <w:t>student</w:t>
            </w:r>
            <w:r w:rsidR="00D465C2" w:rsidRPr="004A414A">
              <w:rPr>
                <w:rFonts w:ascii="Calibri" w:hAnsi="Calibri" w:cs="Times New Roman"/>
                <w:szCs w:val="28"/>
                <w:vertAlign w:val="superscript"/>
                <w:lang w:eastAsia="en-GB"/>
              </w:rPr>
              <w:t>a</w:t>
            </w:r>
            <w:proofErr w:type="spellEnd"/>
          </w:p>
        </w:tc>
        <w:tc>
          <w:tcPr>
            <w:tcW w:w="700" w:type="dxa"/>
            <w:tcBorders>
              <w:top w:val="nil"/>
              <w:left w:val="nil"/>
              <w:bottom w:val="single" w:sz="4"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1-2</w:t>
            </w:r>
          </w:p>
        </w:tc>
        <w:tc>
          <w:tcPr>
            <w:tcW w:w="700" w:type="dxa"/>
            <w:tcBorders>
              <w:top w:val="nil"/>
              <w:left w:val="nil"/>
              <w:bottom w:val="single" w:sz="4"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2</w:t>
            </w:r>
          </w:p>
        </w:tc>
        <w:tc>
          <w:tcPr>
            <w:tcW w:w="700" w:type="dxa"/>
            <w:tcBorders>
              <w:top w:val="nil"/>
              <w:left w:val="nil"/>
              <w:bottom w:val="nil"/>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2-3</w:t>
            </w:r>
          </w:p>
        </w:tc>
        <w:tc>
          <w:tcPr>
            <w:tcW w:w="700" w:type="dxa"/>
            <w:tcBorders>
              <w:top w:val="nil"/>
              <w:left w:val="nil"/>
              <w:bottom w:val="nil"/>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2-3</w:t>
            </w:r>
          </w:p>
        </w:tc>
        <w:tc>
          <w:tcPr>
            <w:tcW w:w="700" w:type="dxa"/>
            <w:tcBorders>
              <w:top w:val="nil"/>
              <w:left w:val="nil"/>
              <w:bottom w:val="nil"/>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2-3</w:t>
            </w:r>
          </w:p>
        </w:tc>
        <w:tc>
          <w:tcPr>
            <w:tcW w:w="700" w:type="dxa"/>
            <w:tcBorders>
              <w:top w:val="nil"/>
              <w:left w:val="nil"/>
              <w:bottom w:val="nil"/>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2-4</w:t>
            </w:r>
          </w:p>
        </w:tc>
        <w:tc>
          <w:tcPr>
            <w:tcW w:w="700" w:type="dxa"/>
            <w:tcBorders>
              <w:top w:val="nil"/>
              <w:left w:val="nil"/>
              <w:bottom w:val="nil"/>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2-4</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3-4</w:t>
            </w:r>
          </w:p>
        </w:tc>
        <w:tc>
          <w:tcPr>
            <w:tcW w:w="700" w:type="dxa"/>
            <w:tcBorders>
              <w:top w:val="nil"/>
              <w:left w:val="nil"/>
              <w:bottom w:val="single" w:sz="4" w:space="0" w:color="auto"/>
              <w:right w:val="single" w:sz="8"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4</w:t>
            </w:r>
          </w:p>
        </w:tc>
      </w:tr>
      <w:tr w:rsidR="0085456F" w:rsidRPr="0085456F" w:rsidTr="0085456F">
        <w:trPr>
          <w:trHeight w:val="375"/>
          <w:jc w:val="center"/>
        </w:trPr>
        <w:tc>
          <w:tcPr>
            <w:tcW w:w="820" w:type="dxa"/>
            <w:vMerge/>
            <w:tcBorders>
              <w:top w:val="nil"/>
              <w:left w:val="single" w:sz="8" w:space="0" w:color="auto"/>
              <w:bottom w:val="single" w:sz="8" w:space="0" w:color="000000"/>
              <w:right w:val="single" w:sz="4" w:space="0" w:color="auto"/>
            </w:tcBorders>
            <w:vAlign w:val="center"/>
            <w:hideMark/>
          </w:tcPr>
          <w:p w:rsidR="0085456F" w:rsidRPr="0085456F" w:rsidRDefault="0085456F" w:rsidP="0085456F">
            <w:pPr>
              <w:spacing w:before="0" w:after="0"/>
              <w:rPr>
                <w:rFonts w:ascii="Calibri" w:hAnsi="Calibri" w:cs="Times New Roman"/>
                <w:sz w:val="18"/>
                <w:szCs w:val="18"/>
                <w:lang w:eastAsia="en-GB"/>
              </w:rPr>
            </w:pPr>
          </w:p>
        </w:tc>
        <w:tc>
          <w:tcPr>
            <w:tcW w:w="2740" w:type="dxa"/>
            <w:tcBorders>
              <w:top w:val="single" w:sz="4" w:space="0" w:color="auto"/>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r w:rsidRPr="0085456F">
              <w:rPr>
                <w:rFonts w:ascii="Calibri" w:hAnsi="Calibri" w:cs="Times New Roman"/>
                <w:sz w:val="18"/>
                <w:szCs w:val="18"/>
                <w:lang w:eastAsia="en-GB"/>
              </w:rPr>
              <w:t xml:space="preserve">Level of </w:t>
            </w:r>
            <w:proofErr w:type="spellStart"/>
            <w:r w:rsidRPr="0085456F">
              <w:rPr>
                <w:rFonts w:ascii="Calibri" w:hAnsi="Calibri" w:cs="Times New Roman"/>
                <w:sz w:val="18"/>
                <w:szCs w:val="18"/>
                <w:lang w:eastAsia="en-GB"/>
              </w:rPr>
              <w:t>detail</w:t>
            </w:r>
            <w:r w:rsidR="00D465C2">
              <w:rPr>
                <w:rFonts w:ascii="Calibri" w:hAnsi="Calibri" w:cs="Times New Roman"/>
                <w:szCs w:val="28"/>
                <w:vertAlign w:val="superscript"/>
                <w:lang w:eastAsia="en-GB"/>
              </w:rPr>
              <w:t>b</w:t>
            </w:r>
            <w:proofErr w:type="spellEnd"/>
          </w:p>
        </w:tc>
        <w:tc>
          <w:tcPr>
            <w:tcW w:w="700" w:type="dxa"/>
            <w:tcBorders>
              <w:top w:val="nil"/>
              <w:left w:val="nil"/>
              <w:bottom w:val="single" w:sz="8"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4</w:t>
            </w:r>
          </w:p>
        </w:tc>
        <w:tc>
          <w:tcPr>
            <w:tcW w:w="700" w:type="dxa"/>
            <w:tcBorders>
              <w:top w:val="nil"/>
              <w:left w:val="nil"/>
              <w:bottom w:val="single" w:sz="8"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3</w:t>
            </w:r>
          </w:p>
        </w:tc>
        <w:tc>
          <w:tcPr>
            <w:tcW w:w="700" w:type="dxa"/>
            <w:tcBorders>
              <w:top w:val="single" w:sz="4" w:space="0" w:color="auto"/>
              <w:left w:val="nil"/>
              <w:bottom w:val="single" w:sz="8"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3</w:t>
            </w:r>
          </w:p>
        </w:tc>
        <w:tc>
          <w:tcPr>
            <w:tcW w:w="700" w:type="dxa"/>
            <w:tcBorders>
              <w:top w:val="single" w:sz="4" w:space="0" w:color="auto"/>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4</w:t>
            </w:r>
          </w:p>
        </w:tc>
        <w:tc>
          <w:tcPr>
            <w:tcW w:w="700" w:type="dxa"/>
            <w:tcBorders>
              <w:top w:val="single" w:sz="4" w:space="0" w:color="auto"/>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4</w:t>
            </w:r>
          </w:p>
        </w:tc>
        <w:tc>
          <w:tcPr>
            <w:tcW w:w="700" w:type="dxa"/>
            <w:tcBorders>
              <w:top w:val="single" w:sz="4" w:space="0" w:color="auto"/>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4</w:t>
            </w:r>
          </w:p>
        </w:tc>
        <w:tc>
          <w:tcPr>
            <w:tcW w:w="700" w:type="dxa"/>
            <w:tcBorders>
              <w:top w:val="single" w:sz="4" w:space="0" w:color="auto"/>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4</w:t>
            </w:r>
          </w:p>
        </w:tc>
        <w:tc>
          <w:tcPr>
            <w:tcW w:w="700" w:type="dxa"/>
            <w:tcBorders>
              <w:top w:val="nil"/>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4</w:t>
            </w:r>
          </w:p>
        </w:tc>
        <w:tc>
          <w:tcPr>
            <w:tcW w:w="700" w:type="dxa"/>
            <w:tcBorders>
              <w:top w:val="nil"/>
              <w:left w:val="nil"/>
              <w:bottom w:val="single" w:sz="8" w:space="0" w:color="auto"/>
              <w:right w:val="single" w:sz="8"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4</w:t>
            </w:r>
          </w:p>
        </w:tc>
      </w:tr>
      <w:tr w:rsidR="0085456F" w:rsidRPr="0085456F" w:rsidTr="0085456F">
        <w:trPr>
          <w:trHeight w:val="375"/>
          <w:jc w:val="center"/>
        </w:trPr>
        <w:tc>
          <w:tcPr>
            <w:tcW w:w="82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xml:space="preserve">Maths </w:t>
            </w:r>
          </w:p>
        </w:tc>
        <w:tc>
          <w:tcPr>
            <w:tcW w:w="274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r w:rsidRPr="0085456F">
              <w:rPr>
                <w:rFonts w:ascii="Calibri" w:hAnsi="Calibri" w:cs="Times New Roman"/>
                <w:sz w:val="18"/>
                <w:szCs w:val="18"/>
                <w:lang w:eastAsia="en-GB"/>
              </w:rPr>
              <w:t>Some mathematics</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8"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r>
      <w:tr w:rsidR="0085456F" w:rsidRPr="0085456F" w:rsidTr="0085456F">
        <w:trPr>
          <w:trHeight w:val="375"/>
          <w:jc w:val="center"/>
        </w:trPr>
        <w:tc>
          <w:tcPr>
            <w:tcW w:w="820" w:type="dxa"/>
            <w:vMerge/>
            <w:tcBorders>
              <w:top w:val="nil"/>
              <w:left w:val="single" w:sz="8" w:space="0" w:color="auto"/>
              <w:bottom w:val="single" w:sz="8" w:space="0" w:color="000000"/>
              <w:right w:val="single" w:sz="4" w:space="0" w:color="auto"/>
            </w:tcBorders>
            <w:vAlign w:val="center"/>
            <w:hideMark/>
          </w:tcPr>
          <w:p w:rsidR="0085456F" w:rsidRPr="0085456F" w:rsidRDefault="0085456F" w:rsidP="0085456F">
            <w:pPr>
              <w:spacing w:before="0" w:after="0"/>
              <w:rPr>
                <w:rFonts w:ascii="Calibri" w:hAnsi="Calibri" w:cs="Times New Roman"/>
                <w:sz w:val="18"/>
                <w:szCs w:val="18"/>
                <w:lang w:eastAsia="en-GB"/>
              </w:rPr>
            </w:pPr>
          </w:p>
        </w:tc>
        <w:tc>
          <w:tcPr>
            <w:tcW w:w="2740" w:type="dxa"/>
            <w:tcBorders>
              <w:top w:val="nil"/>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r w:rsidRPr="0085456F">
              <w:rPr>
                <w:rFonts w:ascii="Calibri" w:hAnsi="Calibri" w:cs="Times New Roman"/>
                <w:sz w:val="18"/>
                <w:szCs w:val="18"/>
                <w:lang w:eastAsia="en-GB"/>
              </w:rPr>
              <w:t>Mathematical focus</w:t>
            </w:r>
          </w:p>
        </w:tc>
        <w:tc>
          <w:tcPr>
            <w:tcW w:w="700" w:type="dxa"/>
            <w:tcBorders>
              <w:top w:val="nil"/>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8"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8" w:space="0" w:color="auto"/>
              <w:right w:val="single" w:sz="8"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r>
      <w:tr w:rsidR="0085456F" w:rsidRPr="0085456F" w:rsidTr="0085456F">
        <w:trPr>
          <w:trHeight w:val="375"/>
          <w:jc w:val="center"/>
        </w:trPr>
        <w:tc>
          <w:tcPr>
            <w:tcW w:w="82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Resources for students</w:t>
            </w:r>
          </w:p>
        </w:tc>
        <w:tc>
          <w:tcPr>
            <w:tcW w:w="274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r w:rsidRPr="0085456F">
              <w:rPr>
                <w:rFonts w:ascii="Calibri" w:hAnsi="Calibri" w:cs="Times New Roman"/>
                <w:sz w:val="18"/>
                <w:szCs w:val="18"/>
                <w:lang w:eastAsia="en-GB"/>
              </w:rPr>
              <w:t>Associated website</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F420DD" w:rsidP="0085456F">
            <w:pPr>
              <w:spacing w:before="0" w:after="0"/>
              <w:jc w:val="center"/>
              <w:rPr>
                <w:rFonts w:ascii="Calibri" w:hAnsi="Calibri" w:cs="Times New Roman"/>
                <w:color w:val="0000FF"/>
                <w:sz w:val="18"/>
                <w:szCs w:val="18"/>
                <w:u w:val="single"/>
                <w:lang w:eastAsia="en-GB"/>
              </w:rPr>
            </w:pPr>
            <w:hyperlink r:id="rId271" w:history="1">
              <w:r w:rsidR="0085456F" w:rsidRPr="0085456F">
                <w:rPr>
                  <w:rFonts w:ascii="MS Gothic" w:eastAsia="MS Gothic" w:hAnsi="MS Gothic" w:cs="MS Gothic"/>
                  <w:color w:val="0000FF"/>
                  <w:sz w:val="18"/>
                  <w:szCs w:val="18"/>
                  <w:u w:val="single"/>
                  <w:lang w:eastAsia="en-GB"/>
                </w:rPr>
                <w:t>✔</w:t>
              </w:r>
            </w:hyperlink>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F420DD" w:rsidP="0085456F">
            <w:pPr>
              <w:spacing w:before="0" w:after="0"/>
              <w:jc w:val="center"/>
              <w:rPr>
                <w:rFonts w:ascii="Calibri" w:hAnsi="Calibri" w:cs="Times New Roman"/>
                <w:color w:val="0000FF"/>
                <w:sz w:val="18"/>
                <w:szCs w:val="18"/>
                <w:u w:val="single"/>
                <w:lang w:eastAsia="en-GB"/>
              </w:rPr>
            </w:pPr>
            <w:hyperlink r:id="rId272" w:history="1">
              <w:r w:rsidR="0085456F" w:rsidRPr="0085456F">
                <w:rPr>
                  <w:rFonts w:ascii="MS Gothic" w:eastAsia="MS Gothic" w:hAnsi="MS Gothic" w:cs="MS Gothic"/>
                  <w:color w:val="0000FF"/>
                  <w:sz w:val="18"/>
                  <w:szCs w:val="18"/>
                  <w:u w:val="single"/>
                  <w:lang w:eastAsia="en-GB"/>
                </w:rPr>
                <w:t>✔</w:t>
              </w:r>
            </w:hyperlink>
          </w:p>
        </w:tc>
        <w:tc>
          <w:tcPr>
            <w:tcW w:w="700" w:type="dxa"/>
            <w:tcBorders>
              <w:top w:val="nil"/>
              <w:left w:val="nil"/>
              <w:bottom w:val="single" w:sz="4"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8" w:space="0" w:color="auto"/>
            </w:tcBorders>
            <w:shd w:val="clear" w:color="000000" w:fill="FFFFFF"/>
            <w:vAlign w:val="center"/>
            <w:hideMark/>
          </w:tcPr>
          <w:p w:rsidR="0085456F" w:rsidRPr="0085456F" w:rsidRDefault="00F420DD" w:rsidP="0085456F">
            <w:pPr>
              <w:spacing w:before="0" w:after="0"/>
              <w:jc w:val="center"/>
              <w:rPr>
                <w:rFonts w:ascii="Calibri" w:hAnsi="Calibri" w:cs="Times New Roman"/>
                <w:color w:val="0000FF"/>
                <w:sz w:val="22"/>
                <w:u w:val="single"/>
                <w:lang w:eastAsia="en-GB"/>
              </w:rPr>
            </w:pPr>
            <w:hyperlink r:id="rId273" w:history="1">
              <w:r w:rsidR="0085456F" w:rsidRPr="0085456F">
                <w:rPr>
                  <w:rFonts w:ascii="MS Gothic" w:eastAsia="MS Gothic" w:hAnsi="MS Gothic" w:cs="MS Gothic"/>
                  <w:color w:val="0000FF"/>
                  <w:sz w:val="22"/>
                  <w:u w:val="single"/>
                  <w:lang w:eastAsia="en-GB"/>
                </w:rPr>
                <w:t>✔</w:t>
              </w:r>
            </w:hyperlink>
          </w:p>
        </w:tc>
      </w:tr>
      <w:tr w:rsidR="0085456F" w:rsidRPr="0085456F" w:rsidTr="0085456F">
        <w:trPr>
          <w:trHeight w:val="375"/>
          <w:jc w:val="center"/>
        </w:trPr>
        <w:tc>
          <w:tcPr>
            <w:tcW w:w="820" w:type="dxa"/>
            <w:vMerge/>
            <w:tcBorders>
              <w:top w:val="nil"/>
              <w:left w:val="single" w:sz="8" w:space="0" w:color="auto"/>
              <w:bottom w:val="single" w:sz="8" w:space="0" w:color="000000"/>
              <w:right w:val="single" w:sz="4" w:space="0" w:color="auto"/>
            </w:tcBorders>
            <w:vAlign w:val="center"/>
            <w:hideMark/>
          </w:tcPr>
          <w:p w:rsidR="0085456F" w:rsidRPr="0085456F" w:rsidRDefault="0085456F" w:rsidP="0085456F">
            <w:pPr>
              <w:spacing w:before="0" w:after="0"/>
              <w:rPr>
                <w:rFonts w:ascii="Calibri" w:hAnsi="Calibri" w:cs="Times New Roman"/>
                <w:sz w:val="18"/>
                <w:szCs w:val="18"/>
                <w:lang w:eastAsia="en-GB"/>
              </w:rPr>
            </w:pPr>
          </w:p>
        </w:tc>
        <w:tc>
          <w:tcPr>
            <w:tcW w:w="274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r w:rsidRPr="0085456F">
              <w:rPr>
                <w:rFonts w:ascii="Calibri" w:hAnsi="Calibri" w:cs="Times New Roman"/>
                <w:sz w:val="18"/>
                <w:szCs w:val="18"/>
                <w:lang w:eastAsia="en-GB"/>
              </w:rPr>
              <w:t>Datasets</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F420DD" w:rsidP="0085456F">
            <w:pPr>
              <w:spacing w:before="0" w:after="0"/>
              <w:jc w:val="center"/>
              <w:rPr>
                <w:rFonts w:ascii="Calibri" w:hAnsi="Calibri" w:cs="Times New Roman"/>
                <w:color w:val="0000FF"/>
                <w:sz w:val="18"/>
                <w:szCs w:val="18"/>
                <w:u w:val="single"/>
                <w:lang w:eastAsia="en-GB"/>
              </w:rPr>
            </w:pPr>
            <w:hyperlink r:id="rId274" w:history="1">
              <w:r w:rsidR="0085456F" w:rsidRPr="0085456F">
                <w:rPr>
                  <w:rFonts w:ascii="MS Gothic" w:eastAsia="MS Gothic" w:hAnsi="MS Gothic" w:cs="MS Gothic"/>
                  <w:color w:val="0000FF"/>
                  <w:sz w:val="18"/>
                  <w:szCs w:val="18"/>
                  <w:u w:val="single"/>
                  <w:lang w:eastAsia="en-GB"/>
                </w:rPr>
                <w:t>✔</w:t>
              </w:r>
            </w:hyperlink>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F420DD" w:rsidP="0085456F">
            <w:pPr>
              <w:spacing w:before="0" w:after="0"/>
              <w:jc w:val="center"/>
              <w:rPr>
                <w:rFonts w:ascii="Calibri" w:hAnsi="Calibri" w:cs="Times New Roman"/>
                <w:color w:val="0000FF"/>
                <w:sz w:val="18"/>
                <w:szCs w:val="18"/>
                <w:u w:val="single"/>
                <w:lang w:eastAsia="en-GB"/>
              </w:rPr>
            </w:pPr>
            <w:hyperlink r:id="rId275" w:history="1">
              <w:r w:rsidR="0085456F" w:rsidRPr="0085456F">
                <w:rPr>
                  <w:rFonts w:ascii="MS Gothic" w:eastAsia="MS Gothic" w:hAnsi="MS Gothic" w:cs="MS Gothic"/>
                  <w:color w:val="0000FF"/>
                  <w:sz w:val="18"/>
                  <w:szCs w:val="18"/>
                  <w:u w:val="single"/>
                  <w:lang w:eastAsia="en-GB"/>
                </w:rPr>
                <w:t>✔</w:t>
              </w:r>
            </w:hyperlink>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F420DD" w:rsidP="0085456F">
            <w:pPr>
              <w:spacing w:before="0" w:after="0"/>
              <w:jc w:val="center"/>
              <w:rPr>
                <w:rFonts w:ascii="Calibri" w:hAnsi="Calibri" w:cs="Times New Roman"/>
                <w:color w:val="0000FF"/>
                <w:sz w:val="18"/>
                <w:szCs w:val="18"/>
                <w:u w:val="single"/>
                <w:lang w:eastAsia="en-GB"/>
              </w:rPr>
            </w:pPr>
            <w:hyperlink r:id="rId276" w:history="1">
              <w:r w:rsidR="0085456F" w:rsidRPr="0085456F">
                <w:rPr>
                  <w:rFonts w:ascii="MS Gothic" w:eastAsia="MS Gothic" w:hAnsi="MS Gothic" w:cs="MS Gothic"/>
                  <w:color w:val="0000FF"/>
                  <w:sz w:val="18"/>
                  <w:szCs w:val="18"/>
                  <w:u w:val="single"/>
                  <w:lang w:eastAsia="en-GB"/>
                </w:rPr>
                <w:t>✔</w:t>
              </w:r>
            </w:hyperlink>
          </w:p>
        </w:tc>
        <w:tc>
          <w:tcPr>
            <w:tcW w:w="700" w:type="dxa"/>
            <w:tcBorders>
              <w:top w:val="nil"/>
              <w:left w:val="nil"/>
              <w:bottom w:val="single" w:sz="4"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single" w:sz="8" w:space="0" w:color="auto"/>
              <w:left w:val="nil"/>
              <w:bottom w:val="single" w:sz="4" w:space="0" w:color="auto"/>
              <w:right w:val="single" w:sz="8" w:space="0" w:color="auto"/>
            </w:tcBorders>
            <w:shd w:val="clear" w:color="000000" w:fill="FFFFFF"/>
            <w:vAlign w:val="center"/>
            <w:hideMark/>
          </w:tcPr>
          <w:p w:rsidR="0085456F" w:rsidRPr="0085456F" w:rsidRDefault="00F420DD" w:rsidP="0085456F">
            <w:pPr>
              <w:spacing w:before="0" w:after="0"/>
              <w:jc w:val="center"/>
              <w:rPr>
                <w:rFonts w:ascii="Calibri" w:hAnsi="Calibri" w:cs="Times New Roman"/>
                <w:color w:val="0000FF"/>
                <w:sz w:val="22"/>
                <w:u w:val="single"/>
                <w:lang w:eastAsia="en-GB"/>
              </w:rPr>
            </w:pPr>
            <w:hyperlink r:id="rId277" w:history="1">
              <w:r w:rsidR="0085456F" w:rsidRPr="0085456F">
                <w:rPr>
                  <w:rFonts w:ascii="MS Gothic" w:eastAsia="MS Gothic" w:hAnsi="MS Gothic" w:cs="MS Gothic"/>
                  <w:color w:val="0000FF"/>
                  <w:sz w:val="22"/>
                  <w:u w:val="single"/>
                  <w:lang w:eastAsia="en-GB"/>
                </w:rPr>
                <w:t>✔</w:t>
              </w:r>
            </w:hyperlink>
          </w:p>
        </w:tc>
      </w:tr>
      <w:tr w:rsidR="0085456F" w:rsidRPr="0085456F" w:rsidTr="0085456F">
        <w:trPr>
          <w:trHeight w:val="375"/>
          <w:jc w:val="center"/>
        </w:trPr>
        <w:tc>
          <w:tcPr>
            <w:tcW w:w="820" w:type="dxa"/>
            <w:vMerge/>
            <w:tcBorders>
              <w:top w:val="nil"/>
              <w:left w:val="single" w:sz="8" w:space="0" w:color="auto"/>
              <w:bottom w:val="single" w:sz="8" w:space="0" w:color="000000"/>
              <w:right w:val="single" w:sz="4" w:space="0" w:color="auto"/>
            </w:tcBorders>
            <w:vAlign w:val="center"/>
            <w:hideMark/>
          </w:tcPr>
          <w:p w:rsidR="0085456F" w:rsidRPr="0085456F" w:rsidRDefault="0085456F" w:rsidP="0085456F">
            <w:pPr>
              <w:spacing w:before="0" w:after="0"/>
              <w:rPr>
                <w:rFonts w:ascii="Calibri" w:hAnsi="Calibri" w:cs="Times New Roman"/>
                <w:sz w:val="18"/>
                <w:szCs w:val="18"/>
                <w:lang w:eastAsia="en-GB"/>
              </w:rPr>
            </w:pPr>
          </w:p>
        </w:tc>
        <w:tc>
          <w:tcPr>
            <w:tcW w:w="2740" w:type="dxa"/>
            <w:tcBorders>
              <w:top w:val="nil"/>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r w:rsidRPr="0085456F">
              <w:rPr>
                <w:rFonts w:ascii="Calibri" w:hAnsi="Calibri" w:cs="Times New Roman"/>
                <w:sz w:val="18"/>
                <w:szCs w:val="18"/>
                <w:lang w:eastAsia="en-GB"/>
              </w:rPr>
              <w:t>Practice questions</w:t>
            </w:r>
          </w:p>
        </w:tc>
        <w:tc>
          <w:tcPr>
            <w:tcW w:w="700" w:type="dxa"/>
            <w:tcBorders>
              <w:top w:val="nil"/>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8"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8"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8"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8"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8" w:space="0" w:color="auto"/>
              <w:right w:val="single" w:sz="8"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r>
      <w:tr w:rsidR="0085456F" w:rsidRPr="0085456F" w:rsidTr="0085456F">
        <w:trPr>
          <w:trHeight w:val="375"/>
          <w:jc w:val="center"/>
        </w:trPr>
        <w:tc>
          <w:tcPr>
            <w:tcW w:w="3560" w:type="dxa"/>
            <w:gridSpan w:val="2"/>
            <w:tcBorders>
              <w:top w:val="single" w:sz="8" w:space="0" w:color="auto"/>
              <w:left w:val="single" w:sz="8" w:space="0" w:color="auto"/>
              <w:bottom w:val="single" w:sz="8" w:space="0" w:color="auto"/>
              <w:right w:val="single" w:sz="4" w:space="0" w:color="000000"/>
            </w:tcBorders>
            <w:shd w:val="clear" w:color="000000" w:fill="FFFFFF"/>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Resources for tutors</w:t>
            </w:r>
          </w:p>
        </w:tc>
        <w:tc>
          <w:tcPr>
            <w:tcW w:w="700" w:type="dxa"/>
            <w:tcBorders>
              <w:top w:val="nil"/>
              <w:left w:val="nil"/>
              <w:bottom w:val="single" w:sz="8" w:space="0" w:color="auto"/>
              <w:right w:val="single" w:sz="4" w:space="0" w:color="auto"/>
            </w:tcBorders>
            <w:shd w:val="clear" w:color="000000" w:fill="FFFFFF"/>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8" w:space="0" w:color="auto"/>
              <w:right w:val="single" w:sz="4" w:space="0" w:color="auto"/>
            </w:tcBorders>
            <w:shd w:val="clear" w:color="000000" w:fill="FFFFFF"/>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8" w:space="0" w:color="auto"/>
              <w:right w:val="single" w:sz="4" w:space="0" w:color="auto"/>
            </w:tcBorders>
            <w:shd w:val="clear" w:color="000000" w:fill="FFFFFF"/>
            <w:vAlign w:val="center"/>
            <w:hideMark/>
          </w:tcPr>
          <w:p w:rsidR="0085456F" w:rsidRPr="0085456F" w:rsidRDefault="00F420DD" w:rsidP="0085456F">
            <w:pPr>
              <w:spacing w:before="0" w:after="0"/>
              <w:jc w:val="center"/>
              <w:rPr>
                <w:rFonts w:ascii="Calibri" w:hAnsi="Calibri" w:cs="Times New Roman"/>
                <w:color w:val="0000FF"/>
                <w:sz w:val="18"/>
                <w:szCs w:val="18"/>
                <w:u w:val="single"/>
                <w:lang w:eastAsia="en-GB"/>
              </w:rPr>
            </w:pPr>
            <w:hyperlink r:id="rId278" w:history="1">
              <w:r w:rsidR="0085456F" w:rsidRPr="0085456F">
                <w:rPr>
                  <w:rFonts w:ascii="MS Gothic" w:eastAsia="MS Gothic" w:hAnsi="MS Gothic" w:cs="MS Gothic"/>
                  <w:color w:val="0000FF"/>
                  <w:sz w:val="18"/>
                  <w:szCs w:val="18"/>
                  <w:u w:val="single"/>
                  <w:lang w:eastAsia="en-GB"/>
                </w:rPr>
                <w:t>✔</w:t>
              </w:r>
            </w:hyperlink>
          </w:p>
        </w:tc>
        <w:tc>
          <w:tcPr>
            <w:tcW w:w="700" w:type="dxa"/>
            <w:tcBorders>
              <w:top w:val="nil"/>
              <w:left w:val="nil"/>
              <w:bottom w:val="single" w:sz="8" w:space="0" w:color="auto"/>
              <w:right w:val="single" w:sz="4" w:space="0" w:color="auto"/>
            </w:tcBorders>
            <w:shd w:val="clear" w:color="000000" w:fill="FFFFFF"/>
            <w:vAlign w:val="center"/>
            <w:hideMark/>
          </w:tcPr>
          <w:p w:rsidR="0085456F" w:rsidRPr="0085456F" w:rsidRDefault="00F420DD" w:rsidP="0085456F">
            <w:pPr>
              <w:spacing w:before="0" w:after="0"/>
              <w:jc w:val="center"/>
              <w:rPr>
                <w:rFonts w:ascii="Calibri" w:hAnsi="Calibri" w:cs="Times New Roman"/>
                <w:color w:val="0000FF"/>
                <w:sz w:val="18"/>
                <w:szCs w:val="18"/>
                <w:u w:val="single"/>
                <w:lang w:eastAsia="en-GB"/>
              </w:rPr>
            </w:pPr>
            <w:hyperlink r:id="rId279" w:history="1">
              <w:r w:rsidR="0085456F" w:rsidRPr="0085456F">
                <w:rPr>
                  <w:rFonts w:ascii="MS Gothic" w:eastAsia="MS Gothic" w:hAnsi="MS Gothic" w:cs="MS Gothic"/>
                  <w:color w:val="0000FF"/>
                  <w:sz w:val="18"/>
                  <w:szCs w:val="18"/>
                  <w:u w:val="single"/>
                  <w:lang w:eastAsia="en-GB"/>
                </w:rPr>
                <w:t>✔</w:t>
              </w:r>
            </w:hyperlink>
          </w:p>
        </w:tc>
        <w:tc>
          <w:tcPr>
            <w:tcW w:w="700" w:type="dxa"/>
            <w:tcBorders>
              <w:top w:val="nil"/>
              <w:left w:val="nil"/>
              <w:bottom w:val="single" w:sz="8" w:space="0" w:color="auto"/>
              <w:right w:val="single" w:sz="4" w:space="0" w:color="auto"/>
            </w:tcBorders>
            <w:shd w:val="clear" w:color="000000" w:fill="FFFFFF"/>
            <w:vAlign w:val="center"/>
            <w:hideMark/>
          </w:tcPr>
          <w:p w:rsidR="0085456F" w:rsidRPr="0085456F" w:rsidRDefault="00F420DD" w:rsidP="0085456F">
            <w:pPr>
              <w:spacing w:before="0" w:after="0"/>
              <w:jc w:val="center"/>
              <w:rPr>
                <w:rFonts w:ascii="Calibri" w:hAnsi="Calibri" w:cs="Times New Roman"/>
                <w:color w:val="0000FF"/>
                <w:sz w:val="18"/>
                <w:szCs w:val="18"/>
                <w:u w:val="single"/>
                <w:lang w:eastAsia="en-GB"/>
              </w:rPr>
            </w:pPr>
            <w:hyperlink r:id="rId280" w:history="1">
              <w:r w:rsidR="0085456F" w:rsidRPr="0085456F">
                <w:rPr>
                  <w:rFonts w:ascii="MS Gothic" w:eastAsia="MS Gothic" w:hAnsi="MS Gothic" w:cs="MS Gothic"/>
                  <w:color w:val="0000FF"/>
                  <w:sz w:val="18"/>
                  <w:szCs w:val="18"/>
                  <w:u w:val="single"/>
                  <w:lang w:eastAsia="en-GB"/>
                </w:rPr>
                <w:t>✔</w:t>
              </w:r>
            </w:hyperlink>
          </w:p>
        </w:tc>
        <w:tc>
          <w:tcPr>
            <w:tcW w:w="700" w:type="dxa"/>
            <w:tcBorders>
              <w:top w:val="nil"/>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8" w:space="0" w:color="auto"/>
              <w:right w:val="single" w:sz="8"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r>
      <w:tr w:rsidR="0085456F" w:rsidRPr="0085456F" w:rsidTr="0085456F">
        <w:trPr>
          <w:trHeight w:val="375"/>
          <w:jc w:val="center"/>
        </w:trPr>
        <w:tc>
          <w:tcPr>
            <w:tcW w:w="82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Software</w:t>
            </w:r>
          </w:p>
        </w:tc>
        <w:tc>
          <w:tcPr>
            <w:tcW w:w="2740" w:type="dxa"/>
            <w:tcBorders>
              <w:top w:val="single" w:sz="4" w:space="0" w:color="auto"/>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r w:rsidRPr="0085456F">
              <w:rPr>
                <w:rFonts w:ascii="Calibri" w:hAnsi="Calibri" w:cs="Times New Roman"/>
                <w:sz w:val="18"/>
                <w:szCs w:val="18"/>
                <w:lang w:eastAsia="en-GB"/>
              </w:rPr>
              <w:t>Software used</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auto" w:fill="auto"/>
            <w:vAlign w:val="center"/>
            <w:hideMark/>
          </w:tcPr>
          <w:p w:rsidR="0085456F" w:rsidRPr="0085456F" w:rsidRDefault="0085456F" w:rsidP="0085456F">
            <w:pPr>
              <w:spacing w:before="0" w:after="0"/>
              <w:jc w:val="center"/>
              <w:rPr>
                <w:rFonts w:ascii="Calibri" w:hAnsi="Calibri" w:cs="Times New Roman"/>
                <w:sz w:val="16"/>
                <w:szCs w:val="16"/>
                <w:lang w:eastAsia="en-GB"/>
              </w:rPr>
            </w:pPr>
            <w:r w:rsidRPr="0085456F">
              <w:rPr>
                <w:rFonts w:ascii="Calibri" w:hAnsi="Calibri" w:cs="Times New Roman"/>
                <w:sz w:val="16"/>
                <w:szCs w:val="16"/>
                <w:lang w:eastAsia="en-GB"/>
              </w:rPr>
              <w:t>STATA</w:t>
            </w:r>
          </w:p>
        </w:tc>
        <w:tc>
          <w:tcPr>
            <w:tcW w:w="700" w:type="dxa"/>
            <w:tcBorders>
              <w:top w:val="nil"/>
              <w:left w:val="nil"/>
              <w:bottom w:val="single" w:sz="4"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6"/>
                <w:szCs w:val="16"/>
                <w:lang w:eastAsia="en-GB"/>
              </w:rPr>
            </w:pPr>
            <w:r w:rsidRPr="0085456F">
              <w:rPr>
                <w:rFonts w:ascii="Calibri" w:hAnsi="Calibri" w:cs="Times New Roman"/>
                <w:sz w:val="16"/>
                <w:szCs w:val="16"/>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6"/>
                <w:szCs w:val="16"/>
                <w:lang w:eastAsia="en-GB"/>
              </w:rPr>
            </w:pPr>
            <w:r w:rsidRPr="0085456F">
              <w:rPr>
                <w:rFonts w:ascii="Calibri" w:hAnsi="Calibri" w:cs="Times New Roman"/>
                <w:sz w:val="16"/>
                <w:szCs w:val="16"/>
                <w:lang w:eastAsia="en-GB"/>
              </w:rPr>
              <w:t>SPSS</w:t>
            </w:r>
          </w:p>
        </w:tc>
        <w:tc>
          <w:tcPr>
            <w:tcW w:w="700" w:type="dxa"/>
            <w:tcBorders>
              <w:top w:val="nil"/>
              <w:left w:val="nil"/>
              <w:bottom w:val="single" w:sz="4"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6"/>
                <w:szCs w:val="16"/>
                <w:lang w:eastAsia="en-GB"/>
              </w:rPr>
            </w:pPr>
            <w:r w:rsidRPr="0085456F">
              <w:rPr>
                <w:rFonts w:ascii="Calibri" w:hAnsi="Calibri" w:cs="Times New Roman"/>
                <w:sz w:val="16"/>
                <w:szCs w:val="16"/>
                <w:lang w:eastAsia="en-GB"/>
              </w:rPr>
              <w:t>R</w:t>
            </w:r>
          </w:p>
        </w:tc>
        <w:tc>
          <w:tcPr>
            <w:tcW w:w="700" w:type="dxa"/>
            <w:tcBorders>
              <w:top w:val="nil"/>
              <w:left w:val="nil"/>
              <w:bottom w:val="single" w:sz="4"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6"/>
                <w:szCs w:val="16"/>
                <w:lang w:eastAsia="en-GB"/>
              </w:rPr>
            </w:pPr>
            <w:r w:rsidRPr="0085456F">
              <w:rPr>
                <w:rFonts w:ascii="Calibri" w:hAnsi="Calibri" w:cs="Times New Roman"/>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6"/>
                <w:szCs w:val="16"/>
                <w:lang w:eastAsia="en-GB"/>
              </w:rPr>
            </w:pPr>
            <w:r w:rsidRPr="0085456F">
              <w:rPr>
                <w:rFonts w:ascii="Calibri" w:hAnsi="Calibri" w:cs="Times New Roman"/>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6"/>
                <w:szCs w:val="16"/>
                <w:lang w:eastAsia="en-GB"/>
              </w:rPr>
            </w:pPr>
            <w:r w:rsidRPr="0085456F">
              <w:rPr>
                <w:rFonts w:ascii="Calibri" w:hAnsi="Calibri" w:cs="Times New Roman"/>
                <w:sz w:val="16"/>
                <w:szCs w:val="16"/>
                <w:lang w:eastAsia="en-GB"/>
              </w:rPr>
              <w:t> </w:t>
            </w:r>
          </w:p>
        </w:tc>
        <w:tc>
          <w:tcPr>
            <w:tcW w:w="700" w:type="dxa"/>
            <w:tcBorders>
              <w:top w:val="nil"/>
              <w:left w:val="nil"/>
              <w:bottom w:val="single" w:sz="4" w:space="0" w:color="auto"/>
              <w:right w:val="single" w:sz="8"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6"/>
                <w:szCs w:val="16"/>
                <w:lang w:eastAsia="en-GB"/>
              </w:rPr>
            </w:pPr>
            <w:r w:rsidRPr="0085456F">
              <w:rPr>
                <w:rFonts w:ascii="Calibri" w:hAnsi="Calibri" w:cs="Times New Roman"/>
                <w:sz w:val="16"/>
                <w:szCs w:val="16"/>
                <w:lang w:eastAsia="en-GB"/>
              </w:rPr>
              <w:t>R</w:t>
            </w:r>
          </w:p>
        </w:tc>
      </w:tr>
      <w:tr w:rsidR="0085456F" w:rsidRPr="0085456F" w:rsidTr="0085456F">
        <w:trPr>
          <w:trHeight w:val="375"/>
          <w:jc w:val="center"/>
        </w:trPr>
        <w:tc>
          <w:tcPr>
            <w:tcW w:w="820" w:type="dxa"/>
            <w:vMerge/>
            <w:tcBorders>
              <w:top w:val="nil"/>
              <w:left w:val="single" w:sz="8" w:space="0" w:color="auto"/>
              <w:bottom w:val="single" w:sz="8" w:space="0" w:color="000000"/>
              <w:right w:val="single" w:sz="4" w:space="0" w:color="auto"/>
            </w:tcBorders>
            <w:vAlign w:val="center"/>
            <w:hideMark/>
          </w:tcPr>
          <w:p w:rsidR="0085456F" w:rsidRPr="0085456F" w:rsidRDefault="0085456F" w:rsidP="0085456F">
            <w:pPr>
              <w:spacing w:before="0" w:after="0"/>
              <w:rPr>
                <w:rFonts w:ascii="Calibri" w:hAnsi="Calibri" w:cs="Times New Roman"/>
                <w:sz w:val="18"/>
                <w:szCs w:val="18"/>
                <w:lang w:eastAsia="en-GB"/>
              </w:rPr>
            </w:pPr>
          </w:p>
        </w:tc>
        <w:tc>
          <w:tcPr>
            <w:tcW w:w="274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r w:rsidRPr="0085456F">
              <w:rPr>
                <w:rFonts w:ascii="Calibri" w:hAnsi="Calibri" w:cs="Times New Roman"/>
                <w:sz w:val="18"/>
                <w:szCs w:val="18"/>
                <w:lang w:eastAsia="en-GB"/>
              </w:rPr>
              <w:t>Data manipulation</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auto" w:fill="auto"/>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8"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r>
      <w:tr w:rsidR="0085456F" w:rsidRPr="0085456F" w:rsidTr="0085456F">
        <w:trPr>
          <w:trHeight w:val="375"/>
          <w:jc w:val="center"/>
        </w:trPr>
        <w:tc>
          <w:tcPr>
            <w:tcW w:w="820" w:type="dxa"/>
            <w:vMerge/>
            <w:tcBorders>
              <w:top w:val="nil"/>
              <w:left w:val="single" w:sz="8" w:space="0" w:color="auto"/>
              <w:bottom w:val="single" w:sz="8" w:space="0" w:color="000000"/>
              <w:right w:val="single" w:sz="4" w:space="0" w:color="auto"/>
            </w:tcBorders>
            <w:vAlign w:val="center"/>
            <w:hideMark/>
          </w:tcPr>
          <w:p w:rsidR="0085456F" w:rsidRPr="0085456F" w:rsidRDefault="0085456F" w:rsidP="0085456F">
            <w:pPr>
              <w:spacing w:before="0" w:after="0"/>
              <w:rPr>
                <w:rFonts w:ascii="Calibri" w:hAnsi="Calibri" w:cs="Times New Roman"/>
                <w:sz w:val="18"/>
                <w:szCs w:val="18"/>
                <w:lang w:eastAsia="en-GB"/>
              </w:rPr>
            </w:pPr>
          </w:p>
        </w:tc>
        <w:tc>
          <w:tcPr>
            <w:tcW w:w="274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r w:rsidRPr="0085456F">
              <w:rPr>
                <w:rFonts w:ascii="Calibri" w:hAnsi="Calibri" w:cs="Times New Roman"/>
                <w:sz w:val="18"/>
                <w:szCs w:val="18"/>
                <w:lang w:eastAsia="en-GB"/>
              </w:rPr>
              <w:t>Procedures shown</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auto" w:fill="auto"/>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8"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r>
      <w:tr w:rsidR="0085456F" w:rsidRPr="0085456F" w:rsidTr="0085456F">
        <w:trPr>
          <w:trHeight w:val="375"/>
          <w:jc w:val="center"/>
        </w:trPr>
        <w:tc>
          <w:tcPr>
            <w:tcW w:w="820" w:type="dxa"/>
            <w:vMerge/>
            <w:tcBorders>
              <w:top w:val="nil"/>
              <w:left w:val="single" w:sz="8" w:space="0" w:color="auto"/>
              <w:bottom w:val="single" w:sz="8" w:space="0" w:color="000000"/>
              <w:right w:val="single" w:sz="4" w:space="0" w:color="auto"/>
            </w:tcBorders>
            <w:vAlign w:val="center"/>
            <w:hideMark/>
          </w:tcPr>
          <w:p w:rsidR="0085456F" w:rsidRPr="0085456F" w:rsidRDefault="0085456F" w:rsidP="0085456F">
            <w:pPr>
              <w:spacing w:before="0" w:after="0"/>
              <w:rPr>
                <w:rFonts w:ascii="Calibri" w:hAnsi="Calibri" w:cs="Times New Roman"/>
                <w:sz w:val="18"/>
                <w:szCs w:val="18"/>
                <w:lang w:eastAsia="en-GB"/>
              </w:rPr>
            </w:pPr>
          </w:p>
        </w:tc>
        <w:tc>
          <w:tcPr>
            <w:tcW w:w="2740" w:type="dxa"/>
            <w:tcBorders>
              <w:top w:val="nil"/>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r w:rsidRPr="0085456F">
              <w:rPr>
                <w:rFonts w:ascii="Calibri" w:hAnsi="Calibri" w:cs="Times New Roman"/>
                <w:sz w:val="18"/>
                <w:szCs w:val="18"/>
                <w:lang w:eastAsia="en-GB"/>
              </w:rPr>
              <w:t>Interpretation</w:t>
            </w:r>
          </w:p>
        </w:tc>
        <w:tc>
          <w:tcPr>
            <w:tcW w:w="700" w:type="dxa"/>
            <w:tcBorders>
              <w:top w:val="nil"/>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8" w:space="0" w:color="auto"/>
              <w:right w:val="single" w:sz="4" w:space="0" w:color="auto"/>
            </w:tcBorders>
            <w:shd w:val="clear" w:color="auto" w:fill="auto"/>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8"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8"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8" w:space="0" w:color="auto"/>
              <w:right w:val="single" w:sz="8"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r>
      <w:tr w:rsidR="0085456F" w:rsidRPr="0085456F" w:rsidTr="0085456F">
        <w:trPr>
          <w:trHeight w:val="375"/>
          <w:jc w:val="center"/>
        </w:trPr>
        <w:tc>
          <w:tcPr>
            <w:tcW w:w="82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Topic</w:t>
            </w:r>
          </w:p>
        </w:tc>
        <w:tc>
          <w:tcPr>
            <w:tcW w:w="274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r w:rsidRPr="0085456F">
              <w:rPr>
                <w:rFonts w:ascii="Calibri" w:hAnsi="Calibri" w:cs="Times New Roman"/>
                <w:sz w:val="18"/>
                <w:szCs w:val="18"/>
                <w:lang w:eastAsia="en-GB"/>
              </w:rPr>
              <w:t>ANOVA</w:t>
            </w:r>
          </w:p>
        </w:tc>
        <w:tc>
          <w:tcPr>
            <w:tcW w:w="700" w:type="dxa"/>
            <w:tcBorders>
              <w:top w:val="single" w:sz="4" w:space="0" w:color="auto"/>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single" w:sz="4" w:space="0" w:color="auto"/>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8"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r>
      <w:tr w:rsidR="0085456F" w:rsidRPr="0085456F" w:rsidTr="0085456F">
        <w:trPr>
          <w:trHeight w:val="375"/>
          <w:jc w:val="center"/>
        </w:trPr>
        <w:tc>
          <w:tcPr>
            <w:tcW w:w="820" w:type="dxa"/>
            <w:vMerge/>
            <w:tcBorders>
              <w:top w:val="nil"/>
              <w:left w:val="single" w:sz="8" w:space="0" w:color="auto"/>
              <w:bottom w:val="single" w:sz="8" w:space="0" w:color="000000"/>
              <w:right w:val="single" w:sz="4" w:space="0" w:color="auto"/>
            </w:tcBorders>
            <w:vAlign w:val="center"/>
            <w:hideMark/>
          </w:tcPr>
          <w:p w:rsidR="0085456F" w:rsidRPr="0085456F" w:rsidRDefault="0085456F" w:rsidP="0085456F">
            <w:pPr>
              <w:spacing w:before="0" w:after="0"/>
              <w:rPr>
                <w:rFonts w:ascii="Calibri" w:hAnsi="Calibri" w:cs="Times New Roman"/>
                <w:sz w:val="18"/>
                <w:szCs w:val="18"/>
                <w:lang w:eastAsia="en-GB"/>
              </w:rPr>
            </w:pPr>
          </w:p>
        </w:tc>
        <w:tc>
          <w:tcPr>
            <w:tcW w:w="274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r w:rsidRPr="0085456F">
              <w:rPr>
                <w:rFonts w:ascii="Calibri" w:hAnsi="Calibri" w:cs="Times New Roman"/>
                <w:sz w:val="18"/>
                <w:szCs w:val="18"/>
                <w:lang w:eastAsia="en-GB"/>
              </w:rPr>
              <w:t>Categorical data analysis</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8"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r>
      <w:tr w:rsidR="0085456F" w:rsidRPr="0085456F" w:rsidTr="0085456F">
        <w:trPr>
          <w:trHeight w:val="375"/>
          <w:jc w:val="center"/>
        </w:trPr>
        <w:tc>
          <w:tcPr>
            <w:tcW w:w="820" w:type="dxa"/>
            <w:vMerge/>
            <w:tcBorders>
              <w:top w:val="nil"/>
              <w:left w:val="single" w:sz="8" w:space="0" w:color="auto"/>
              <w:bottom w:val="single" w:sz="8" w:space="0" w:color="000000"/>
              <w:right w:val="single" w:sz="4" w:space="0" w:color="auto"/>
            </w:tcBorders>
            <w:vAlign w:val="center"/>
            <w:hideMark/>
          </w:tcPr>
          <w:p w:rsidR="0085456F" w:rsidRPr="0085456F" w:rsidRDefault="0085456F" w:rsidP="0085456F">
            <w:pPr>
              <w:spacing w:before="0" w:after="0"/>
              <w:rPr>
                <w:rFonts w:ascii="Calibri" w:hAnsi="Calibri" w:cs="Times New Roman"/>
                <w:sz w:val="18"/>
                <w:szCs w:val="18"/>
                <w:lang w:eastAsia="en-GB"/>
              </w:rPr>
            </w:pPr>
          </w:p>
        </w:tc>
        <w:tc>
          <w:tcPr>
            <w:tcW w:w="274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r w:rsidRPr="0085456F">
              <w:rPr>
                <w:rFonts w:ascii="Calibri" w:hAnsi="Calibri" w:cs="Times New Roman"/>
                <w:sz w:val="18"/>
                <w:szCs w:val="18"/>
                <w:lang w:eastAsia="en-GB"/>
              </w:rPr>
              <w:t>Estimation and Estimators</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8"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r>
      <w:tr w:rsidR="0085456F" w:rsidRPr="0085456F" w:rsidTr="0085456F">
        <w:trPr>
          <w:trHeight w:val="375"/>
          <w:jc w:val="center"/>
        </w:trPr>
        <w:tc>
          <w:tcPr>
            <w:tcW w:w="820" w:type="dxa"/>
            <w:vMerge/>
            <w:tcBorders>
              <w:top w:val="nil"/>
              <w:left w:val="single" w:sz="8" w:space="0" w:color="auto"/>
              <w:bottom w:val="single" w:sz="8" w:space="0" w:color="000000"/>
              <w:right w:val="single" w:sz="4" w:space="0" w:color="auto"/>
            </w:tcBorders>
            <w:vAlign w:val="center"/>
            <w:hideMark/>
          </w:tcPr>
          <w:p w:rsidR="0085456F" w:rsidRPr="0085456F" w:rsidRDefault="0085456F" w:rsidP="0085456F">
            <w:pPr>
              <w:spacing w:before="0" w:after="0"/>
              <w:rPr>
                <w:rFonts w:ascii="Calibri" w:hAnsi="Calibri" w:cs="Times New Roman"/>
                <w:sz w:val="18"/>
                <w:szCs w:val="18"/>
                <w:lang w:eastAsia="en-GB"/>
              </w:rPr>
            </w:pPr>
          </w:p>
        </w:tc>
        <w:tc>
          <w:tcPr>
            <w:tcW w:w="274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r w:rsidRPr="0085456F">
              <w:rPr>
                <w:rFonts w:ascii="Calibri" w:hAnsi="Calibri" w:cs="Times New Roman"/>
                <w:sz w:val="18"/>
                <w:szCs w:val="18"/>
                <w:lang w:eastAsia="en-GB"/>
              </w:rPr>
              <w:t>Experimental or study design</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8"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r>
      <w:tr w:rsidR="0085456F" w:rsidRPr="0085456F" w:rsidTr="0085456F">
        <w:trPr>
          <w:trHeight w:val="555"/>
          <w:jc w:val="center"/>
        </w:trPr>
        <w:tc>
          <w:tcPr>
            <w:tcW w:w="820" w:type="dxa"/>
            <w:vMerge/>
            <w:tcBorders>
              <w:top w:val="nil"/>
              <w:left w:val="single" w:sz="8" w:space="0" w:color="auto"/>
              <w:bottom w:val="single" w:sz="8" w:space="0" w:color="000000"/>
              <w:right w:val="single" w:sz="4" w:space="0" w:color="auto"/>
            </w:tcBorders>
            <w:vAlign w:val="center"/>
            <w:hideMark/>
          </w:tcPr>
          <w:p w:rsidR="0085456F" w:rsidRPr="0085456F" w:rsidRDefault="0085456F" w:rsidP="0085456F">
            <w:pPr>
              <w:spacing w:before="0" w:after="0"/>
              <w:rPr>
                <w:rFonts w:ascii="Calibri" w:hAnsi="Calibri" w:cs="Times New Roman"/>
                <w:sz w:val="18"/>
                <w:szCs w:val="18"/>
                <w:lang w:eastAsia="en-GB"/>
              </w:rPr>
            </w:pPr>
          </w:p>
        </w:tc>
        <w:tc>
          <w:tcPr>
            <w:tcW w:w="274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r w:rsidRPr="0085456F">
              <w:rPr>
                <w:rFonts w:ascii="Calibri" w:hAnsi="Calibri" w:cs="Times New Roman"/>
                <w:sz w:val="18"/>
                <w:szCs w:val="18"/>
                <w:lang w:eastAsia="en-GB"/>
              </w:rPr>
              <w:t>Functions of Random Variables</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8"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r>
      <w:tr w:rsidR="0085456F" w:rsidRPr="0085456F" w:rsidTr="0085456F">
        <w:trPr>
          <w:trHeight w:val="375"/>
          <w:jc w:val="center"/>
        </w:trPr>
        <w:tc>
          <w:tcPr>
            <w:tcW w:w="820" w:type="dxa"/>
            <w:vMerge/>
            <w:tcBorders>
              <w:top w:val="nil"/>
              <w:left w:val="single" w:sz="8" w:space="0" w:color="auto"/>
              <w:bottom w:val="single" w:sz="8" w:space="0" w:color="000000"/>
              <w:right w:val="single" w:sz="4" w:space="0" w:color="auto"/>
            </w:tcBorders>
            <w:vAlign w:val="center"/>
            <w:hideMark/>
          </w:tcPr>
          <w:p w:rsidR="0085456F" w:rsidRPr="0085456F" w:rsidRDefault="0085456F" w:rsidP="0085456F">
            <w:pPr>
              <w:spacing w:before="0" w:after="0"/>
              <w:rPr>
                <w:rFonts w:ascii="Calibri" w:hAnsi="Calibri" w:cs="Times New Roman"/>
                <w:sz w:val="18"/>
                <w:szCs w:val="18"/>
                <w:lang w:eastAsia="en-GB"/>
              </w:rPr>
            </w:pPr>
          </w:p>
        </w:tc>
        <w:tc>
          <w:tcPr>
            <w:tcW w:w="274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r w:rsidRPr="0085456F">
              <w:rPr>
                <w:rFonts w:ascii="Calibri" w:hAnsi="Calibri" w:cs="Times New Roman"/>
                <w:sz w:val="18"/>
                <w:szCs w:val="18"/>
                <w:lang w:eastAsia="en-GB"/>
              </w:rPr>
              <w:t>Hypothesis testing</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8"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r>
      <w:tr w:rsidR="0085456F" w:rsidRPr="0085456F" w:rsidTr="0085456F">
        <w:trPr>
          <w:trHeight w:val="390"/>
          <w:jc w:val="center"/>
        </w:trPr>
        <w:tc>
          <w:tcPr>
            <w:tcW w:w="820" w:type="dxa"/>
            <w:vMerge/>
            <w:tcBorders>
              <w:top w:val="nil"/>
              <w:left w:val="single" w:sz="8" w:space="0" w:color="auto"/>
              <w:bottom w:val="single" w:sz="8" w:space="0" w:color="000000"/>
              <w:right w:val="single" w:sz="4" w:space="0" w:color="auto"/>
            </w:tcBorders>
            <w:vAlign w:val="center"/>
            <w:hideMark/>
          </w:tcPr>
          <w:p w:rsidR="0085456F" w:rsidRPr="0085456F" w:rsidRDefault="0085456F" w:rsidP="0085456F">
            <w:pPr>
              <w:spacing w:before="0" w:after="0"/>
              <w:rPr>
                <w:rFonts w:ascii="Calibri" w:hAnsi="Calibri" w:cs="Times New Roman"/>
                <w:sz w:val="18"/>
                <w:szCs w:val="18"/>
                <w:lang w:eastAsia="en-GB"/>
              </w:rPr>
            </w:pPr>
          </w:p>
        </w:tc>
        <w:tc>
          <w:tcPr>
            <w:tcW w:w="274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r w:rsidRPr="0085456F">
              <w:rPr>
                <w:rFonts w:ascii="Calibri" w:hAnsi="Calibri" w:cs="Times New Roman"/>
                <w:sz w:val="18"/>
                <w:szCs w:val="18"/>
                <w:lang w:eastAsia="en-GB"/>
              </w:rPr>
              <w:t xml:space="preserve">Medical </w:t>
            </w:r>
            <w:proofErr w:type="spellStart"/>
            <w:r w:rsidRPr="0085456F">
              <w:rPr>
                <w:rFonts w:ascii="Calibri" w:hAnsi="Calibri" w:cs="Times New Roman"/>
                <w:sz w:val="18"/>
                <w:szCs w:val="18"/>
                <w:lang w:eastAsia="en-GB"/>
              </w:rPr>
              <w:t>Statistics</w:t>
            </w:r>
            <w:r w:rsidR="00D465C2">
              <w:rPr>
                <w:rFonts w:ascii="Calibri" w:hAnsi="Calibri" w:cs="Times New Roman"/>
                <w:szCs w:val="28"/>
                <w:vertAlign w:val="superscript"/>
                <w:lang w:eastAsia="en-GB"/>
              </w:rPr>
              <w:t>c</w:t>
            </w:r>
            <w:proofErr w:type="spellEnd"/>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All</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4"/>
                <w:szCs w:val="14"/>
                <w:lang w:eastAsia="en-GB"/>
              </w:rPr>
            </w:pPr>
            <w:r w:rsidRPr="0085456F">
              <w:rPr>
                <w:rFonts w:ascii="Calibri" w:hAnsi="Calibri" w:cs="Times New Roman"/>
                <w:sz w:val="14"/>
                <w:szCs w:val="14"/>
                <w:lang w:eastAsia="en-GB"/>
              </w:rPr>
              <w:t>SA, CR, R</w:t>
            </w:r>
          </w:p>
        </w:tc>
        <w:tc>
          <w:tcPr>
            <w:tcW w:w="700" w:type="dxa"/>
            <w:tcBorders>
              <w:top w:val="nil"/>
              <w:left w:val="nil"/>
              <w:bottom w:val="single" w:sz="4"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4"/>
                <w:szCs w:val="14"/>
                <w:lang w:eastAsia="en-GB"/>
              </w:rPr>
            </w:pPr>
            <w:r w:rsidRPr="0085456F">
              <w:rPr>
                <w:rFonts w:ascii="Calibri" w:hAnsi="Calibri" w:cs="Times New Roman"/>
                <w:sz w:val="14"/>
                <w:szCs w:val="14"/>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4"/>
                <w:szCs w:val="14"/>
                <w:lang w:eastAsia="en-GB"/>
              </w:rPr>
            </w:pPr>
            <w:r w:rsidRPr="0085456F">
              <w:rPr>
                <w:rFonts w:ascii="Calibri" w:hAnsi="Calibri" w:cs="Times New Roman"/>
                <w:sz w:val="14"/>
                <w:szCs w:val="14"/>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4"/>
                <w:szCs w:val="14"/>
                <w:lang w:eastAsia="en-GB"/>
              </w:rPr>
            </w:pPr>
            <w:r w:rsidRPr="0085456F">
              <w:rPr>
                <w:rFonts w:ascii="Calibri" w:hAnsi="Calibri" w:cs="Times New Roman"/>
                <w:sz w:val="14"/>
                <w:szCs w:val="14"/>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4"/>
                <w:szCs w:val="14"/>
                <w:lang w:eastAsia="en-GB"/>
              </w:rPr>
            </w:pPr>
            <w:r w:rsidRPr="0085456F">
              <w:rPr>
                <w:rFonts w:ascii="Calibri" w:hAnsi="Calibri" w:cs="Times New Roman"/>
                <w:sz w:val="14"/>
                <w:szCs w:val="14"/>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4"/>
                <w:szCs w:val="14"/>
                <w:lang w:eastAsia="en-GB"/>
              </w:rPr>
            </w:pPr>
            <w:r w:rsidRPr="0085456F">
              <w:rPr>
                <w:rFonts w:ascii="Calibri" w:hAnsi="Calibri" w:cs="Times New Roman"/>
                <w:sz w:val="14"/>
                <w:szCs w:val="14"/>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4"/>
                <w:szCs w:val="14"/>
                <w:lang w:eastAsia="en-GB"/>
              </w:rPr>
            </w:pPr>
            <w:r w:rsidRPr="0085456F">
              <w:rPr>
                <w:rFonts w:ascii="Calibri" w:hAnsi="Calibri" w:cs="Times New Roman"/>
                <w:sz w:val="14"/>
                <w:szCs w:val="14"/>
                <w:lang w:eastAsia="en-GB"/>
              </w:rPr>
              <w:t> </w:t>
            </w:r>
          </w:p>
        </w:tc>
        <w:tc>
          <w:tcPr>
            <w:tcW w:w="700" w:type="dxa"/>
            <w:tcBorders>
              <w:top w:val="nil"/>
              <w:left w:val="nil"/>
              <w:bottom w:val="single" w:sz="4" w:space="0" w:color="auto"/>
              <w:right w:val="single" w:sz="8"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4"/>
                <w:szCs w:val="14"/>
                <w:lang w:eastAsia="en-GB"/>
              </w:rPr>
            </w:pPr>
            <w:r w:rsidRPr="0085456F">
              <w:rPr>
                <w:rFonts w:ascii="Calibri" w:hAnsi="Calibri" w:cs="Times New Roman"/>
                <w:sz w:val="14"/>
                <w:szCs w:val="14"/>
                <w:lang w:eastAsia="en-GB"/>
              </w:rPr>
              <w:t> </w:t>
            </w:r>
          </w:p>
        </w:tc>
      </w:tr>
      <w:tr w:rsidR="0085456F" w:rsidRPr="006C130A" w:rsidTr="0085456F">
        <w:trPr>
          <w:trHeight w:val="750"/>
          <w:jc w:val="center"/>
        </w:trPr>
        <w:tc>
          <w:tcPr>
            <w:tcW w:w="820" w:type="dxa"/>
            <w:vMerge/>
            <w:tcBorders>
              <w:top w:val="nil"/>
              <w:left w:val="single" w:sz="8" w:space="0" w:color="auto"/>
              <w:bottom w:val="single" w:sz="8" w:space="0" w:color="000000"/>
              <w:right w:val="single" w:sz="4" w:space="0" w:color="auto"/>
            </w:tcBorders>
            <w:vAlign w:val="center"/>
            <w:hideMark/>
          </w:tcPr>
          <w:p w:rsidR="0085456F" w:rsidRPr="0085456F" w:rsidRDefault="0085456F" w:rsidP="0085456F">
            <w:pPr>
              <w:spacing w:before="0" w:after="0"/>
              <w:rPr>
                <w:rFonts w:ascii="Calibri" w:hAnsi="Calibri" w:cs="Times New Roman"/>
                <w:sz w:val="18"/>
                <w:szCs w:val="18"/>
                <w:lang w:eastAsia="en-GB"/>
              </w:rPr>
            </w:pPr>
          </w:p>
        </w:tc>
        <w:tc>
          <w:tcPr>
            <w:tcW w:w="274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proofErr w:type="spellStart"/>
            <w:r w:rsidRPr="0085456F">
              <w:rPr>
                <w:rFonts w:ascii="Calibri" w:hAnsi="Calibri" w:cs="Times New Roman"/>
                <w:sz w:val="18"/>
                <w:szCs w:val="18"/>
                <w:lang w:eastAsia="en-GB"/>
              </w:rPr>
              <w:t>Multivariate</w:t>
            </w:r>
            <w:r w:rsidR="00D465C2">
              <w:rPr>
                <w:rFonts w:ascii="Calibri" w:hAnsi="Calibri" w:cs="Times New Roman"/>
                <w:szCs w:val="28"/>
                <w:vertAlign w:val="superscript"/>
                <w:lang w:eastAsia="en-GB"/>
              </w:rPr>
              <w:t>d</w:t>
            </w:r>
            <w:proofErr w:type="spellEnd"/>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6"/>
                <w:szCs w:val="16"/>
                <w:lang w:eastAsia="en-GB"/>
              </w:rPr>
            </w:pPr>
            <w:r w:rsidRPr="0085456F">
              <w:rPr>
                <w:rFonts w:ascii="Calibri" w:hAnsi="Calibri" w:cs="Times New Roman"/>
                <w:sz w:val="16"/>
                <w:szCs w:val="16"/>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4"/>
                <w:szCs w:val="14"/>
                <w:lang w:eastAsia="en-GB"/>
              </w:rPr>
            </w:pPr>
            <w:r w:rsidRPr="0085456F">
              <w:rPr>
                <w:rFonts w:ascii="Calibri" w:hAnsi="Calibri" w:cs="Times New Roman"/>
                <w:sz w:val="14"/>
                <w:szCs w:val="14"/>
                <w:lang w:eastAsia="en-GB"/>
              </w:rPr>
              <w:t>FA, MA</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4"/>
                <w:szCs w:val="14"/>
                <w:lang w:eastAsia="en-GB"/>
              </w:rPr>
            </w:pPr>
            <w:r w:rsidRPr="0085456F">
              <w:rPr>
                <w:rFonts w:ascii="Calibri" w:hAnsi="Calibri" w:cs="Times New Roman"/>
                <w:sz w:val="14"/>
                <w:szCs w:val="14"/>
                <w:lang w:eastAsia="en-GB"/>
              </w:rPr>
              <w:t>FA, MA</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6453B1" w:rsidRDefault="0085456F" w:rsidP="0085456F">
            <w:pPr>
              <w:spacing w:before="0" w:after="0"/>
              <w:jc w:val="center"/>
              <w:rPr>
                <w:rFonts w:ascii="Calibri" w:hAnsi="Calibri" w:cs="Times New Roman"/>
                <w:sz w:val="14"/>
                <w:szCs w:val="14"/>
                <w:lang w:val="it-IT" w:eastAsia="en-GB"/>
              </w:rPr>
            </w:pPr>
            <w:r w:rsidRPr="006453B1">
              <w:rPr>
                <w:rFonts w:ascii="Calibri" w:hAnsi="Calibri" w:cs="Times New Roman"/>
                <w:sz w:val="14"/>
                <w:szCs w:val="14"/>
                <w:lang w:val="it-IT" w:eastAsia="en-GB"/>
              </w:rPr>
              <w:t>PCA, FA, LDA, Cl, CA, CC, MDS</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6453B1" w:rsidRDefault="0085456F" w:rsidP="0085456F">
            <w:pPr>
              <w:spacing w:before="0" w:after="0"/>
              <w:jc w:val="center"/>
              <w:rPr>
                <w:rFonts w:ascii="Calibri" w:hAnsi="Calibri" w:cs="Times New Roman"/>
                <w:sz w:val="18"/>
                <w:szCs w:val="18"/>
                <w:lang w:val="it-IT" w:eastAsia="en-GB"/>
              </w:rPr>
            </w:pPr>
            <w:r w:rsidRPr="006453B1">
              <w:rPr>
                <w:rFonts w:ascii="Calibri" w:hAnsi="Calibri" w:cs="Times New Roman"/>
                <w:sz w:val="18"/>
                <w:szCs w:val="18"/>
                <w:lang w:val="it-IT"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6453B1" w:rsidRDefault="0085456F" w:rsidP="0085456F">
            <w:pPr>
              <w:spacing w:before="0" w:after="0"/>
              <w:jc w:val="center"/>
              <w:rPr>
                <w:rFonts w:ascii="Calibri" w:hAnsi="Calibri" w:cs="Times New Roman"/>
                <w:sz w:val="16"/>
                <w:szCs w:val="16"/>
                <w:lang w:val="it-IT" w:eastAsia="en-GB"/>
              </w:rPr>
            </w:pPr>
            <w:r w:rsidRPr="006453B1">
              <w:rPr>
                <w:rFonts w:ascii="Calibri" w:hAnsi="Calibri" w:cs="Times New Roman"/>
                <w:sz w:val="16"/>
                <w:szCs w:val="16"/>
                <w:lang w:val="it-IT" w:eastAsia="en-GB"/>
              </w:rPr>
              <w:t> </w:t>
            </w:r>
          </w:p>
        </w:tc>
        <w:tc>
          <w:tcPr>
            <w:tcW w:w="700" w:type="dxa"/>
            <w:tcBorders>
              <w:top w:val="nil"/>
              <w:left w:val="nil"/>
              <w:bottom w:val="single" w:sz="4" w:space="0" w:color="auto"/>
              <w:right w:val="single" w:sz="8" w:space="0" w:color="auto"/>
            </w:tcBorders>
            <w:shd w:val="clear" w:color="000000" w:fill="FFFFFF"/>
            <w:vAlign w:val="center"/>
            <w:hideMark/>
          </w:tcPr>
          <w:p w:rsidR="0085456F" w:rsidRPr="006453B1" w:rsidRDefault="0085456F" w:rsidP="0085456F">
            <w:pPr>
              <w:spacing w:before="0" w:after="0"/>
              <w:jc w:val="center"/>
              <w:rPr>
                <w:rFonts w:ascii="Calibri" w:hAnsi="Calibri" w:cs="Times New Roman"/>
                <w:sz w:val="16"/>
                <w:szCs w:val="16"/>
                <w:lang w:val="it-IT" w:eastAsia="en-GB"/>
              </w:rPr>
            </w:pPr>
            <w:r w:rsidRPr="006453B1">
              <w:rPr>
                <w:rFonts w:ascii="Calibri" w:hAnsi="Calibri" w:cs="Times New Roman"/>
                <w:sz w:val="16"/>
                <w:szCs w:val="16"/>
                <w:lang w:val="it-IT" w:eastAsia="en-GB"/>
              </w:rPr>
              <w:t> </w:t>
            </w:r>
          </w:p>
        </w:tc>
      </w:tr>
      <w:tr w:rsidR="0085456F" w:rsidRPr="0085456F" w:rsidTr="0085456F">
        <w:trPr>
          <w:trHeight w:val="375"/>
          <w:jc w:val="center"/>
        </w:trPr>
        <w:tc>
          <w:tcPr>
            <w:tcW w:w="820" w:type="dxa"/>
            <w:vMerge/>
            <w:tcBorders>
              <w:top w:val="nil"/>
              <w:left w:val="single" w:sz="8" w:space="0" w:color="auto"/>
              <w:bottom w:val="single" w:sz="8" w:space="0" w:color="000000"/>
              <w:right w:val="single" w:sz="4" w:space="0" w:color="auto"/>
            </w:tcBorders>
            <w:vAlign w:val="center"/>
            <w:hideMark/>
          </w:tcPr>
          <w:p w:rsidR="0085456F" w:rsidRPr="006453B1" w:rsidRDefault="0085456F" w:rsidP="0085456F">
            <w:pPr>
              <w:spacing w:before="0" w:after="0"/>
              <w:rPr>
                <w:rFonts w:ascii="Calibri" w:hAnsi="Calibri" w:cs="Times New Roman"/>
                <w:sz w:val="18"/>
                <w:szCs w:val="18"/>
                <w:lang w:val="it-IT" w:eastAsia="en-GB"/>
              </w:rPr>
            </w:pPr>
          </w:p>
        </w:tc>
        <w:tc>
          <w:tcPr>
            <w:tcW w:w="274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r w:rsidRPr="0085456F">
              <w:rPr>
                <w:rFonts w:ascii="Calibri" w:hAnsi="Calibri" w:cs="Times New Roman"/>
                <w:sz w:val="18"/>
                <w:szCs w:val="18"/>
                <w:lang w:eastAsia="en-GB"/>
              </w:rPr>
              <w:t>Non-parametric statistics</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8"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r>
      <w:tr w:rsidR="0085456F" w:rsidRPr="0085456F" w:rsidTr="0085456F">
        <w:trPr>
          <w:trHeight w:val="375"/>
          <w:jc w:val="center"/>
        </w:trPr>
        <w:tc>
          <w:tcPr>
            <w:tcW w:w="820" w:type="dxa"/>
            <w:vMerge/>
            <w:tcBorders>
              <w:top w:val="nil"/>
              <w:left w:val="single" w:sz="8" w:space="0" w:color="auto"/>
              <w:bottom w:val="single" w:sz="8" w:space="0" w:color="000000"/>
              <w:right w:val="single" w:sz="4" w:space="0" w:color="auto"/>
            </w:tcBorders>
            <w:vAlign w:val="center"/>
            <w:hideMark/>
          </w:tcPr>
          <w:p w:rsidR="0085456F" w:rsidRPr="0085456F" w:rsidRDefault="0085456F" w:rsidP="0085456F">
            <w:pPr>
              <w:spacing w:before="0" w:after="0"/>
              <w:rPr>
                <w:rFonts w:ascii="Calibri" w:hAnsi="Calibri" w:cs="Times New Roman"/>
                <w:sz w:val="18"/>
                <w:szCs w:val="18"/>
                <w:lang w:eastAsia="en-GB"/>
              </w:rPr>
            </w:pPr>
          </w:p>
        </w:tc>
        <w:tc>
          <w:tcPr>
            <w:tcW w:w="2740" w:type="dxa"/>
            <w:tcBorders>
              <w:top w:val="nil"/>
              <w:left w:val="nil"/>
              <w:bottom w:val="nil"/>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r w:rsidRPr="0085456F">
              <w:rPr>
                <w:rFonts w:ascii="Calibri" w:hAnsi="Calibri" w:cs="Times New Roman"/>
                <w:sz w:val="18"/>
                <w:szCs w:val="18"/>
                <w:lang w:eastAsia="en-GB"/>
              </w:rPr>
              <w:t>Regression</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auto" w:fill="auto"/>
            <w:noWrap/>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nil"/>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nil"/>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4"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4" w:space="0" w:color="auto"/>
              <w:right w:val="single" w:sz="8"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r>
      <w:tr w:rsidR="0085456F" w:rsidRPr="0085456F" w:rsidTr="0085456F">
        <w:trPr>
          <w:trHeight w:val="375"/>
          <w:jc w:val="center"/>
        </w:trPr>
        <w:tc>
          <w:tcPr>
            <w:tcW w:w="820" w:type="dxa"/>
            <w:vMerge/>
            <w:tcBorders>
              <w:top w:val="nil"/>
              <w:left w:val="single" w:sz="8" w:space="0" w:color="auto"/>
              <w:bottom w:val="single" w:sz="8" w:space="0" w:color="000000"/>
              <w:right w:val="single" w:sz="4" w:space="0" w:color="auto"/>
            </w:tcBorders>
            <w:vAlign w:val="center"/>
            <w:hideMark/>
          </w:tcPr>
          <w:p w:rsidR="0085456F" w:rsidRPr="0085456F" w:rsidRDefault="0085456F" w:rsidP="0085456F">
            <w:pPr>
              <w:spacing w:before="0" w:after="0"/>
              <w:rPr>
                <w:rFonts w:ascii="Calibri" w:hAnsi="Calibri" w:cs="Times New Roman"/>
                <w:sz w:val="18"/>
                <w:szCs w:val="18"/>
                <w:lang w:eastAsia="en-GB"/>
              </w:rPr>
            </w:pPr>
          </w:p>
        </w:tc>
        <w:tc>
          <w:tcPr>
            <w:tcW w:w="2740" w:type="dxa"/>
            <w:tcBorders>
              <w:top w:val="single" w:sz="4" w:space="0" w:color="auto"/>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rPr>
                <w:rFonts w:ascii="Calibri" w:hAnsi="Calibri" w:cs="Times New Roman"/>
                <w:sz w:val="18"/>
                <w:szCs w:val="18"/>
                <w:lang w:eastAsia="en-GB"/>
              </w:rPr>
            </w:pPr>
            <w:r w:rsidRPr="0085456F">
              <w:rPr>
                <w:rFonts w:ascii="Calibri" w:hAnsi="Calibri" w:cs="Times New Roman"/>
                <w:sz w:val="18"/>
                <w:szCs w:val="18"/>
                <w:lang w:eastAsia="en-GB"/>
              </w:rPr>
              <w:t>Sample size and/or power</w:t>
            </w:r>
          </w:p>
        </w:tc>
        <w:tc>
          <w:tcPr>
            <w:tcW w:w="700" w:type="dxa"/>
            <w:tcBorders>
              <w:top w:val="nil"/>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c>
          <w:tcPr>
            <w:tcW w:w="700" w:type="dxa"/>
            <w:tcBorders>
              <w:top w:val="nil"/>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single" w:sz="4" w:space="0" w:color="auto"/>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single" w:sz="4" w:space="0" w:color="auto"/>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8" w:space="0" w:color="auto"/>
              <w:right w:val="single" w:sz="4"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Calibri" w:hAnsi="Calibri" w:cs="Times New Roman"/>
                <w:sz w:val="18"/>
                <w:szCs w:val="18"/>
                <w:lang w:eastAsia="en-GB"/>
              </w:rPr>
              <w:t> </w:t>
            </w:r>
          </w:p>
        </w:tc>
        <w:tc>
          <w:tcPr>
            <w:tcW w:w="700" w:type="dxa"/>
            <w:tcBorders>
              <w:top w:val="nil"/>
              <w:left w:val="nil"/>
              <w:bottom w:val="single" w:sz="8" w:space="0" w:color="auto"/>
              <w:right w:val="single" w:sz="8" w:space="0" w:color="auto"/>
            </w:tcBorders>
            <w:shd w:val="clear" w:color="000000" w:fill="FFFFFF"/>
            <w:vAlign w:val="center"/>
            <w:hideMark/>
          </w:tcPr>
          <w:p w:rsidR="0085456F" w:rsidRPr="0085456F" w:rsidRDefault="0085456F" w:rsidP="0085456F">
            <w:pPr>
              <w:spacing w:before="0" w:after="0"/>
              <w:jc w:val="center"/>
              <w:rPr>
                <w:rFonts w:ascii="Calibri" w:hAnsi="Calibri" w:cs="Times New Roman"/>
                <w:sz w:val="18"/>
                <w:szCs w:val="18"/>
                <w:lang w:eastAsia="en-GB"/>
              </w:rPr>
            </w:pPr>
            <w:r w:rsidRPr="0085456F">
              <w:rPr>
                <w:rFonts w:ascii="MS Gothic" w:eastAsia="MS Gothic" w:hAnsi="MS Gothic" w:cs="MS Gothic"/>
                <w:sz w:val="18"/>
                <w:szCs w:val="18"/>
                <w:lang w:eastAsia="en-GB"/>
              </w:rPr>
              <w:t>✔</w:t>
            </w:r>
          </w:p>
        </w:tc>
      </w:tr>
    </w:tbl>
    <w:p w:rsidR="00B95CCD" w:rsidRPr="00B95CCD" w:rsidRDefault="00B95CCD" w:rsidP="00B95CCD">
      <w:pPr>
        <w:spacing w:before="120" w:after="120"/>
        <w:rPr>
          <w:sz w:val="18"/>
          <w:szCs w:val="18"/>
        </w:rPr>
      </w:pPr>
      <w:proofErr w:type="gramStart"/>
      <w:r w:rsidRPr="00B95CCD">
        <w:rPr>
          <w:rFonts w:ascii="Calibri" w:hAnsi="Calibri" w:cs="Times New Roman"/>
          <w:sz w:val="18"/>
          <w:szCs w:val="18"/>
          <w:lang w:eastAsia="en-GB"/>
        </w:rPr>
        <w:t>a</w:t>
      </w:r>
      <w:proofErr w:type="gramEnd"/>
      <w:r w:rsidRPr="00B95CCD">
        <w:rPr>
          <w:rFonts w:ascii="Calibri" w:hAnsi="Calibri" w:cs="Times New Roman"/>
          <w:sz w:val="18"/>
          <w:szCs w:val="18"/>
          <w:lang w:eastAsia="en-GB"/>
        </w:rPr>
        <w:t>: Level of student:</w:t>
      </w:r>
      <w:r w:rsidRPr="00B95CCD">
        <w:rPr>
          <w:sz w:val="18"/>
          <w:szCs w:val="18"/>
        </w:rPr>
        <w:t xml:space="preserve"> 1 = Beginner, 2 = </w:t>
      </w:r>
      <w:r w:rsidR="00AD3BF1">
        <w:rPr>
          <w:sz w:val="18"/>
          <w:szCs w:val="18"/>
        </w:rPr>
        <w:t xml:space="preserve">Undergraduate </w:t>
      </w:r>
      <w:r w:rsidRPr="00B95CCD">
        <w:rPr>
          <w:sz w:val="18"/>
          <w:szCs w:val="18"/>
        </w:rPr>
        <w:t xml:space="preserve"> (Non-Maths), 3 = Advanced </w:t>
      </w:r>
      <w:r w:rsidR="00AD3BF1">
        <w:rPr>
          <w:sz w:val="18"/>
          <w:szCs w:val="18"/>
        </w:rPr>
        <w:t xml:space="preserve">Undergraduate </w:t>
      </w:r>
      <w:r w:rsidRPr="00B95CCD">
        <w:rPr>
          <w:sz w:val="18"/>
          <w:szCs w:val="18"/>
        </w:rPr>
        <w:t xml:space="preserve"> (Non-Maths), 4 = Undergraduate (Maths)</w:t>
      </w:r>
    </w:p>
    <w:p w:rsidR="00B95CCD" w:rsidRPr="00B95CCD" w:rsidRDefault="00B95CCD" w:rsidP="00B95CCD">
      <w:pPr>
        <w:spacing w:before="0" w:after="120"/>
        <w:rPr>
          <w:sz w:val="18"/>
          <w:szCs w:val="18"/>
        </w:rPr>
      </w:pPr>
      <w:proofErr w:type="gramStart"/>
      <w:r w:rsidRPr="00B95CCD">
        <w:rPr>
          <w:rFonts w:ascii="Calibri" w:hAnsi="Calibri" w:cs="Times New Roman"/>
          <w:sz w:val="18"/>
          <w:szCs w:val="18"/>
          <w:lang w:eastAsia="en-GB"/>
        </w:rPr>
        <w:t>b</w:t>
      </w:r>
      <w:proofErr w:type="gramEnd"/>
      <w:r w:rsidRPr="00B95CCD">
        <w:rPr>
          <w:rFonts w:ascii="Calibri" w:hAnsi="Calibri" w:cs="Times New Roman"/>
          <w:sz w:val="18"/>
          <w:szCs w:val="18"/>
          <w:lang w:eastAsia="en-GB"/>
        </w:rPr>
        <w:t>: Level of detail</w:t>
      </w:r>
      <w:r w:rsidRPr="00B95CCD">
        <w:rPr>
          <w:sz w:val="18"/>
          <w:szCs w:val="18"/>
        </w:rPr>
        <w:t>: 1 = Overview, 2 = Introduction, 3 = Some depth, 4 = Extensive</w:t>
      </w:r>
    </w:p>
    <w:p w:rsidR="001B13E1" w:rsidRPr="00B95CCD" w:rsidRDefault="001B13E1" w:rsidP="001B13E1">
      <w:pPr>
        <w:spacing w:before="0" w:after="120"/>
        <w:rPr>
          <w:rFonts w:asciiTheme="majorHAnsi" w:eastAsiaTheme="majorEastAsia" w:hAnsiTheme="majorHAnsi" w:cstheme="majorBidi"/>
          <w:b/>
          <w:bCs/>
          <w:i/>
          <w:iCs/>
          <w:color w:val="4F81BD" w:themeColor="accent1"/>
          <w:sz w:val="18"/>
          <w:szCs w:val="18"/>
        </w:rPr>
      </w:pPr>
      <w:proofErr w:type="gramStart"/>
      <w:r>
        <w:rPr>
          <w:sz w:val="18"/>
          <w:szCs w:val="18"/>
        </w:rPr>
        <w:t>c</w:t>
      </w:r>
      <w:proofErr w:type="gramEnd"/>
      <w:r>
        <w:rPr>
          <w:sz w:val="18"/>
          <w:szCs w:val="18"/>
        </w:rPr>
        <w:t xml:space="preserve">: </w:t>
      </w:r>
      <w:r w:rsidRPr="00CF0686">
        <w:rPr>
          <w:sz w:val="18"/>
          <w:szCs w:val="18"/>
        </w:rPr>
        <w:t xml:space="preserve">Medical statistics: MA = Meta-analysis, SA = Survival analysis, LR = Log rank, CR = Cox's regression, KM = Kaplan-Meier, </w:t>
      </w:r>
      <w:r>
        <w:rPr>
          <w:sz w:val="18"/>
          <w:szCs w:val="18"/>
        </w:rPr>
        <w:t xml:space="preserve">               </w:t>
      </w:r>
      <w:r>
        <w:rPr>
          <w:sz w:val="18"/>
          <w:szCs w:val="18"/>
        </w:rPr>
        <w:tab/>
        <w:t xml:space="preserve">     </w:t>
      </w:r>
      <w:r w:rsidRPr="00CF0686">
        <w:rPr>
          <w:sz w:val="18"/>
          <w:szCs w:val="18"/>
        </w:rPr>
        <w:t>SS =Sensitivity/specific</w:t>
      </w:r>
      <w:r>
        <w:rPr>
          <w:sz w:val="18"/>
          <w:szCs w:val="18"/>
        </w:rPr>
        <w:t>ity, OR = Odds ratios, R = Risk</w:t>
      </w:r>
    </w:p>
    <w:p w:rsidR="00FA24EA" w:rsidRPr="00B95CCD" w:rsidRDefault="00FA24EA" w:rsidP="00FA24EA">
      <w:pPr>
        <w:spacing w:before="0" w:after="120"/>
        <w:rPr>
          <w:rFonts w:ascii="Calibri" w:hAnsi="Calibri" w:cs="Times New Roman"/>
          <w:sz w:val="18"/>
          <w:szCs w:val="18"/>
          <w:lang w:eastAsia="en-GB"/>
        </w:rPr>
      </w:pPr>
      <w:proofErr w:type="gramStart"/>
      <w:r>
        <w:rPr>
          <w:rFonts w:ascii="Calibri" w:hAnsi="Calibri" w:cs="Times New Roman"/>
          <w:sz w:val="18"/>
          <w:szCs w:val="18"/>
          <w:lang w:eastAsia="en-GB"/>
        </w:rPr>
        <w:t>d</w:t>
      </w:r>
      <w:proofErr w:type="gramEnd"/>
      <w:r w:rsidRPr="00B95CCD">
        <w:rPr>
          <w:rFonts w:ascii="Calibri" w:hAnsi="Calibri" w:cs="Times New Roman"/>
          <w:sz w:val="18"/>
          <w:szCs w:val="18"/>
          <w:lang w:eastAsia="en-GB"/>
        </w:rPr>
        <w:t>: Multivariate</w:t>
      </w:r>
      <w:r w:rsidRPr="00B95CCD">
        <w:rPr>
          <w:sz w:val="18"/>
          <w:szCs w:val="18"/>
        </w:rPr>
        <w:t>: MA = MANOVA, FA = Factor Analysis, PCA = Principal Components Analysis, DA = Discriminant Analysis,  Cl = Cluster Analysis, CA = Correspondence Analysis, CC = Canonical Correlation, CT = classification Trees, MDS = Multi-dimensional Scaling</w:t>
      </w:r>
    </w:p>
    <w:p w:rsidR="009E4C61" w:rsidRDefault="009E4C61" w:rsidP="009E4C61">
      <w:pPr>
        <w:spacing w:before="120" w:after="0"/>
        <w:rPr>
          <w:rFonts w:asciiTheme="majorHAnsi" w:eastAsiaTheme="majorEastAsia" w:hAnsiTheme="majorHAnsi" w:cstheme="majorBidi"/>
          <w:b/>
          <w:bCs/>
          <w:i/>
          <w:iCs/>
          <w:color w:val="4F81BD" w:themeColor="accent1"/>
          <w:sz w:val="24"/>
          <w:szCs w:val="24"/>
        </w:rPr>
      </w:pPr>
      <w:r>
        <w:rPr>
          <w:sz w:val="24"/>
          <w:szCs w:val="24"/>
        </w:rPr>
        <w:br w:type="page"/>
      </w:r>
    </w:p>
    <w:p w:rsidR="00DD161A" w:rsidRPr="006C130A" w:rsidRDefault="00DD161A" w:rsidP="00DD161A">
      <w:pPr>
        <w:pStyle w:val="Heading4"/>
        <w:rPr>
          <w:szCs w:val="28"/>
        </w:rPr>
      </w:pPr>
      <w:bookmarkStart w:id="107" w:name="_Toc455063041"/>
      <w:proofErr w:type="gramStart"/>
      <w:r w:rsidRPr="006C130A">
        <w:rPr>
          <w:szCs w:val="28"/>
        </w:rPr>
        <w:lastRenderedPageBreak/>
        <w:t>Essential Medical Statistics.</w:t>
      </w:r>
      <w:proofErr w:type="gramEnd"/>
      <w:r w:rsidRPr="006C130A">
        <w:rPr>
          <w:szCs w:val="28"/>
        </w:rPr>
        <w:t xml:space="preserve">  </w:t>
      </w:r>
      <w:proofErr w:type="gramStart"/>
      <w:r w:rsidRPr="006C130A">
        <w:rPr>
          <w:szCs w:val="28"/>
        </w:rPr>
        <w:t>Kirkwood</w:t>
      </w:r>
      <w:r w:rsidR="003237A7" w:rsidRPr="006C130A">
        <w:rPr>
          <w:szCs w:val="28"/>
        </w:rPr>
        <w:t xml:space="preserve"> </w:t>
      </w:r>
      <w:r w:rsidR="00F93486" w:rsidRPr="006C130A">
        <w:rPr>
          <w:szCs w:val="28"/>
        </w:rPr>
        <w:t>and</w:t>
      </w:r>
      <w:r w:rsidRPr="006C130A">
        <w:rPr>
          <w:szCs w:val="28"/>
        </w:rPr>
        <w:t xml:space="preserve"> Sterne</w:t>
      </w:r>
      <w:r w:rsidR="00F93486" w:rsidRPr="006C130A">
        <w:rPr>
          <w:szCs w:val="28"/>
        </w:rPr>
        <w:t>.</w:t>
      </w:r>
      <w:bookmarkEnd w:id="107"/>
      <w:proofErr w:type="gramEnd"/>
      <w:r w:rsidRPr="006C130A">
        <w:rPr>
          <w:szCs w:val="28"/>
        </w:rPr>
        <w:t xml:space="preserve">  </w:t>
      </w:r>
    </w:p>
    <w:p w:rsidR="00DD161A" w:rsidRPr="006C130A" w:rsidRDefault="00DD161A" w:rsidP="00DD161A">
      <w:pPr>
        <w:rPr>
          <w:szCs w:val="28"/>
        </w:rPr>
      </w:pPr>
      <w:r w:rsidRPr="006C130A">
        <w:rPr>
          <w:szCs w:val="28"/>
        </w:rPr>
        <w:t>A sound run through of standard statistical methods firmly rooted in clinical/medi</w:t>
      </w:r>
      <w:r w:rsidR="003237A7" w:rsidRPr="006C130A">
        <w:rPr>
          <w:szCs w:val="28"/>
        </w:rPr>
        <w:t>cal practice.  It shows the for</w:t>
      </w:r>
      <w:r w:rsidRPr="006C130A">
        <w:rPr>
          <w:szCs w:val="28"/>
        </w:rPr>
        <w:t>m</w:t>
      </w:r>
      <w:r w:rsidR="003237A7" w:rsidRPr="006C130A">
        <w:rPr>
          <w:szCs w:val="28"/>
        </w:rPr>
        <w:t>u</w:t>
      </w:r>
      <w:r w:rsidRPr="006C130A">
        <w:rPr>
          <w:szCs w:val="28"/>
        </w:rPr>
        <w:t xml:space="preserve">lae and methods for calculation "by hand" from means and standard deviation through to basic ANOVA and survival analysis (Cox regression). </w:t>
      </w:r>
    </w:p>
    <w:p w:rsidR="00DD161A" w:rsidRPr="006C130A" w:rsidRDefault="003237A7" w:rsidP="00DD161A">
      <w:pPr>
        <w:pStyle w:val="Heading4"/>
        <w:rPr>
          <w:szCs w:val="28"/>
        </w:rPr>
      </w:pPr>
      <w:bookmarkStart w:id="108" w:name="_Toc455063042"/>
      <w:proofErr w:type="gramStart"/>
      <w:r w:rsidRPr="006C130A">
        <w:rPr>
          <w:szCs w:val="28"/>
        </w:rPr>
        <w:t>Practical Statistics for Medical R</w:t>
      </w:r>
      <w:r w:rsidR="00DD161A" w:rsidRPr="006C130A">
        <w:rPr>
          <w:szCs w:val="28"/>
        </w:rPr>
        <w:t>esearch.</w:t>
      </w:r>
      <w:proofErr w:type="gramEnd"/>
      <w:r w:rsidR="00DD161A" w:rsidRPr="006C130A">
        <w:rPr>
          <w:szCs w:val="28"/>
        </w:rPr>
        <w:t xml:space="preserve"> Doug Altman</w:t>
      </w:r>
      <w:r w:rsidR="00F93486" w:rsidRPr="006C130A">
        <w:rPr>
          <w:szCs w:val="28"/>
        </w:rPr>
        <w:t>.</w:t>
      </w:r>
      <w:bookmarkEnd w:id="108"/>
    </w:p>
    <w:p w:rsidR="00DD161A" w:rsidRPr="006C130A" w:rsidRDefault="00DD161A" w:rsidP="00DD161A">
      <w:pPr>
        <w:rPr>
          <w:color w:val="FF0000"/>
          <w:szCs w:val="28"/>
        </w:rPr>
      </w:pPr>
      <w:r w:rsidRPr="006C130A">
        <w:rPr>
          <w:szCs w:val="28"/>
        </w:rPr>
        <w:t xml:space="preserve">Clear, comprehensive and methodical summary of the most common techniques used in the biological sciences and medicine. </w:t>
      </w:r>
      <w:r w:rsidR="00CF0686" w:rsidRPr="006C130A">
        <w:rPr>
          <w:szCs w:val="28"/>
        </w:rPr>
        <w:t>Contains output from STATA (without instructions) and more detailed maths in separate sections</w:t>
      </w:r>
      <w:r w:rsidR="00DA5455" w:rsidRPr="006C130A">
        <w:rPr>
          <w:szCs w:val="28"/>
        </w:rPr>
        <w:t xml:space="preserve"> so the reader can choose the amount they want to know.</w:t>
      </w:r>
      <w:r w:rsidRPr="006C130A">
        <w:rPr>
          <w:szCs w:val="28"/>
        </w:rPr>
        <w:t xml:space="preserve"> </w:t>
      </w:r>
    </w:p>
    <w:p w:rsidR="009E4C61" w:rsidRPr="006C130A" w:rsidRDefault="009E4C61" w:rsidP="009E4C61">
      <w:pPr>
        <w:pStyle w:val="Heading4"/>
        <w:rPr>
          <w:szCs w:val="28"/>
        </w:rPr>
      </w:pPr>
      <w:bookmarkStart w:id="109" w:name="_Toc455063043"/>
      <w:proofErr w:type="gramStart"/>
      <w:r w:rsidRPr="006C130A">
        <w:rPr>
          <w:szCs w:val="28"/>
        </w:rPr>
        <w:t>Elementary Survey Sampling.</w:t>
      </w:r>
      <w:proofErr w:type="gramEnd"/>
      <w:r w:rsidRPr="006C130A">
        <w:rPr>
          <w:szCs w:val="28"/>
        </w:rPr>
        <w:t xml:space="preserve">  Schaeffer</w:t>
      </w:r>
      <w:proofErr w:type="gramStart"/>
      <w:r w:rsidRPr="006C130A">
        <w:rPr>
          <w:szCs w:val="28"/>
        </w:rPr>
        <w:t>,  Mendenhall</w:t>
      </w:r>
      <w:proofErr w:type="gramEnd"/>
      <w:r w:rsidRPr="006C130A">
        <w:rPr>
          <w:szCs w:val="28"/>
        </w:rPr>
        <w:t xml:space="preserve"> and </w:t>
      </w:r>
      <w:proofErr w:type="spellStart"/>
      <w:r w:rsidRPr="006C130A">
        <w:rPr>
          <w:szCs w:val="28"/>
        </w:rPr>
        <w:t>Ott</w:t>
      </w:r>
      <w:proofErr w:type="spellEnd"/>
      <w:r w:rsidRPr="006C130A">
        <w:rPr>
          <w:szCs w:val="28"/>
        </w:rPr>
        <w:t>.</w:t>
      </w:r>
      <w:bookmarkEnd w:id="109"/>
    </w:p>
    <w:p w:rsidR="0004362D" w:rsidRPr="006C130A" w:rsidRDefault="0004362D" w:rsidP="009E4C61">
      <w:pPr>
        <w:rPr>
          <w:szCs w:val="28"/>
        </w:rPr>
      </w:pPr>
      <w:r w:rsidRPr="006C130A">
        <w:rPr>
          <w:szCs w:val="28"/>
        </w:rPr>
        <w:t xml:space="preserve">A great introductory book with a focus on sample surveys rather than experiments. </w:t>
      </w:r>
      <w:proofErr w:type="gramStart"/>
      <w:r w:rsidRPr="006C130A">
        <w:rPr>
          <w:szCs w:val="28"/>
        </w:rPr>
        <w:t>Includes the design of sample surveys but also the mathematical explanation of sample sizes required to achieve a desired margin of error.</w:t>
      </w:r>
      <w:proofErr w:type="gramEnd"/>
      <w:r w:rsidRPr="006C130A">
        <w:rPr>
          <w:szCs w:val="28"/>
        </w:rPr>
        <w:t xml:space="preserve"> </w:t>
      </w:r>
      <w:proofErr w:type="gramStart"/>
      <w:r w:rsidRPr="006C130A">
        <w:rPr>
          <w:szCs w:val="28"/>
        </w:rPr>
        <w:t xml:space="preserve">Very accessible by non-mathematics students as well as by mathematics </w:t>
      </w:r>
      <w:proofErr w:type="spellStart"/>
      <w:r w:rsidRPr="006C130A">
        <w:rPr>
          <w:szCs w:val="28"/>
        </w:rPr>
        <w:t>specialsts</w:t>
      </w:r>
      <w:proofErr w:type="spellEnd"/>
      <w:r w:rsidRPr="006C130A">
        <w:rPr>
          <w:szCs w:val="28"/>
        </w:rPr>
        <w:t>.</w:t>
      </w:r>
      <w:proofErr w:type="gramEnd"/>
    </w:p>
    <w:p w:rsidR="009E4C61" w:rsidRPr="006C130A" w:rsidRDefault="003237A7" w:rsidP="005573E0">
      <w:pPr>
        <w:pStyle w:val="Heading4"/>
        <w:spacing w:before="240"/>
        <w:rPr>
          <w:szCs w:val="28"/>
        </w:rPr>
      </w:pPr>
      <w:bookmarkStart w:id="110" w:name="_Toc455063044"/>
      <w:proofErr w:type="gramStart"/>
      <w:r w:rsidRPr="006C130A">
        <w:rPr>
          <w:szCs w:val="28"/>
        </w:rPr>
        <w:t>Discovering Statistics U</w:t>
      </w:r>
      <w:r w:rsidR="009E4C61" w:rsidRPr="006C130A">
        <w:rPr>
          <w:szCs w:val="28"/>
        </w:rPr>
        <w:t>sing SPSS.</w:t>
      </w:r>
      <w:proofErr w:type="gramEnd"/>
      <w:r w:rsidR="009E4C61" w:rsidRPr="006C130A">
        <w:rPr>
          <w:szCs w:val="28"/>
        </w:rPr>
        <w:t xml:space="preserve">  Andy Field</w:t>
      </w:r>
      <w:r w:rsidR="005573E0" w:rsidRPr="006C130A">
        <w:rPr>
          <w:szCs w:val="28"/>
        </w:rPr>
        <w:t>.</w:t>
      </w:r>
      <w:bookmarkEnd w:id="110"/>
    </w:p>
    <w:p w:rsidR="00602027" w:rsidRPr="006C130A" w:rsidRDefault="00602027" w:rsidP="00602027">
      <w:pPr>
        <w:pStyle w:val="Heading4"/>
        <w:spacing w:before="0"/>
        <w:rPr>
          <w:szCs w:val="28"/>
        </w:rPr>
      </w:pPr>
      <w:bookmarkStart w:id="111" w:name="_Toc455063045"/>
      <w:proofErr w:type="gramStart"/>
      <w:r w:rsidRPr="006C130A">
        <w:rPr>
          <w:szCs w:val="28"/>
        </w:rPr>
        <w:t xml:space="preserve">Discovering </w:t>
      </w:r>
      <w:r w:rsidR="003237A7" w:rsidRPr="006C130A">
        <w:rPr>
          <w:szCs w:val="28"/>
        </w:rPr>
        <w:t>Statistics U</w:t>
      </w:r>
      <w:r w:rsidRPr="006C130A">
        <w:rPr>
          <w:szCs w:val="28"/>
        </w:rPr>
        <w:t>sing R.</w:t>
      </w:r>
      <w:proofErr w:type="gramEnd"/>
      <w:r w:rsidRPr="006C130A">
        <w:rPr>
          <w:szCs w:val="28"/>
        </w:rPr>
        <w:t xml:space="preserve">  </w:t>
      </w:r>
      <w:proofErr w:type="gramStart"/>
      <w:r w:rsidRPr="006C130A">
        <w:rPr>
          <w:szCs w:val="28"/>
        </w:rPr>
        <w:t>Field, Miles and Field</w:t>
      </w:r>
      <w:r w:rsidR="005573E0" w:rsidRPr="006C130A">
        <w:rPr>
          <w:szCs w:val="28"/>
        </w:rPr>
        <w:t>.</w:t>
      </w:r>
      <w:bookmarkEnd w:id="111"/>
      <w:proofErr w:type="gramEnd"/>
    </w:p>
    <w:p w:rsidR="009E4C61" w:rsidRPr="006C130A" w:rsidRDefault="009E4C61" w:rsidP="009E4C61">
      <w:pPr>
        <w:rPr>
          <w:szCs w:val="28"/>
        </w:rPr>
      </w:pPr>
      <w:r w:rsidRPr="006C130A">
        <w:rPr>
          <w:szCs w:val="28"/>
        </w:rPr>
        <w:t>Although primarily an SPSS book</w:t>
      </w:r>
      <w:r w:rsidR="00602027" w:rsidRPr="006C130A">
        <w:rPr>
          <w:szCs w:val="28"/>
        </w:rPr>
        <w:t xml:space="preserve"> and an R book respectively, these</w:t>
      </w:r>
      <w:r w:rsidRPr="006C130A">
        <w:rPr>
          <w:szCs w:val="28"/>
        </w:rPr>
        <w:t xml:space="preserve"> </w:t>
      </w:r>
      <w:r w:rsidR="00602027" w:rsidRPr="006C130A">
        <w:rPr>
          <w:szCs w:val="28"/>
        </w:rPr>
        <w:t xml:space="preserve">texts cover some of </w:t>
      </w:r>
      <w:r w:rsidRPr="006C130A">
        <w:rPr>
          <w:szCs w:val="28"/>
        </w:rPr>
        <w:t xml:space="preserve">the mathematics behind the statistics, but in a way that is more accessible to students than a standard </w:t>
      </w:r>
      <w:r w:rsidR="00602027" w:rsidRPr="006C130A">
        <w:rPr>
          <w:szCs w:val="28"/>
        </w:rPr>
        <w:t>statistics textbook.  Even mathematics</w:t>
      </w:r>
      <w:r w:rsidRPr="006C130A">
        <w:rPr>
          <w:szCs w:val="28"/>
        </w:rPr>
        <w:t xml:space="preserve"> students doing applied</w:t>
      </w:r>
      <w:r w:rsidR="00602027" w:rsidRPr="006C130A">
        <w:rPr>
          <w:szCs w:val="28"/>
        </w:rPr>
        <w:t xml:space="preserve"> statistics projects prefer these</w:t>
      </w:r>
      <w:r w:rsidRPr="006C130A">
        <w:rPr>
          <w:szCs w:val="28"/>
        </w:rPr>
        <w:t xml:space="preserve"> text</w:t>
      </w:r>
      <w:r w:rsidR="00602027" w:rsidRPr="006C130A">
        <w:rPr>
          <w:szCs w:val="28"/>
        </w:rPr>
        <w:t>s</w:t>
      </w:r>
      <w:r w:rsidRPr="006C130A">
        <w:rPr>
          <w:szCs w:val="28"/>
        </w:rPr>
        <w:t xml:space="preserve"> to more rigorous statistics text</w:t>
      </w:r>
      <w:r w:rsidR="00602027" w:rsidRPr="006C130A">
        <w:rPr>
          <w:szCs w:val="28"/>
        </w:rPr>
        <w:t>s recommended by mathematics</w:t>
      </w:r>
      <w:r w:rsidRPr="006C130A">
        <w:rPr>
          <w:szCs w:val="28"/>
        </w:rPr>
        <w:t xml:space="preserve"> lecturers.</w:t>
      </w:r>
    </w:p>
    <w:p w:rsidR="009E4C61" w:rsidRPr="006C130A" w:rsidRDefault="009E4C61" w:rsidP="009E4C61">
      <w:pPr>
        <w:pStyle w:val="Heading4"/>
        <w:rPr>
          <w:szCs w:val="28"/>
        </w:rPr>
      </w:pPr>
      <w:bookmarkStart w:id="112" w:name="_Toc455063046"/>
      <w:r w:rsidRPr="006C130A">
        <w:rPr>
          <w:szCs w:val="28"/>
          <w:lang w:val="it-IT"/>
        </w:rPr>
        <w:t xml:space="preserve">Multivariate Statistical Methods: A Primer. </w:t>
      </w:r>
      <w:proofErr w:type="gramStart"/>
      <w:r w:rsidRPr="006C130A">
        <w:rPr>
          <w:szCs w:val="28"/>
        </w:rPr>
        <w:t>Bryan Manly</w:t>
      </w:r>
      <w:r w:rsidR="005573E0" w:rsidRPr="006C130A">
        <w:rPr>
          <w:szCs w:val="28"/>
        </w:rPr>
        <w:t>.</w:t>
      </w:r>
      <w:bookmarkEnd w:id="112"/>
      <w:proofErr w:type="gramEnd"/>
    </w:p>
    <w:p w:rsidR="005E22AF" w:rsidRPr="006C130A" w:rsidRDefault="005E22AF" w:rsidP="005E22AF">
      <w:pPr>
        <w:rPr>
          <w:szCs w:val="28"/>
        </w:rPr>
      </w:pPr>
      <w:bookmarkStart w:id="113" w:name="_Toc455063047"/>
      <w:r w:rsidRPr="006C130A">
        <w:rPr>
          <w:szCs w:val="28"/>
        </w:rPr>
        <w:t>We like this book because it gives a good overview of multivariate methods that allows a student to assess whether these are useful. It does include some mathematics and so is mostly accessible to anyone having studied some mathematics as part of their undergraduate degree. However the more mathematical elements could be omitted and the book would still provide a very useful overview.</w:t>
      </w:r>
    </w:p>
    <w:p w:rsidR="009E4C61" w:rsidRPr="006C130A" w:rsidRDefault="009E4C61" w:rsidP="006453B1">
      <w:pPr>
        <w:pStyle w:val="Heading4"/>
        <w:rPr>
          <w:szCs w:val="28"/>
        </w:rPr>
      </w:pPr>
      <w:proofErr w:type="gramStart"/>
      <w:r w:rsidRPr="006C130A">
        <w:rPr>
          <w:szCs w:val="28"/>
        </w:rPr>
        <w:t>100 Statistical Tests.</w:t>
      </w:r>
      <w:proofErr w:type="gramEnd"/>
      <w:r w:rsidRPr="006C130A">
        <w:rPr>
          <w:szCs w:val="28"/>
        </w:rPr>
        <w:t xml:space="preserve"> </w:t>
      </w:r>
      <w:proofErr w:type="gramStart"/>
      <w:r w:rsidRPr="006C130A">
        <w:rPr>
          <w:szCs w:val="28"/>
        </w:rPr>
        <w:t>Gopal Kanji</w:t>
      </w:r>
      <w:r w:rsidR="005573E0" w:rsidRPr="006C130A">
        <w:rPr>
          <w:szCs w:val="28"/>
        </w:rPr>
        <w:t>.</w:t>
      </w:r>
      <w:bookmarkEnd w:id="113"/>
      <w:proofErr w:type="gramEnd"/>
    </w:p>
    <w:p w:rsidR="009E4C61" w:rsidRPr="006C130A" w:rsidRDefault="009E4C61" w:rsidP="009E4C61">
      <w:pPr>
        <w:rPr>
          <w:szCs w:val="28"/>
        </w:rPr>
      </w:pPr>
      <w:r w:rsidRPr="006C130A">
        <w:rPr>
          <w:szCs w:val="28"/>
        </w:rPr>
        <w:t xml:space="preserve">A great resource if you can’t remember the details of a particular test. </w:t>
      </w:r>
      <w:proofErr w:type="gramStart"/>
      <w:r w:rsidRPr="006C130A">
        <w:rPr>
          <w:szCs w:val="28"/>
        </w:rPr>
        <w:t>Also useful to find a test for less common situations.</w:t>
      </w:r>
      <w:proofErr w:type="gramEnd"/>
    </w:p>
    <w:p w:rsidR="009E4C61" w:rsidRPr="006C130A" w:rsidRDefault="009E4C61" w:rsidP="009E4C61">
      <w:pPr>
        <w:pStyle w:val="Heading4"/>
        <w:rPr>
          <w:szCs w:val="28"/>
        </w:rPr>
      </w:pPr>
      <w:bookmarkStart w:id="114" w:name="_Toc455063048"/>
      <w:proofErr w:type="gramStart"/>
      <w:r w:rsidRPr="006C130A">
        <w:rPr>
          <w:szCs w:val="28"/>
        </w:rPr>
        <w:t>Mathematical Statistics with Applications.</w:t>
      </w:r>
      <w:proofErr w:type="gramEnd"/>
      <w:r w:rsidRPr="006C130A">
        <w:rPr>
          <w:szCs w:val="28"/>
        </w:rPr>
        <w:t xml:space="preserve"> Dennis </w:t>
      </w:r>
      <w:proofErr w:type="spellStart"/>
      <w:r w:rsidRPr="006C130A">
        <w:rPr>
          <w:szCs w:val="28"/>
        </w:rPr>
        <w:t>Wackerly</w:t>
      </w:r>
      <w:proofErr w:type="spellEnd"/>
      <w:r w:rsidR="005573E0" w:rsidRPr="006C130A">
        <w:rPr>
          <w:szCs w:val="28"/>
        </w:rPr>
        <w:t>.</w:t>
      </w:r>
      <w:bookmarkEnd w:id="114"/>
    </w:p>
    <w:p w:rsidR="009E4C61" w:rsidRPr="006C130A" w:rsidRDefault="00530942" w:rsidP="009E4C61">
      <w:pPr>
        <w:rPr>
          <w:color w:val="auto"/>
          <w:szCs w:val="28"/>
        </w:rPr>
      </w:pPr>
      <w:r w:rsidRPr="006C130A">
        <w:rPr>
          <w:color w:val="auto"/>
          <w:szCs w:val="28"/>
        </w:rPr>
        <w:t xml:space="preserve">Excellent book for mathematics </w:t>
      </w:r>
      <w:proofErr w:type="spellStart"/>
      <w:r w:rsidRPr="006C130A">
        <w:rPr>
          <w:color w:val="auto"/>
          <w:szCs w:val="28"/>
        </w:rPr>
        <w:t>specialsts</w:t>
      </w:r>
      <w:proofErr w:type="spellEnd"/>
      <w:r w:rsidRPr="006C130A">
        <w:rPr>
          <w:color w:val="auto"/>
          <w:szCs w:val="28"/>
        </w:rPr>
        <w:t>, economists, engineers, etc.</w:t>
      </w:r>
      <w:proofErr w:type="gramStart"/>
      <w:r w:rsidR="005E22AF" w:rsidRPr="006C130A">
        <w:rPr>
          <w:color w:val="auto"/>
          <w:szCs w:val="28"/>
        </w:rPr>
        <w:t>,</w:t>
      </w:r>
      <w:r w:rsidRPr="006C130A">
        <w:rPr>
          <w:color w:val="auto"/>
          <w:szCs w:val="28"/>
        </w:rPr>
        <w:t xml:space="preserve">  who</w:t>
      </w:r>
      <w:proofErr w:type="gramEnd"/>
      <w:r w:rsidRPr="006C130A">
        <w:rPr>
          <w:color w:val="auto"/>
          <w:szCs w:val="28"/>
        </w:rPr>
        <w:t xml:space="preserve"> are able to understand aspects of mathematical statistics and the derivation of many important theoretical results in statistics.</w:t>
      </w:r>
    </w:p>
    <w:p w:rsidR="009E4C61" w:rsidRPr="006C130A" w:rsidRDefault="009E4C61" w:rsidP="009E4C61">
      <w:pPr>
        <w:pStyle w:val="Heading4"/>
        <w:rPr>
          <w:szCs w:val="28"/>
        </w:rPr>
      </w:pPr>
      <w:bookmarkStart w:id="115" w:name="_Toc455063049"/>
      <w:proofErr w:type="gramStart"/>
      <w:r w:rsidRPr="006C130A">
        <w:rPr>
          <w:szCs w:val="28"/>
        </w:rPr>
        <w:t>Core Statistics.</w:t>
      </w:r>
      <w:proofErr w:type="gramEnd"/>
      <w:r w:rsidRPr="006C130A">
        <w:rPr>
          <w:szCs w:val="28"/>
        </w:rPr>
        <w:t xml:space="preserve"> Simon Wood</w:t>
      </w:r>
      <w:r w:rsidR="005573E0" w:rsidRPr="006C130A">
        <w:rPr>
          <w:szCs w:val="28"/>
        </w:rPr>
        <w:t>.</w:t>
      </w:r>
      <w:bookmarkEnd w:id="115"/>
    </w:p>
    <w:p w:rsidR="004A414A" w:rsidRPr="006C130A" w:rsidRDefault="009E4C61" w:rsidP="00F2487B">
      <w:pPr>
        <w:rPr>
          <w:szCs w:val="28"/>
        </w:rPr>
      </w:pPr>
      <w:r w:rsidRPr="006C130A">
        <w:rPr>
          <w:szCs w:val="28"/>
        </w:rPr>
        <w:t>Well written overview of the core statistics a graduate in statistics would be expected to know.</w:t>
      </w:r>
      <w:r w:rsidR="00FA2FF3" w:rsidRPr="006C130A">
        <w:rPr>
          <w:szCs w:val="28"/>
        </w:rPr>
        <w:t xml:space="preserve"> A free pdf version is also available from Simon’s website at </w:t>
      </w:r>
      <w:hyperlink r:id="rId281" w:history="1">
        <w:r w:rsidR="00FA2FF3" w:rsidRPr="006C130A">
          <w:rPr>
            <w:rStyle w:val="Hyperlink"/>
            <w:szCs w:val="28"/>
          </w:rPr>
          <w:t>http://www.maths.bris.ac.uk/~sw15190/</w:t>
        </w:r>
      </w:hyperlink>
      <w:r w:rsidR="00FA2FF3" w:rsidRPr="006C130A">
        <w:rPr>
          <w:szCs w:val="28"/>
        </w:rPr>
        <w:t xml:space="preserve"> </w:t>
      </w:r>
    </w:p>
    <w:p w:rsidR="004A414A" w:rsidRPr="006C130A" w:rsidRDefault="004A414A">
      <w:pPr>
        <w:spacing w:before="120" w:after="0"/>
        <w:rPr>
          <w:szCs w:val="28"/>
        </w:rPr>
      </w:pPr>
      <w:r w:rsidRPr="006C130A">
        <w:rPr>
          <w:szCs w:val="28"/>
        </w:rPr>
        <w:lastRenderedPageBreak/>
        <w:br w:type="page"/>
      </w:r>
    </w:p>
    <w:bookmarkEnd w:id="104"/>
    <w:bookmarkEnd w:id="105"/>
    <w:p w:rsidR="00994DFA" w:rsidRDefault="00994DFA">
      <w:pPr>
        <w:spacing w:before="120" w:after="0"/>
        <w:rPr>
          <w:rFonts w:asciiTheme="majorHAnsi" w:eastAsiaTheme="majorEastAsia" w:hAnsiTheme="majorHAnsi" w:cstheme="majorBidi"/>
          <w:b/>
          <w:bCs/>
          <w:color w:val="365F91" w:themeColor="accent1" w:themeShade="BF"/>
          <w:sz w:val="92"/>
          <w:szCs w:val="92"/>
        </w:rPr>
      </w:pPr>
    </w:p>
    <w:p w:rsidR="00994DFA" w:rsidRDefault="00994DFA" w:rsidP="009C4ED0">
      <w:pPr>
        <w:pStyle w:val="Heading1"/>
        <w:spacing w:line="360" w:lineRule="auto"/>
        <w:rPr>
          <w:sz w:val="92"/>
          <w:szCs w:val="92"/>
        </w:rPr>
      </w:pPr>
    </w:p>
    <w:p w:rsidR="00994DFA" w:rsidRPr="00994DFA" w:rsidRDefault="00994DFA" w:rsidP="00994DFA"/>
    <w:p w:rsidR="00C02855" w:rsidRPr="00D12683" w:rsidRDefault="009C4ED0" w:rsidP="009E4C61">
      <w:pPr>
        <w:pStyle w:val="Heading1"/>
        <w:spacing w:after="120" w:line="360" w:lineRule="auto"/>
        <w:rPr>
          <w:sz w:val="92"/>
          <w:szCs w:val="92"/>
        </w:rPr>
      </w:pPr>
      <w:bookmarkStart w:id="116" w:name="_Toc459891355"/>
      <w:r w:rsidRPr="00D12683">
        <w:rPr>
          <w:sz w:val="92"/>
          <w:szCs w:val="92"/>
        </w:rPr>
        <w:t xml:space="preserve">Section </w:t>
      </w:r>
      <w:r w:rsidR="004B1F33" w:rsidRPr="00D12683">
        <w:rPr>
          <w:sz w:val="92"/>
          <w:szCs w:val="92"/>
        </w:rPr>
        <w:t>4</w:t>
      </w:r>
      <w:r w:rsidRPr="00D12683">
        <w:rPr>
          <w:sz w:val="92"/>
          <w:szCs w:val="92"/>
        </w:rPr>
        <w:br/>
        <w:t xml:space="preserve">Resources for </w:t>
      </w:r>
      <w:r w:rsidR="00264179">
        <w:rPr>
          <w:sz w:val="92"/>
          <w:szCs w:val="92"/>
        </w:rPr>
        <w:t>s</w:t>
      </w:r>
      <w:r w:rsidRPr="00D12683">
        <w:rPr>
          <w:sz w:val="92"/>
          <w:szCs w:val="92"/>
        </w:rPr>
        <w:t xml:space="preserve">tudents </w:t>
      </w:r>
      <w:r w:rsidR="004A414A">
        <w:rPr>
          <w:sz w:val="92"/>
          <w:szCs w:val="92"/>
        </w:rPr>
        <w:t>for o</w:t>
      </w:r>
      <w:r w:rsidR="00452D35" w:rsidRPr="00D12683">
        <w:rPr>
          <w:sz w:val="92"/>
          <w:szCs w:val="92"/>
        </w:rPr>
        <w:t>ther</w:t>
      </w:r>
      <w:r w:rsidR="004A414A">
        <w:rPr>
          <w:sz w:val="92"/>
          <w:szCs w:val="92"/>
        </w:rPr>
        <w:t xml:space="preserve"> statistical t</w:t>
      </w:r>
      <w:r w:rsidR="00452D35" w:rsidRPr="00D12683">
        <w:rPr>
          <w:sz w:val="92"/>
          <w:szCs w:val="92"/>
        </w:rPr>
        <w:t>echniques</w:t>
      </w:r>
      <w:bookmarkEnd w:id="116"/>
      <w:r w:rsidRPr="00D12683">
        <w:rPr>
          <w:sz w:val="92"/>
          <w:szCs w:val="92"/>
        </w:rPr>
        <w:t xml:space="preserve"> </w:t>
      </w:r>
      <w:bookmarkStart w:id="117" w:name="_Toc412732636"/>
      <w:bookmarkStart w:id="118" w:name="_Toc396917026"/>
      <w:bookmarkStart w:id="119" w:name="_Toc396985013"/>
      <w:bookmarkStart w:id="120" w:name="_Toc405443244"/>
      <w:bookmarkStart w:id="121" w:name="_Toc406347140"/>
      <w:bookmarkStart w:id="122" w:name="_Toc406347307"/>
      <w:bookmarkStart w:id="123" w:name="_Toc412732817"/>
      <w:bookmarkEnd w:id="42"/>
      <w:bookmarkEnd w:id="43"/>
      <w:bookmarkEnd w:id="44"/>
      <w:bookmarkEnd w:id="45"/>
      <w:bookmarkEnd w:id="46"/>
      <w:bookmarkEnd w:id="47"/>
      <w:bookmarkEnd w:id="48"/>
    </w:p>
    <w:p w:rsidR="007827EF" w:rsidRDefault="007827EF">
      <w:pPr>
        <w:spacing w:before="120" w:after="0"/>
        <w:rPr>
          <w:rFonts w:asciiTheme="majorHAnsi" w:eastAsiaTheme="majorEastAsia" w:hAnsiTheme="majorHAnsi" w:cstheme="majorBidi"/>
          <w:bCs/>
          <w:color w:val="4F81BD" w:themeColor="accent1"/>
          <w:sz w:val="44"/>
          <w:szCs w:val="26"/>
        </w:rPr>
      </w:pPr>
      <w:r>
        <w:br w:type="page"/>
      </w:r>
    </w:p>
    <w:p w:rsidR="006111BF" w:rsidRPr="00601FCA" w:rsidRDefault="006111BF" w:rsidP="006111BF">
      <w:pPr>
        <w:pStyle w:val="Heading2"/>
      </w:pPr>
      <w:bookmarkStart w:id="124" w:name="_Toc459891356"/>
      <w:r w:rsidRPr="00601FCA">
        <w:lastRenderedPageBreak/>
        <w:t>Multivariate</w:t>
      </w:r>
      <w:r w:rsidR="00432111">
        <w:t>: Books</w:t>
      </w:r>
      <w:bookmarkEnd w:id="124"/>
    </w:p>
    <w:p w:rsidR="006111BF" w:rsidRPr="00432111" w:rsidRDefault="006111BF" w:rsidP="00A84F40">
      <w:pPr>
        <w:pStyle w:val="Heading3"/>
        <w:spacing w:after="120"/>
        <w:rPr>
          <w:sz w:val="24"/>
          <w:szCs w:val="24"/>
          <w:lang w:val="it-IT"/>
        </w:rPr>
      </w:pPr>
    </w:p>
    <w:tbl>
      <w:tblPr>
        <w:tblW w:w="10340" w:type="dxa"/>
        <w:jc w:val="center"/>
        <w:tblInd w:w="98" w:type="dxa"/>
        <w:tblLook w:val="04A0" w:firstRow="1" w:lastRow="0" w:firstColumn="1" w:lastColumn="0" w:noHBand="0" w:noVBand="1"/>
      </w:tblPr>
      <w:tblGrid>
        <w:gridCol w:w="500"/>
        <w:gridCol w:w="2460"/>
        <w:gridCol w:w="820"/>
        <w:gridCol w:w="820"/>
        <w:gridCol w:w="820"/>
        <w:gridCol w:w="820"/>
        <w:gridCol w:w="820"/>
        <w:gridCol w:w="820"/>
        <w:gridCol w:w="820"/>
        <w:gridCol w:w="820"/>
        <w:gridCol w:w="820"/>
      </w:tblGrid>
      <w:tr w:rsidR="00F26257" w:rsidRPr="00F26257" w:rsidTr="003F5814">
        <w:trPr>
          <w:trHeight w:val="2613"/>
          <w:jc w:val="center"/>
        </w:trPr>
        <w:tc>
          <w:tcPr>
            <w:tcW w:w="2960" w:type="dxa"/>
            <w:gridSpan w:val="2"/>
            <w:tcBorders>
              <w:top w:val="single" w:sz="8" w:space="0" w:color="auto"/>
              <w:left w:val="single" w:sz="8" w:space="0" w:color="auto"/>
              <w:bottom w:val="single" w:sz="8" w:space="0" w:color="auto"/>
              <w:right w:val="single" w:sz="4" w:space="0" w:color="000000"/>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bookmarkStart w:id="125" w:name="RANGE!A1:K21"/>
            <w:r w:rsidRPr="00F26257">
              <w:rPr>
                <w:rFonts w:ascii="Calibri" w:hAnsi="Calibri" w:cs="Times New Roman"/>
                <w:sz w:val="18"/>
                <w:szCs w:val="18"/>
                <w:lang w:eastAsia="en-GB"/>
              </w:rPr>
              <w:t>Title</w:t>
            </w:r>
            <w:bookmarkEnd w:id="125"/>
          </w:p>
        </w:tc>
        <w:tc>
          <w:tcPr>
            <w:tcW w:w="82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F26257" w:rsidRPr="00F26257" w:rsidRDefault="00F420DD" w:rsidP="00F26257">
            <w:pPr>
              <w:spacing w:before="0" w:after="0"/>
              <w:jc w:val="center"/>
              <w:rPr>
                <w:rFonts w:ascii="Calibri" w:hAnsi="Calibri" w:cs="Times New Roman"/>
                <w:color w:val="0000FF"/>
                <w:sz w:val="18"/>
                <w:szCs w:val="18"/>
                <w:u w:val="single"/>
                <w:lang w:eastAsia="en-GB"/>
              </w:rPr>
            </w:pPr>
            <w:hyperlink r:id="rId282" w:history="1">
              <w:r w:rsidR="00F26257" w:rsidRPr="00F26257">
                <w:rPr>
                  <w:rFonts w:ascii="Calibri" w:hAnsi="Calibri" w:cs="Times New Roman"/>
                  <w:color w:val="0000FF"/>
                  <w:sz w:val="18"/>
                  <w:szCs w:val="18"/>
                  <w:u w:val="single"/>
                  <w:lang w:eastAsia="en-GB"/>
                </w:rPr>
                <w:t>Brace, SPSS for psychologists</w:t>
              </w:r>
            </w:hyperlink>
          </w:p>
        </w:tc>
        <w:tc>
          <w:tcPr>
            <w:tcW w:w="82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F26257" w:rsidRPr="00F26257" w:rsidRDefault="00F420DD" w:rsidP="00F26257">
            <w:pPr>
              <w:spacing w:before="0" w:after="0"/>
              <w:jc w:val="center"/>
              <w:rPr>
                <w:rFonts w:ascii="Calibri" w:hAnsi="Calibri" w:cs="Times New Roman"/>
                <w:color w:val="0000FF"/>
                <w:sz w:val="18"/>
                <w:szCs w:val="18"/>
                <w:u w:val="single"/>
                <w:lang w:eastAsia="en-GB"/>
              </w:rPr>
            </w:pPr>
            <w:hyperlink r:id="rId283" w:history="1">
              <w:proofErr w:type="spellStart"/>
              <w:r w:rsidR="003F5814">
                <w:rPr>
                  <w:rFonts w:ascii="Calibri" w:hAnsi="Calibri" w:cs="Times New Roman"/>
                  <w:color w:val="0000FF"/>
                  <w:sz w:val="18"/>
                  <w:szCs w:val="18"/>
                  <w:u w:val="single"/>
                  <w:lang w:eastAsia="en-GB"/>
                </w:rPr>
                <w:t>Dancey</w:t>
              </w:r>
              <w:proofErr w:type="spellEnd"/>
              <w:r w:rsidR="003F5814">
                <w:rPr>
                  <w:rFonts w:ascii="Calibri" w:hAnsi="Calibri" w:cs="Times New Roman"/>
                  <w:color w:val="0000FF"/>
                  <w:sz w:val="18"/>
                  <w:szCs w:val="18"/>
                  <w:u w:val="single"/>
                  <w:lang w:eastAsia="en-GB"/>
                </w:rPr>
                <w:t>, Statistics Without M</w:t>
              </w:r>
              <w:r w:rsidR="00F26257" w:rsidRPr="00F26257">
                <w:rPr>
                  <w:rFonts w:ascii="Calibri" w:hAnsi="Calibri" w:cs="Times New Roman"/>
                  <w:color w:val="0000FF"/>
                  <w:sz w:val="18"/>
                  <w:szCs w:val="18"/>
                  <w:u w:val="single"/>
                  <w:lang w:eastAsia="en-GB"/>
                </w:rPr>
                <w:t>aths for Psychology</w:t>
              </w:r>
            </w:hyperlink>
          </w:p>
        </w:tc>
        <w:tc>
          <w:tcPr>
            <w:tcW w:w="82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F26257" w:rsidRPr="00F26257" w:rsidRDefault="00F420DD" w:rsidP="00F26257">
            <w:pPr>
              <w:spacing w:before="0" w:after="0"/>
              <w:jc w:val="center"/>
              <w:rPr>
                <w:rFonts w:ascii="Calibri" w:hAnsi="Calibri" w:cs="Times New Roman"/>
                <w:color w:val="0000FF"/>
                <w:sz w:val="18"/>
                <w:szCs w:val="18"/>
                <w:u w:val="single"/>
                <w:lang w:eastAsia="en-GB"/>
              </w:rPr>
            </w:pPr>
            <w:hyperlink r:id="rId284" w:anchor="additional-product-details" w:history="1">
              <w:proofErr w:type="spellStart"/>
              <w:r w:rsidR="00F26257" w:rsidRPr="00F26257">
                <w:rPr>
                  <w:rFonts w:ascii="Calibri" w:hAnsi="Calibri" w:cs="Times New Roman"/>
                  <w:color w:val="0000FF"/>
                  <w:sz w:val="18"/>
                  <w:szCs w:val="18"/>
                  <w:u w:val="single"/>
                  <w:lang w:eastAsia="en-GB"/>
                </w:rPr>
                <w:t>Dytham</w:t>
              </w:r>
              <w:proofErr w:type="spellEnd"/>
              <w:r w:rsidR="00F26257" w:rsidRPr="00F26257">
                <w:rPr>
                  <w:rFonts w:ascii="Calibri" w:hAnsi="Calibri" w:cs="Times New Roman"/>
                  <w:color w:val="0000FF"/>
                  <w:sz w:val="18"/>
                  <w:szCs w:val="18"/>
                  <w:u w:val="single"/>
                  <w:lang w:eastAsia="en-GB"/>
                </w:rPr>
                <w:t xml:space="preserve">, Choosing and Using Statistics: A Biologist's Guide. </w:t>
              </w:r>
            </w:hyperlink>
          </w:p>
        </w:tc>
        <w:tc>
          <w:tcPr>
            <w:tcW w:w="82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F26257" w:rsidRPr="00F26257" w:rsidRDefault="00F420DD" w:rsidP="00F26257">
            <w:pPr>
              <w:spacing w:before="0" w:after="0"/>
              <w:jc w:val="center"/>
              <w:rPr>
                <w:rFonts w:ascii="Calibri" w:hAnsi="Calibri" w:cs="Times New Roman"/>
                <w:color w:val="0000FF"/>
                <w:sz w:val="18"/>
                <w:szCs w:val="18"/>
                <w:u w:val="single"/>
                <w:lang w:eastAsia="en-GB"/>
              </w:rPr>
            </w:pPr>
            <w:hyperlink r:id="rId285" w:history="1">
              <w:r w:rsidR="00F26257" w:rsidRPr="00F26257">
                <w:rPr>
                  <w:rFonts w:ascii="Calibri" w:hAnsi="Calibri" w:cs="Times New Roman"/>
                  <w:color w:val="0000FF"/>
                  <w:sz w:val="18"/>
                  <w:szCs w:val="18"/>
                  <w:u w:val="single"/>
                  <w:lang w:eastAsia="en-GB"/>
                </w:rPr>
                <w:t>Leech, IBM SPSS for Intermediate Statistics</w:t>
              </w:r>
            </w:hyperlink>
          </w:p>
        </w:tc>
        <w:tc>
          <w:tcPr>
            <w:tcW w:w="82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F26257" w:rsidRPr="00F26257" w:rsidRDefault="00F420DD" w:rsidP="00F26257">
            <w:pPr>
              <w:spacing w:before="0" w:after="0"/>
              <w:jc w:val="center"/>
              <w:rPr>
                <w:rFonts w:ascii="Calibri" w:hAnsi="Calibri" w:cs="Times New Roman"/>
                <w:color w:val="0000FF"/>
                <w:sz w:val="18"/>
                <w:szCs w:val="18"/>
                <w:u w:val="single"/>
                <w:lang w:eastAsia="en-GB"/>
              </w:rPr>
            </w:pPr>
            <w:hyperlink r:id="rId286" w:history="1">
              <w:proofErr w:type="spellStart"/>
              <w:r w:rsidR="00F26257" w:rsidRPr="00F26257">
                <w:rPr>
                  <w:rFonts w:ascii="Calibri" w:hAnsi="Calibri" w:cs="Times New Roman"/>
                  <w:color w:val="0000FF"/>
                  <w:sz w:val="18"/>
                  <w:szCs w:val="18"/>
                  <w:u w:val="single"/>
                  <w:lang w:eastAsia="en-GB"/>
                </w:rPr>
                <w:t>Everitt</w:t>
              </w:r>
              <w:proofErr w:type="spellEnd"/>
              <w:r w:rsidR="00F26257" w:rsidRPr="00F26257">
                <w:rPr>
                  <w:rFonts w:ascii="Calibri" w:hAnsi="Calibri" w:cs="Times New Roman"/>
                  <w:color w:val="0000FF"/>
                  <w:sz w:val="18"/>
                  <w:szCs w:val="18"/>
                  <w:u w:val="single"/>
                  <w:lang w:eastAsia="en-GB"/>
                </w:rPr>
                <w:t>, An R and S-PLUS Companion to Multivariate Analysis</w:t>
              </w:r>
            </w:hyperlink>
          </w:p>
        </w:tc>
        <w:tc>
          <w:tcPr>
            <w:tcW w:w="82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F26257" w:rsidRPr="00F26257" w:rsidRDefault="00F420DD" w:rsidP="00F26257">
            <w:pPr>
              <w:spacing w:before="0" w:after="0"/>
              <w:jc w:val="center"/>
              <w:rPr>
                <w:rFonts w:ascii="Calibri" w:hAnsi="Calibri" w:cs="Times New Roman"/>
                <w:color w:val="0000FF"/>
                <w:sz w:val="18"/>
                <w:szCs w:val="18"/>
                <w:u w:val="single"/>
                <w:lang w:eastAsia="en-GB"/>
              </w:rPr>
            </w:pPr>
            <w:hyperlink r:id="rId287" w:history="1">
              <w:r w:rsidR="003237A7">
                <w:rPr>
                  <w:rFonts w:ascii="Calibri" w:hAnsi="Calibri" w:cs="Times New Roman"/>
                  <w:color w:val="0000FF"/>
                  <w:sz w:val="18"/>
                  <w:szCs w:val="18"/>
                  <w:u w:val="single"/>
                  <w:lang w:eastAsia="en-GB"/>
                </w:rPr>
                <w:t>Field, Discovering Statistics      U</w:t>
              </w:r>
              <w:r w:rsidR="00F26257" w:rsidRPr="00F26257">
                <w:rPr>
                  <w:rFonts w:ascii="Calibri" w:hAnsi="Calibri" w:cs="Times New Roman"/>
                  <w:color w:val="0000FF"/>
                  <w:sz w:val="18"/>
                  <w:szCs w:val="18"/>
                  <w:u w:val="single"/>
                  <w:lang w:eastAsia="en-GB"/>
                </w:rPr>
                <w:t>sing SPSS</w:t>
              </w:r>
            </w:hyperlink>
          </w:p>
        </w:tc>
        <w:tc>
          <w:tcPr>
            <w:tcW w:w="82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F26257" w:rsidRPr="00F26257" w:rsidRDefault="00F420DD" w:rsidP="00F26257">
            <w:pPr>
              <w:spacing w:before="0" w:after="0"/>
              <w:jc w:val="center"/>
              <w:rPr>
                <w:rFonts w:ascii="Calibri" w:hAnsi="Calibri" w:cs="Times New Roman"/>
                <w:color w:val="0000FF"/>
                <w:sz w:val="18"/>
                <w:szCs w:val="18"/>
                <w:u w:val="single"/>
                <w:lang w:eastAsia="en-GB"/>
              </w:rPr>
            </w:pPr>
            <w:hyperlink r:id="rId288" w:history="1">
              <w:r w:rsidR="003237A7">
                <w:rPr>
                  <w:rFonts w:ascii="Calibri" w:hAnsi="Calibri" w:cs="Times New Roman"/>
                  <w:color w:val="0000FF"/>
                  <w:sz w:val="18"/>
                  <w:szCs w:val="18"/>
                  <w:u w:val="single"/>
                  <w:lang w:eastAsia="en-GB"/>
                </w:rPr>
                <w:t>Field, Discovering Statistics      U</w:t>
              </w:r>
              <w:r w:rsidR="00F26257" w:rsidRPr="00F26257">
                <w:rPr>
                  <w:rFonts w:ascii="Calibri" w:hAnsi="Calibri" w:cs="Times New Roman"/>
                  <w:color w:val="0000FF"/>
                  <w:sz w:val="18"/>
                  <w:szCs w:val="18"/>
                  <w:u w:val="single"/>
                  <w:lang w:eastAsia="en-GB"/>
                </w:rPr>
                <w:t>sing R</w:t>
              </w:r>
            </w:hyperlink>
          </w:p>
        </w:tc>
        <w:tc>
          <w:tcPr>
            <w:tcW w:w="820" w:type="dxa"/>
            <w:tcBorders>
              <w:top w:val="single" w:sz="8" w:space="0" w:color="auto"/>
              <w:left w:val="nil"/>
              <w:bottom w:val="single" w:sz="8" w:space="0" w:color="auto"/>
              <w:right w:val="single" w:sz="4" w:space="0" w:color="auto"/>
            </w:tcBorders>
            <w:shd w:val="clear" w:color="auto" w:fill="auto"/>
            <w:textDirection w:val="btLr"/>
            <w:vAlign w:val="center"/>
            <w:hideMark/>
          </w:tcPr>
          <w:p w:rsidR="00F26257" w:rsidRPr="00F26257" w:rsidRDefault="00F420DD" w:rsidP="00F26257">
            <w:pPr>
              <w:spacing w:before="0" w:after="0"/>
              <w:jc w:val="center"/>
              <w:rPr>
                <w:rFonts w:ascii="Calibri" w:hAnsi="Calibri" w:cs="Times New Roman"/>
                <w:color w:val="0000FF"/>
                <w:sz w:val="18"/>
                <w:szCs w:val="18"/>
                <w:u w:val="single"/>
                <w:lang w:eastAsia="en-GB"/>
              </w:rPr>
            </w:pPr>
            <w:hyperlink r:id="rId289" w:history="1">
              <w:r w:rsidR="00F26257" w:rsidRPr="00F26257">
                <w:rPr>
                  <w:rFonts w:ascii="Calibri" w:hAnsi="Calibri" w:cs="Times New Roman"/>
                  <w:color w:val="0000FF"/>
                  <w:sz w:val="18"/>
                  <w:szCs w:val="18"/>
                  <w:u w:val="single"/>
                  <w:lang w:eastAsia="en-GB"/>
                </w:rPr>
                <w:t>Manly, Multivariate analysis: A primer</w:t>
              </w:r>
            </w:hyperlink>
          </w:p>
        </w:tc>
        <w:tc>
          <w:tcPr>
            <w:tcW w:w="820" w:type="dxa"/>
            <w:tcBorders>
              <w:top w:val="single" w:sz="8" w:space="0" w:color="auto"/>
              <w:left w:val="nil"/>
              <w:bottom w:val="single" w:sz="8" w:space="0" w:color="auto"/>
              <w:right w:val="single" w:sz="8" w:space="0" w:color="auto"/>
            </w:tcBorders>
            <w:shd w:val="clear" w:color="000000" w:fill="FFFFFF"/>
            <w:textDirection w:val="btLr"/>
            <w:vAlign w:val="center"/>
            <w:hideMark/>
          </w:tcPr>
          <w:p w:rsidR="00F26257" w:rsidRPr="00F26257" w:rsidRDefault="00F420DD" w:rsidP="00F26257">
            <w:pPr>
              <w:spacing w:before="0" w:after="0"/>
              <w:jc w:val="center"/>
              <w:rPr>
                <w:rFonts w:ascii="Calibri" w:hAnsi="Calibri" w:cs="Times New Roman"/>
                <w:color w:val="0000FF"/>
                <w:sz w:val="18"/>
                <w:szCs w:val="18"/>
                <w:u w:val="single"/>
                <w:lang w:eastAsia="en-GB"/>
              </w:rPr>
            </w:pPr>
            <w:hyperlink r:id="rId290" w:history="1">
              <w:r w:rsidR="00F26257" w:rsidRPr="00F26257">
                <w:rPr>
                  <w:rFonts w:ascii="Calibri" w:hAnsi="Calibri" w:cs="Times New Roman"/>
                  <w:color w:val="0000FF"/>
                  <w:sz w:val="18"/>
                  <w:szCs w:val="18"/>
                  <w:u w:val="single"/>
                  <w:lang w:eastAsia="en-GB"/>
                </w:rPr>
                <w:t xml:space="preserve">Hastie, Elements of Statistical Learning </w:t>
              </w:r>
            </w:hyperlink>
          </w:p>
        </w:tc>
      </w:tr>
      <w:tr w:rsidR="00F26257" w:rsidRPr="00F26257" w:rsidTr="00F26257">
        <w:trPr>
          <w:trHeight w:val="390"/>
          <w:jc w:val="center"/>
        </w:trPr>
        <w:tc>
          <w:tcPr>
            <w:tcW w:w="50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xml:space="preserve">Level  </w:t>
            </w:r>
          </w:p>
        </w:tc>
        <w:tc>
          <w:tcPr>
            <w:tcW w:w="2460" w:type="dxa"/>
            <w:tcBorders>
              <w:top w:val="nil"/>
              <w:left w:val="nil"/>
              <w:bottom w:val="nil"/>
              <w:right w:val="single" w:sz="4" w:space="0" w:color="auto"/>
            </w:tcBorders>
            <w:shd w:val="clear" w:color="000000" w:fill="FFFFFF"/>
            <w:vAlign w:val="center"/>
            <w:hideMark/>
          </w:tcPr>
          <w:p w:rsidR="00F26257" w:rsidRPr="00F26257" w:rsidRDefault="00F26257" w:rsidP="00F26257">
            <w:pPr>
              <w:spacing w:before="0" w:after="0"/>
              <w:rPr>
                <w:rFonts w:ascii="Calibri" w:hAnsi="Calibri" w:cs="Times New Roman"/>
                <w:sz w:val="18"/>
                <w:szCs w:val="18"/>
                <w:lang w:eastAsia="en-GB"/>
              </w:rPr>
            </w:pPr>
            <w:r w:rsidRPr="00F26257">
              <w:rPr>
                <w:rFonts w:ascii="Calibri" w:hAnsi="Calibri" w:cs="Times New Roman"/>
                <w:sz w:val="18"/>
                <w:szCs w:val="18"/>
                <w:lang w:eastAsia="en-GB"/>
              </w:rPr>
              <w:t xml:space="preserve">Level of </w:t>
            </w:r>
            <w:proofErr w:type="spellStart"/>
            <w:r w:rsidRPr="00F26257">
              <w:rPr>
                <w:rFonts w:ascii="Calibri" w:hAnsi="Calibri" w:cs="Times New Roman"/>
                <w:sz w:val="18"/>
                <w:szCs w:val="18"/>
                <w:lang w:eastAsia="en-GB"/>
              </w:rPr>
              <w:t>student</w:t>
            </w:r>
            <w:r w:rsidR="00D465C2" w:rsidRPr="004A414A">
              <w:rPr>
                <w:rFonts w:ascii="Calibri" w:hAnsi="Calibri" w:cs="Times New Roman"/>
                <w:szCs w:val="28"/>
                <w:vertAlign w:val="superscript"/>
                <w:lang w:eastAsia="en-GB"/>
              </w:rPr>
              <w:t>a</w:t>
            </w:r>
            <w:proofErr w:type="spellEnd"/>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1-2</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1-2</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1-2</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2-3</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2-3</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2-3</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2-3</w:t>
            </w:r>
          </w:p>
        </w:tc>
        <w:tc>
          <w:tcPr>
            <w:tcW w:w="820" w:type="dxa"/>
            <w:tcBorders>
              <w:top w:val="nil"/>
              <w:left w:val="nil"/>
              <w:bottom w:val="nil"/>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2-4</w:t>
            </w:r>
          </w:p>
        </w:tc>
        <w:tc>
          <w:tcPr>
            <w:tcW w:w="820" w:type="dxa"/>
            <w:tcBorders>
              <w:top w:val="nil"/>
              <w:left w:val="nil"/>
              <w:bottom w:val="single" w:sz="4" w:space="0" w:color="auto"/>
              <w:right w:val="single" w:sz="8"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4</w:t>
            </w:r>
          </w:p>
        </w:tc>
      </w:tr>
      <w:tr w:rsidR="00F26257" w:rsidRPr="00F26257" w:rsidTr="00F26257">
        <w:trPr>
          <w:trHeight w:val="390"/>
          <w:jc w:val="center"/>
        </w:trPr>
        <w:tc>
          <w:tcPr>
            <w:tcW w:w="500" w:type="dxa"/>
            <w:vMerge/>
            <w:tcBorders>
              <w:top w:val="nil"/>
              <w:left w:val="single" w:sz="8" w:space="0" w:color="auto"/>
              <w:bottom w:val="single" w:sz="8" w:space="0" w:color="000000"/>
              <w:right w:val="single" w:sz="4" w:space="0" w:color="auto"/>
            </w:tcBorders>
            <w:vAlign w:val="center"/>
            <w:hideMark/>
          </w:tcPr>
          <w:p w:rsidR="00F26257" w:rsidRPr="00F26257" w:rsidRDefault="00F26257" w:rsidP="00F26257">
            <w:pPr>
              <w:spacing w:before="0" w:after="0"/>
              <w:rPr>
                <w:rFonts w:ascii="Calibri" w:hAnsi="Calibri" w:cs="Times New Roman"/>
                <w:sz w:val="18"/>
                <w:szCs w:val="18"/>
                <w:lang w:eastAsia="en-GB"/>
              </w:rPr>
            </w:pPr>
          </w:p>
        </w:tc>
        <w:tc>
          <w:tcPr>
            <w:tcW w:w="2460" w:type="dxa"/>
            <w:tcBorders>
              <w:top w:val="single" w:sz="4" w:space="0" w:color="auto"/>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rPr>
                <w:rFonts w:ascii="Calibri" w:hAnsi="Calibri" w:cs="Times New Roman"/>
                <w:sz w:val="18"/>
                <w:szCs w:val="18"/>
                <w:lang w:eastAsia="en-GB"/>
              </w:rPr>
            </w:pPr>
            <w:r w:rsidRPr="00F26257">
              <w:rPr>
                <w:rFonts w:ascii="Calibri" w:hAnsi="Calibri" w:cs="Times New Roman"/>
                <w:sz w:val="18"/>
                <w:szCs w:val="18"/>
                <w:lang w:eastAsia="en-GB"/>
              </w:rPr>
              <w:t xml:space="preserve">Level of </w:t>
            </w:r>
            <w:proofErr w:type="spellStart"/>
            <w:r w:rsidRPr="00F26257">
              <w:rPr>
                <w:rFonts w:ascii="Calibri" w:hAnsi="Calibri" w:cs="Times New Roman"/>
                <w:sz w:val="18"/>
                <w:szCs w:val="18"/>
                <w:lang w:eastAsia="en-GB"/>
              </w:rPr>
              <w:t>detail</w:t>
            </w:r>
            <w:r w:rsidR="00D465C2">
              <w:rPr>
                <w:rFonts w:ascii="Calibri" w:hAnsi="Calibri" w:cs="Times New Roman"/>
                <w:szCs w:val="28"/>
                <w:vertAlign w:val="superscript"/>
                <w:lang w:eastAsia="en-GB"/>
              </w:rPr>
              <w:t>b</w:t>
            </w:r>
            <w:proofErr w:type="spellEnd"/>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3</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3</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3</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2</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3</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4</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4</w:t>
            </w:r>
          </w:p>
        </w:tc>
        <w:tc>
          <w:tcPr>
            <w:tcW w:w="820" w:type="dxa"/>
            <w:tcBorders>
              <w:top w:val="single" w:sz="4" w:space="0" w:color="auto"/>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4</w:t>
            </w:r>
          </w:p>
        </w:tc>
        <w:tc>
          <w:tcPr>
            <w:tcW w:w="820" w:type="dxa"/>
            <w:tcBorders>
              <w:top w:val="nil"/>
              <w:left w:val="nil"/>
              <w:bottom w:val="single" w:sz="8" w:space="0" w:color="auto"/>
              <w:right w:val="single" w:sz="8"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4</w:t>
            </w:r>
          </w:p>
        </w:tc>
      </w:tr>
      <w:tr w:rsidR="00F26257" w:rsidRPr="00F26257" w:rsidTr="00F26257">
        <w:trPr>
          <w:trHeight w:val="390"/>
          <w:jc w:val="center"/>
        </w:trPr>
        <w:tc>
          <w:tcPr>
            <w:tcW w:w="50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xml:space="preserve">Maths </w:t>
            </w:r>
          </w:p>
        </w:tc>
        <w:tc>
          <w:tcPr>
            <w:tcW w:w="246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rPr>
                <w:rFonts w:ascii="Calibri" w:hAnsi="Calibri" w:cs="Times New Roman"/>
                <w:sz w:val="18"/>
                <w:szCs w:val="18"/>
                <w:lang w:eastAsia="en-GB"/>
              </w:rPr>
            </w:pPr>
            <w:r w:rsidRPr="00F26257">
              <w:rPr>
                <w:rFonts w:ascii="Calibri" w:hAnsi="Calibri" w:cs="Times New Roman"/>
                <w:sz w:val="18"/>
                <w:szCs w:val="18"/>
                <w:lang w:eastAsia="en-GB"/>
              </w:rPr>
              <w:t>Some mathematics</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8"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r>
      <w:tr w:rsidR="00F26257" w:rsidRPr="00F26257" w:rsidTr="00F26257">
        <w:trPr>
          <w:trHeight w:val="390"/>
          <w:jc w:val="center"/>
        </w:trPr>
        <w:tc>
          <w:tcPr>
            <w:tcW w:w="500" w:type="dxa"/>
            <w:vMerge/>
            <w:tcBorders>
              <w:top w:val="nil"/>
              <w:left w:val="single" w:sz="8" w:space="0" w:color="auto"/>
              <w:bottom w:val="single" w:sz="8" w:space="0" w:color="000000"/>
              <w:right w:val="single" w:sz="4" w:space="0" w:color="auto"/>
            </w:tcBorders>
            <w:vAlign w:val="center"/>
            <w:hideMark/>
          </w:tcPr>
          <w:p w:rsidR="00F26257" w:rsidRPr="00F26257" w:rsidRDefault="00F26257" w:rsidP="00F26257">
            <w:pPr>
              <w:spacing w:before="0" w:after="0"/>
              <w:rPr>
                <w:rFonts w:ascii="Calibri" w:hAnsi="Calibri" w:cs="Times New Roman"/>
                <w:sz w:val="18"/>
                <w:szCs w:val="18"/>
                <w:lang w:eastAsia="en-GB"/>
              </w:rPr>
            </w:pPr>
          </w:p>
        </w:tc>
        <w:tc>
          <w:tcPr>
            <w:tcW w:w="246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rPr>
                <w:rFonts w:ascii="Calibri" w:hAnsi="Calibri" w:cs="Times New Roman"/>
                <w:sz w:val="18"/>
                <w:szCs w:val="18"/>
                <w:lang w:eastAsia="en-GB"/>
              </w:rPr>
            </w:pPr>
            <w:r w:rsidRPr="00F26257">
              <w:rPr>
                <w:rFonts w:ascii="Calibri" w:hAnsi="Calibri" w:cs="Times New Roman"/>
                <w:sz w:val="18"/>
                <w:szCs w:val="18"/>
                <w:lang w:eastAsia="en-GB"/>
              </w:rPr>
              <w:t>Mathematical focus</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xml:space="preserve"> </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xml:space="preserve"> </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8" w:space="0" w:color="auto"/>
              <w:right w:val="single" w:sz="8"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r>
      <w:tr w:rsidR="00F26257" w:rsidRPr="00F26257" w:rsidTr="00F26257">
        <w:trPr>
          <w:trHeight w:val="390"/>
          <w:jc w:val="center"/>
        </w:trPr>
        <w:tc>
          <w:tcPr>
            <w:tcW w:w="50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Resources for students</w:t>
            </w:r>
          </w:p>
        </w:tc>
        <w:tc>
          <w:tcPr>
            <w:tcW w:w="246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rPr>
                <w:rFonts w:ascii="Calibri" w:hAnsi="Calibri" w:cs="Times New Roman"/>
                <w:sz w:val="18"/>
                <w:szCs w:val="18"/>
                <w:lang w:eastAsia="en-GB"/>
              </w:rPr>
            </w:pPr>
            <w:r w:rsidRPr="00F26257">
              <w:rPr>
                <w:rFonts w:ascii="Calibri" w:hAnsi="Calibri" w:cs="Times New Roman"/>
                <w:sz w:val="18"/>
                <w:szCs w:val="18"/>
                <w:lang w:eastAsia="en-GB"/>
              </w:rPr>
              <w:t>Associated website</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420DD" w:rsidP="00F26257">
            <w:pPr>
              <w:spacing w:before="0" w:after="0"/>
              <w:jc w:val="center"/>
              <w:rPr>
                <w:rFonts w:ascii="Calibri" w:hAnsi="Calibri" w:cs="Times New Roman"/>
                <w:color w:val="0000FF"/>
                <w:sz w:val="18"/>
                <w:szCs w:val="18"/>
                <w:u w:val="single"/>
                <w:lang w:eastAsia="en-GB"/>
              </w:rPr>
            </w:pPr>
            <w:hyperlink r:id="rId291" w:history="1">
              <w:r w:rsidR="00F26257" w:rsidRPr="00F26257">
                <w:rPr>
                  <w:rFonts w:ascii="MS Gothic" w:eastAsia="MS Gothic" w:hAnsi="MS Gothic" w:cs="MS Gothic"/>
                  <w:color w:val="0000FF"/>
                  <w:sz w:val="18"/>
                  <w:szCs w:val="18"/>
                  <w:u w:val="single"/>
                  <w:lang w:eastAsia="en-GB"/>
                </w:rPr>
                <w:t>✔</w:t>
              </w:r>
            </w:hyperlink>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420DD" w:rsidP="00F26257">
            <w:pPr>
              <w:spacing w:before="0" w:after="0"/>
              <w:jc w:val="center"/>
              <w:rPr>
                <w:rFonts w:ascii="Calibri" w:hAnsi="Calibri" w:cs="Times New Roman"/>
                <w:color w:val="0000FF"/>
                <w:sz w:val="18"/>
                <w:szCs w:val="18"/>
                <w:u w:val="single"/>
                <w:lang w:eastAsia="en-GB"/>
              </w:rPr>
            </w:pPr>
            <w:hyperlink r:id="rId292" w:history="1">
              <w:r w:rsidR="00F26257" w:rsidRPr="00F26257">
                <w:rPr>
                  <w:rFonts w:ascii="MS Gothic" w:eastAsia="MS Gothic" w:hAnsi="MS Gothic" w:cs="MS Gothic"/>
                  <w:color w:val="0000FF"/>
                  <w:sz w:val="18"/>
                  <w:szCs w:val="18"/>
                  <w:u w:val="single"/>
                  <w:lang w:eastAsia="en-GB"/>
                </w:rPr>
                <w:t>✔</w:t>
              </w:r>
            </w:hyperlink>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420DD" w:rsidP="00F26257">
            <w:pPr>
              <w:spacing w:before="0" w:after="0"/>
              <w:jc w:val="center"/>
              <w:rPr>
                <w:rFonts w:ascii="Calibri" w:hAnsi="Calibri" w:cs="Times New Roman"/>
                <w:color w:val="0000FF"/>
                <w:sz w:val="18"/>
                <w:szCs w:val="18"/>
                <w:u w:val="single"/>
                <w:lang w:eastAsia="en-GB"/>
              </w:rPr>
            </w:pPr>
            <w:hyperlink r:id="rId293" w:history="1">
              <w:r w:rsidR="00F26257" w:rsidRPr="00F26257">
                <w:rPr>
                  <w:rFonts w:ascii="MS Gothic" w:eastAsia="MS Gothic" w:hAnsi="MS Gothic" w:cs="MS Gothic"/>
                  <w:color w:val="0000FF"/>
                  <w:sz w:val="18"/>
                  <w:szCs w:val="18"/>
                  <w:u w:val="single"/>
                  <w:lang w:eastAsia="en-GB"/>
                </w:rPr>
                <w:t>✔</w:t>
              </w:r>
            </w:hyperlink>
          </w:p>
        </w:tc>
        <w:tc>
          <w:tcPr>
            <w:tcW w:w="820" w:type="dxa"/>
            <w:tcBorders>
              <w:top w:val="nil"/>
              <w:left w:val="nil"/>
              <w:bottom w:val="single" w:sz="4" w:space="0" w:color="auto"/>
              <w:right w:val="single" w:sz="4" w:space="0" w:color="auto"/>
            </w:tcBorders>
            <w:shd w:val="clear" w:color="auto" w:fill="auto"/>
            <w:noWrap/>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8" w:space="0" w:color="auto"/>
            </w:tcBorders>
            <w:shd w:val="clear" w:color="000000" w:fill="FFFFFF"/>
            <w:vAlign w:val="center"/>
            <w:hideMark/>
          </w:tcPr>
          <w:p w:rsidR="00F26257" w:rsidRPr="00F26257" w:rsidRDefault="00F420DD" w:rsidP="00F26257">
            <w:pPr>
              <w:spacing w:before="0" w:after="0"/>
              <w:jc w:val="center"/>
              <w:rPr>
                <w:rFonts w:ascii="Calibri" w:hAnsi="Calibri" w:cs="Times New Roman"/>
                <w:color w:val="0000FF"/>
                <w:sz w:val="18"/>
                <w:szCs w:val="18"/>
                <w:u w:val="single"/>
                <w:lang w:eastAsia="en-GB"/>
              </w:rPr>
            </w:pPr>
            <w:hyperlink r:id="rId294" w:history="1">
              <w:r w:rsidR="00F26257" w:rsidRPr="00F26257">
                <w:rPr>
                  <w:rFonts w:ascii="MS Gothic" w:eastAsia="MS Gothic" w:hAnsi="MS Gothic" w:cs="MS Gothic"/>
                  <w:color w:val="0000FF"/>
                  <w:sz w:val="18"/>
                  <w:szCs w:val="18"/>
                  <w:u w:val="single"/>
                  <w:lang w:eastAsia="en-GB"/>
                </w:rPr>
                <w:t>✔</w:t>
              </w:r>
            </w:hyperlink>
          </w:p>
        </w:tc>
      </w:tr>
      <w:tr w:rsidR="00F26257" w:rsidRPr="00F26257" w:rsidTr="00F26257">
        <w:trPr>
          <w:trHeight w:val="390"/>
          <w:jc w:val="center"/>
        </w:trPr>
        <w:tc>
          <w:tcPr>
            <w:tcW w:w="500" w:type="dxa"/>
            <w:vMerge/>
            <w:tcBorders>
              <w:top w:val="nil"/>
              <w:left w:val="single" w:sz="8" w:space="0" w:color="auto"/>
              <w:bottom w:val="single" w:sz="8" w:space="0" w:color="000000"/>
              <w:right w:val="single" w:sz="4" w:space="0" w:color="auto"/>
            </w:tcBorders>
            <w:vAlign w:val="center"/>
            <w:hideMark/>
          </w:tcPr>
          <w:p w:rsidR="00F26257" w:rsidRPr="00F26257" w:rsidRDefault="00F26257" w:rsidP="00F26257">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rPr>
                <w:rFonts w:ascii="Calibri" w:hAnsi="Calibri" w:cs="Times New Roman"/>
                <w:sz w:val="18"/>
                <w:szCs w:val="18"/>
                <w:lang w:eastAsia="en-GB"/>
              </w:rPr>
            </w:pPr>
            <w:r w:rsidRPr="00F26257">
              <w:rPr>
                <w:rFonts w:ascii="Calibri" w:hAnsi="Calibri" w:cs="Times New Roman"/>
                <w:sz w:val="18"/>
                <w:szCs w:val="18"/>
                <w:lang w:eastAsia="en-GB"/>
              </w:rPr>
              <w:t>Datasets</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420DD" w:rsidP="00F26257">
            <w:pPr>
              <w:spacing w:before="0" w:after="0"/>
              <w:jc w:val="center"/>
              <w:rPr>
                <w:rFonts w:ascii="Calibri" w:hAnsi="Calibri" w:cs="Times New Roman"/>
                <w:color w:val="0000FF"/>
                <w:sz w:val="18"/>
                <w:szCs w:val="18"/>
                <w:u w:val="single"/>
                <w:lang w:eastAsia="en-GB"/>
              </w:rPr>
            </w:pPr>
            <w:hyperlink r:id="rId295" w:history="1">
              <w:r w:rsidR="00F26257" w:rsidRPr="00F26257">
                <w:rPr>
                  <w:rFonts w:ascii="MS Gothic" w:eastAsia="MS Gothic" w:hAnsi="MS Gothic" w:cs="MS Gothic"/>
                  <w:color w:val="0000FF"/>
                  <w:sz w:val="18"/>
                  <w:szCs w:val="18"/>
                  <w:u w:val="single"/>
                  <w:lang w:eastAsia="en-GB"/>
                </w:rPr>
                <w:t>✔</w:t>
              </w:r>
            </w:hyperlink>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420DD" w:rsidP="00F26257">
            <w:pPr>
              <w:spacing w:before="0" w:after="0"/>
              <w:jc w:val="center"/>
              <w:rPr>
                <w:rFonts w:ascii="Calibri" w:hAnsi="Calibri" w:cs="Times New Roman"/>
                <w:color w:val="0000FF"/>
                <w:sz w:val="18"/>
                <w:szCs w:val="18"/>
                <w:u w:val="single"/>
                <w:lang w:eastAsia="en-GB"/>
              </w:rPr>
            </w:pPr>
            <w:hyperlink r:id="rId296" w:history="1">
              <w:r w:rsidR="00F26257" w:rsidRPr="00F26257">
                <w:rPr>
                  <w:rFonts w:ascii="MS Gothic" w:eastAsia="MS Gothic" w:hAnsi="MS Gothic" w:cs="MS Gothic"/>
                  <w:color w:val="0000FF"/>
                  <w:sz w:val="18"/>
                  <w:szCs w:val="18"/>
                  <w:u w:val="single"/>
                  <w:lang w:eastAsia="en-GB"/>
                </w:rPr>
                <w:t>✔</w:t>
              </w:r>
            </w:hyperlink>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420DD" w:rsidP="00F26257">
            <w:pPr>
              <w:spacing w:before="0" w:after="0"/>
              <w:jc w:val="center"/>
              <w:rPr>
                <w:rFonts w:ascii="Calibri" w:hAnsi="Calibri" w:cs="Times New Roman"/>
                <w:color w:val="0000FF"/>
                <w:sz w:val="18"/>
                <w:szCs w:val="18"/>
                <w:u w:val="single"/>
                <w:lang w:eastAsia="en-GB"/>
              </w:rPr>
            </w:pPr>
            <w:hyperlink r:id="rId297" w:history="1">
              <w:r w:rsidR="00F26257" w:rsidRPr="00F26257">
                <w:rPr>
                  <w:rFonts w:ascii="MS Gothic" w:eastAsia="MS Gothic" w:hAnsi="MS Gothic" w:cs="MS Gothic"/>
                  <w:color w:val="0000FF"/>
                  <w:sz w:val="18"/>
                  <w:szCs w:val="18"/>
                  <w:u w:val="single"/>
                  <w:lang w:eastAsia="en-GB"/>
                </w:rPr>
                <w:t>✔</w:t>
              </w:r>
            </w:hyperlink>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420DD" w:rsidP="00F26257">
            <w:pPr>
              <w:spacing w:before="0" w:after="0"/>
              <w:jc w:val="center"/>
              <w:rPr>
                <w:rFonts w:ascii="Calibri" w:hAnsi="Calibri" w:cs="Times New Roman"/>
                <w:color w:val="0000FF"/>
                <w:sz w:val="18"/>
                <w:szCs w:val="18"/>
                <w:u w:val="single"/>
                <w:lang w:eastAsia="en-GB"/>
              </w:rPr>
            </w:pPr>
            <w:hyperlink r:id="rId298" w:history="1">
              <w:r w:rsidR="00F26257" w:rsidRPr="00F26257">
                <w:rPr>
                  <w:rFonts w:ascii="MS Gothic" w:eastAsia="MS Gothic" w:hAnsi="MS Gothic" w:cs="MS Gothic"/>
                  <w:color w:val="0000FF"/>
                  <w:sz w:val="18"/>
                  <w:szCs w:val="18"/>
                  <w:u w:val="single"/>
                  <w:lang w:eastAsia="en-GB"/>
                </w:rPr>
                <w:t>✔</w:t>
              </w:r>
            </w:hyperlink>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420DD" w:rsidP="00F26257">
            <w:pPr>
              <w:spacing w:before="0" w:after="0"/>
              <w:jc w:val="center"/>
              <w:rPr>
                <w:rFonts w:ascii="Calibri" w:hAnsi="Calibri" w:cs="Times New Roman"/>
                <w:color w:val="0000FF"/>
                <w:sz w:val="18"/>
                <w:szCs w:val="18"/>
                <w:u w:val="single"/>
                <w:lang w:eastAsia="en-GB"/>
              </w:rPr>
            </w:pPr>
            <w:hyperlink r:id="rId299" w:history="1">
              <w:r w:rsidR="00F26257" w:rsidRPr="00F26257">
                <w:rPr>
                  <w:rFonts w:ascii="MS Gothic" w:eastAsia="MS Gothic" w:hAnsi="MS Gothic" w:cs="MS Gothic"/>
                  <w:color w:val="0000FF"/>
                  <w:sz w:val="18"/>
                  <w:szCs w:val="18"/>
                  <w:u w:val="single"/>
                  <w:lang w:eastAsia="en-GB"/>
                </w:rPr>
                <w:t>✔</w:t>
              </w:r>
            </w:hyperlink>
          </w:p>
        </w:tc>
        <w:tc>
          <w:tcPr>
            <w:tcW w:w="820" w:type="dxa"/>
            <w:tcBorders>
              <w:top w:val="nil"/>
              <w:left w:val="nil"/>
              <w:bottom w:val="single" w:sz="4" w:space="0" w:color="auto"/>
              <w:right w:val="single" w:sz="8" w:space="0" w:color="auto"/>
            </w:tcBorders>
            <w:shd w:val="clear" w:color="000000" w:fill="FFFFFF"/>
            <w:vAlign w:val="center"/>
            <w:hideMark/>
          </w:tcPr>
          <w:p w:rsidR="00F26257" w:rsidRPr="00F26257" w:rsidRDefault="00F420DD" w:rsidP="00F26257">
            <w:pPr>
              <w:spacing w:before="0" w:after="0"/>
              <w:jc w:val="center"/>
              <w:rPr>
                <w:rFonts w:ascii="Calibri" w:hAnsi="Calibri" w:cs="Times New Roman"/>
                <w:color w:val="0000FF"/>
                <w:sz w:val="18"/>
                <w:szCs w:val="18"/>
                <w:u w:val="single"/>
                <w:lang w:eastAsia="en-GB"/>
              </w:rPr>
            </w:pPr>
            <w:hyperlink r:id="rId300" w:history="1">
              <w:r w:rsidR="00F26257" w:rsidRPr="00F26257">
                <w:rPr>
                  <w:rFonts w:ascii="MS Gothic" w:eastAsia="MS Gothic" w:hAnsi="MS Gothic" w:cs="MS Gothic"/>
                  <w:color w:val="0000FF"/>
                  <w:sz w:val="18"/>
                  <w:szCs w:val="18"/>
                  <w:u w:val="single"/>
                  <w:lang w:eastAsia="en-GB"/>
                </w:rPr>
                <w:t>✔</w:t>
              </w:r>
            </w:hyperlink>
          </w:p>
        </w:tc>
      </w:tr>
      <w:tr w:rsidR="00F26257" w:rsidRPr="00F26257" w:rsidTr="00F26257">
        <w:trPr>
          <w:trHeight w:val="390"/>
          <w:jc w:val="center"/>
        </w:trPr>
        <w:tc>
          <w:tcPr>
            <w:tcW w:w="500" w:type="dxa"/>
            <w:vMerge/>
            <w:tcBorders>
              <w:top w:val="nil"/>
              <w:left w:val="single" w:sz="8" w:space="0" w:color="auto"/>
              <w:bottom w:val="single" w:sz="8" w:space="0" w:color="000000"/>
              <w:right w:val="single" w:sz="4" w:space="0" w:color="auto"/>
            </w:tcBorders>
            <w:vAlign w:val="center"/>
            <w:hideMark/>
          </w:tcPr>
          <w:p w:rsidR="00F26257" w:rsidRPr="00F26257" w:rsidRDefault="00F26257" w:rsidP="00F26257">
            <w:pPr>
              <w:spacing w:before="0" w:after="0"/>
              <w:rPr>
                <w:rFonts w:ascii="Calibri" w:hAnsi="Calibri" w:cs="Times New Roman"/>
                <w:sz w:val="18"/>
                <w:szCs w:val="18"/>
                <w:lang w:eastAsia="en-GB"/>
              </w:rPr>
            </w:pPr>
          </w:p>
        </w:tc>
        <w:tc>
          <w:tcPr>
            <w:tcW w:w="246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rPr>
                <w:rFonts w:ascii="Calibri" w:hAnsi="Calibri" w:cs="Times New Roman"/>
                <w:sz w:val="18"/>
                <w:szCs w:val="18"/>
                <w:lang w:eastAsia="en-GB"/>
              </w:rPr>
            </w:pPr>
            <w:r w:rsidRPr="00F26257">
              <w:rPr>
                <w:rFonts w:ascii="Calibri" w:hAnsi="Calibri" w:cs="Times New Roman"/>
                <w:sz w:val="18"/>
                <w:szCs w:val="18"/>
                <w:lang w:eastAsia="en-GB"/>
              </w:rPr>
              <w:t>Practice questions</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420DD" w:rsidP="00F26257">
            <w:pPr>
              <w:spacing w:before="0" w:after="0"/>
              <w:jc w:val="center"/>
              <w:rPr>
                <w:rFonts w:ascii="Calibri" w:hAnsi="Calibri" w:cs="Times New Roman"/>
                <w:color w:val="0000FF"/>
                <w:sz w:val="22"/>
                <w:u w:val="single"/>
                <w:lang w:eastAsia="en-GB"/>
              </w:rPr>
            </w:pPr>
            <w:hyperlink r:id="rId301" w:history="1">
              <w:r w:rsidR="00F26257" w:rsidRPr="00F26257">
                <w:rPr>
                  <w:rFonts w:ascii="MS Gothic" w:eastAsia="MS Gothic" w:hAnsi="MS Gothic" w:cs="MS Gothic"/>
                  <w:color w:val="0000FF"/>
                  <w:sz w:val="22"/>
                  <w:u w:val="single"/>
                  <w:lang w:eastAsia="en-GB"/>
                </w:rPr>
                <w:t>✔</w:t>
              </w:r>
            </w:hyperlink>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auto" w:fill="auto"/>
            <w:noWrap/>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8" w:space="0" w:color="auto"/>
              <w:right w:val="single" w:sz="8"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r>
      <w:tr w:rsidR="00F26257" w:rsidRPr="00F26257" w:rsidTr="00F26257">
        <w:trPr>
          <w:trHeight w:val="390"/>
          <w:jc w:val="center"/>
        </w:trPr>
        <w:tc>
          <w:tcPr>
            <w:tcW w:w="2960" w:type="dxa"/>
            <w:gridSpan w:val="2"/>
            <w:tcBorders>
              <w:top w:val="single" w:sz="8" w:space="0" w:color="auto"/>
              <w:left w:val="single" w:sz="8" w:space="0" w:color="auto"/>
              <w:bottom w:val="single" w:sz="8" w:space="0" w:color="auto"/>
              <w:right w:val="single" w:sz="4" w:space="0" w:color="000000"/>
            </w:tcBorders>
            <w:shd w:val="clear" w:color="000000" w:fill="FFFFFF"/>
            <w:noWrap/>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Resources for tutors</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color w:val="FF0000"/>
                <w:sz w:val="18"/>
                <w:szCs w:val="18"/>
                <w:lang w:eastAsia="en-GB"/>
              </w:rPr>
            </w:pPr>
            <w:r w:rsidRPr="00F26257">
              <w:rPr>
                <w:rFonts w:ascii="Calibri" w:hAnsi="Calibri" w:cs="Times New Roman"/>
                <w:color w:val="FF0000"/>
                <w:sz w:val="18"/>
                <w:szCs w:val="18"/>
                <w:lang w:eastAsia="en-GB"/>
              </w:rPr>
              <w:t> </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color w:val="FF0000"/>
                <w:sz w:val="18"/>
                <w:szCs w:val="18"/>
                <w:lang w:eastAsia="en-GB"/>
              </w:rPr>
            </w:pPr>
            <w:r w:rsidRPr="00F26257">
              <w:rPr>
                <w:rFonts w:ascii="Calibri" w:hAnsi="Calibri" w:cs="Times New Roman"/>
                <w:color w:val="FF0000"/>
                <w:sz w:val="18"/>
                <w:szCs w:val="18"/>
                <w:lang w:eastAsia="en-GB"/>
              </w:rPr>
              <w:t> </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color w:val="FF0000"/>
                <w:sz w:val="18"/>
                <w:szCs w:val="18"/>
                <w:lang w:eastAsia="en-GB"/>
              </w:rPr>
            </w:pPr>
            <w:r w:rsidRPr="00F26257">
              <w:rPr>
                <w:rFonts w:ascii="Calibri" w:hAnsi="Calibri" w:cs="Times New Roman"/>
                <w:color w:val="FF0000"/>
                <w:sz w:val="18"/>
                <w:szCs w:val="18"/>
                <w:lang w:eastAsia="en-GB"/>
              </w:rPr>
              <w:t> </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420DD" w:rsidP="00F26257">
            <w:pPr>
              <w:spacing w:before="0" w:after="0"/>
              <w:jc w:val="center"/>
              <w:rPr>
                <w:rFonts w:ascii="Calibri" w:hAnsi="Calibri" w:cs="Times New Roman"/>
                <w:color w:val="0000FF"/>
                <w:sz w:val="18"/>
                <w:szCs w:val="18"/>
                <w:u w:val="single"/>
                <w:lang w:eastAsia="en-GB"/>
              </w:rPr>
            </w:pPr>
            <w:hyperlink r:id="rId302" w:history="1">
              <w:r w:rsidR="00F26257" w:rsidRPr="00F26257">
                <w:rPr>
                  <w:rFonts w:ascii="MS Gothic" w:eastAsia="MS Gothic" w:hAnsi="MS Gothic" w:cs="MS Gothic"/>
                  <w:color w:val="0000FF"/>
                  <w:sz w:val="18"/>
                  <w:szCs w:val="18"/>
                  <w:u w:val="single"/>
                  <w:lang w:eastAsia="en-GB"/>
                </w:rPr>
                <w:t>✔</w:t>
              </w:r>
            </w:hyperlink>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420DD" w:rsidP="00F26257">
            <w:pPr>
              <w:spacing w:before="0" w:after="0"/>
              <w:jc w:val="center"/>
              <w:rPr>
                <w:rFonts w:ascii="Calibri" w:hAnsi="Calibri" w:cs="Times New Roman"/>
                <w:color w:val="0000FF"/>
                <w:sz w:val="18"/>
                <w:szCs w:val="18"/>
                <w:u w:val="single"/>
                <w:lang w:eastAsia="en-GB"/>
              </w:rPr>
            </w:pPr>
            <w:hyperlink r:id="rId303" w:history="1">
              <w:r w:rsidR="00F26257" w:rsidRPr="00F26257">
                <w:rPr>
                  <w:rFonts w:ascii="MS Gothic" w:eastAsia="MS Gothic" w:hAnsi="MS Gothic" w:cs="MS Gothic"/>
                  <w:color w:val="0000FF"/>
                  <w:sz w:val="18"/>
                  <w:szCs w:val="18"/>
                  <w:u w:val="single"/>
                  <w:lang w:eastAsia="en-GB"/>
                </w:rPr>
                <w:t>✔</w:t>
              </w:r>
            </w:hyperlink>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color w:val="FF0000"/>
                <w:sz w:val="18"/>
                <w:szCs w:val="18"/>
                <w:lang w:eastAsia="en-GB"/>
              </w:rPr>
            </w:pPr>
            <w:r w:rsidRPr="00F26257">
              <w:rPr>
                <w:rFonts w:ascii="Calibri" w:hAnsi="Calibri" w:cs="Times New Roman"/>
                <w:color w:val="FF0000"/>
                <w:sz w:val="18"/>
                <w:szCs w:val="18"/>
                <w:lang w:eastAsia="en-GB"/>
              </w:rPr>
              <w:t> </w:t>
            </w:r>
          </w:p>
        </w:tc>
        <w:tc>
          <w:tcPr>
            <w:tcW w:w="820" w:type="dxa"/>
            <w:tcBorders>
              <w:top w:val="nil"/>
              <w:left w:val="nil"/>
              <w:bottom w:val="single" w:sz="8" w:space="0" w:color="auto"/>
              <w:right w:val="single" w:sz="8" w:space="0" w:color="auto"/>
            </w:tcBorders>
            <w:shd w:val="clear" w:color="000000" w:fill="FFFFFF"/>
            <w:vAlign w:val="center"/>
            <w:hideMark/>
          </w:tcPr>
          <w:p w:rsidR="00F26257" w:rsidRPr="00F26257" w:rsidRDefault="00F420DD" w:rsidP="00F26257">
            <w:pPr>
              <w:spacing w:before="0" w:after="0"/>
              <w:jc w:val="center"/>
              <w:rPr>
                <w:rFonts w:ascii="Calibri" w:hAnsi="Calibri" w:cs="Times New Roman"/>
                <w:color w:val="0000FF"/>
                <w:sz w:val="22"/>
                <w:u w:val="single"/>
                <w:lang w:eastAsia="en-GB"/>
              </w:rPr>
            </w:pPr>
            <w:hyperlink r:id="rId304" w:history="1">
              <w:r w:rsidR="00F26257" w:rsidRPr="00F26257">
                <w:rPr>
                  <w:rFonts w:ascii="MS Gothic" w:eastAsia="MS Gothic" w:hAnsi="MS Gothic" w:cs="MS Gothic"/>
                  <w:color w:val="0000FF"/>
                  <w:sz w:val="22"/>
                  <w:u w:val="single"/>
                  <w:lang w:eastAsia="en-GB"/>
                </w:rPr>
                <w:t>✔</w:t>
              </w:r>
            </w:hyperlink>
          </w:p>
        </w:tc>
      </w:tr>
      <w:tr w:rsidR="00F26257" w:rsidRPr="00F26257" w:rsidTr="00F26257">
        <w:trPr>
          <w:trHeight w:val="615"/>
          <w:jc w:val="center"/>
        </w:trPr>
        <w:tc>
          <w:tcPr>
            <w:tcW w:w="50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Software</w:t>
            </w:r>
          </w:p>
        </w:tc>
        <w:tc>
          <w:tcPr>
            <w:tcW w:w="246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rPr>
                <w:rFonts w:ascii="Calibri" w:hAnsi="Calibri" w:cs="Times New Roman"/>
                <w:sz w:val="18"/>
                <w:szCs w:val="18"/>
                <w:lang w:eastAsia="en-GB"/>
              </w:rPr>
            </w:pPr>
            <w:r w:rsidRPr="00F26257">
              <w:rPr>
                <w:rFonts w:ascii="Calibri" w:hAnsi="Calibri" w:cs="Times New Roman"/>
                <w:sz w:val="18"/>
                <w:szCs w:val="18"/>
                <w:lang w:eastAsia="en-GB"/>
              </w:rPr>
              <w:t>Software used</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6"/>
                <w:szCs w:val="16"/>
                <w:lang w:eastAsia="en-GB"/>
              </w:rPr>
            </w:pPr>
            <w:r w:rsidRPr="00F26257">
              <w:rPr>
                <w:rFonts w:ascii="Calibri" w:hAnsi="Calibri" w:cs="Times New Roman"/>
                <w:sz w:val="16"/>
                <w:szCs w:val="16"/>
                <w:lang w:eastAsia="en-GB"/>
              </w:rPr>
              <w:t>SPSS</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6"/>
                <w:szCs w:val="16"/>
                <w:lang w:eastAsia="en-GB"/>
              </w:rPr>
            </w:pPr>
            <w:r w:rsidRPr="00F26257">
              <w:rPr>
                <w:rFonts w:ascii="Calibri" w:hAnsi="Calibri" w:cs="Times New Roman"/>
                <w:sz w:val="16"/>
                <w:szCs w:val="16"/>
                <w:lang w:eastAsia="en-GB"/>
              </w:rPr>
              <w:t>SPSS</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4"/>
                <w:szCs w:val="14"/>
                <w:lang w:eastAsia="en-GB"/>
              </w:rPr>
            </w:pPr>
            <w:r w:rsidRPr="00F26257">
              <w:rPr>
                <w:rFonts w:ascii="Calibri" w:hAnsi="Calibri" w:cs="Times New Roman"/>
                <w:sz w:val="14"/>
                <w:szCs w:val="14"/>
                <w:lang w:eastAsia="en-GB"/>
              </w:rPr>
              <w:t>SPSS, R, Minitab, Excel</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6"/>
                <w:szCs w:val="16"/>
                <w:lang w:eastAsia="en-GB"/>
              </w:rPr>
            </w:pPr>
            <w:r w:rsidRPr="00F26257">
              <w:rPr>
                <w:rFonts w:ascii="Calibri" w:hAnsi="Calibri" w:cs="Times New Roman"/>
                <w:sz w:val="16"/>
                <w:szCs w:val="16"/>
                <w:lang w:eastAsia="en-GB"/>
              </w:rPr>
              <w:t>SPSS</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6"/>
                <w:szCs w:val="16"/>
                <w:lang w:eastAsia="en-GB"/>
              </w:rPr>
            </w:pPr>
            <w:r w:rsidRPr="00F26257">
              <w:rPr>
                <w:rFonts w:ascii="Calibri" w:hAnsi="Calibri" w:cs="Times New Roman"/>
                <w:sz w:val="16"/>
                <w:szCs w:val="16"/>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6"/>
                <w:szCs w:val="16"/>
                <w:lang w:eastAsia="en-GB"/>
              </w:rPr>
            </w:pPr>
            <w:r w:rsidRPr="00F26257">
              <w:rPr>
                <w:rFonts w:ascii="Calibri" w:hAnsi="Calibri" w:cs="Times New Roman"/>
                <w:sz w:val="16"/>
                <w:szCs w:val="16"/>
                <w:lang w:eastAsia="en-GB"/>
              </w:rPr>
              <w:t>SPSS</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6"/>
                <w:szCs w:val="16"/>
                <w:lang w:eastAsia="en-GB"/>
              </w:rPr>
            </w:pPr>
            <w:r w:rsidRPr="00F26257">
              <w:rPr>
                <w:rFonts w:ascii="Calibri" w:hAnsi="Calibri" w:cs="Times New Roman"/>
                <w:sz w:val="16"/>
                <w:szCs w:val="16"/>
                <w:lang w:eastAsia="en-GB"/>
              </w:rPr>
              <w:t>R</w:t>
            </w:r>
          </w:p>
        </w:tc>
        <w:tc>
          <w:tcPr>
            <w:tcW w:w="820" w:type="dxa"/>
            <w:tcBorders>
              <w:top w:val="nil"/>
              <w:left w:val="nil"/>
              <w:bottom w:val="single" w:sz="4" w:space="0" w:color="auto"/>
              <w:right w:val="single" w:sz="4" w:space="0" w:color="auto"/>
            </w:tcBorders>
            <w:shd w:val="clear" w:color="auto" w:fill="auto"/>
            <w:noWrap/>
            <w:vAlign w:val="center"/>
            <w:hideMark/>
          </w:tcPr>
          <w:p w:rsidR="00F26257" w:rsidRPr="00F26257" w:rsidRDefault="00F26257" w:rsidP="00F26257">
            <w:pPr>
              <w:spacing w:before="0" w:after="0"/>
              <w:jc w:val="center"/>
              <w:rPr>
                <w:rFonts w:ascii="Calibri" w:hAnsi="Calibri" w:cs="Times New Roman"/>
                <w:sz w:val="16"/>
                <w:szCs w:val="16"/>
                <w:lang w:eastAsia="en-GB"/>
              </w:rPr>
            </w:pPr>
            <w:r w:rsidRPr="00F26257">
              <w:rPr>
                <w:rFonts w:ascii="Calibri" w:hAnsi="Calibri" w:cs="Times New Roman"/>
                <w:sz w:val="16"/>
                <w:szCs w:val="16"/>
                <w:lang w:eastAsia="en-GB"/>
              </w:rPr>
              <w:t> </w:t>
            </w:r>
          </w:p>
        </w:tc>
        <w:tc>
          <w:tcPr>
            <w:tcW w:w="820" w:type="dxa"/>
            <w:tcBorders>
              <w:top w:val="nil"/>
              <w:left w:val="nil"/>
              <w:bottom w:val="single" w:sz="4" w:space="0" w:color="auto"/>
              <w:right w:val="single" w:sz="8"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6"/>
                <w:szCs w:val="16"/>
                <w:lang w:eastAsia="en-GB"/>
              </w:rPr>
            </w:pPr>
            <w:r w:rsidRPr="00F26257">
              <w:rPr>
                <w:rFonts w:ascii="Calibri" w:hAnsi="Calibri" w:cs="Times New Roman"/>
                <w:sz w:val="16"/>
                <w:szCs w:val="16"/>
                <w:lang w:eastAsia="en-GB"/>
              </w:rPr>
              <w:t> </w:t>
            </w:r>
          </w:p>
        </w:tc>
      </w:tr>
      <w:tr w:rsidR="00F26257" w:rsidRPr="00F26257" w:rsidTr="00F26257">
        <w:trPr>
          <w:trHeight w:val="390"/>
          <w:jc w:val="center"/>
        </w:trPr>
        <w:tc>
          <w:tcPr>
            <w:tcW w:w="500" w:type="dxa"/>
            <w:vMerge/>
            <w:tcBorders>
              <w:top w:val="nil"/>
              <w:left w:val="single" w:sz="8" w:space="0" w:color="auto"/>
              <w:bottom w:val="single" w:sz="8" w:space="0" w:color="000000"/>
              <w:right w:val="single" w:sz="4" w:space="0" w:color="auto"/>
            </w:tcBorders>
            <w:vAlign w:val="center"/>
            <w:hideMark/>
          </w:tcPr>
          <w:p w:rsidR="00F26257" w:rsidRPr="00F26257" w:rsidRDefault="00F26257" w:rsidP="00F26257">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rPr>
                <w:rFonts w:ascii="Calibri" w:hAnsi="Calibri" w:cs="Times New Roman"/>
                <w:sz w:val="18"/>
                <w:szCs w:val="18"/>
                <w:lang w:eastAsia="en-GB"/>
              </w:rPr>
            </w:pPr>
            <w:r w:rsidRPr="00F26257">
              <w:rPr>
                <w:rFonts w:ascii="Calibri" w:hAnsi="Calibri" w:cs="Times New Roman"/>
                <w:sz w:val="18"/>
                <w:szCs w:val="18"/>
                <w:lang w:eastAsia="en-GB"/>
              </w:rPr>
              <w:t>Data manipulation</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8"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r>
      <w:tr w:rsidR="00F26257" w:rsidRPr="00F26257" w:rsidTr="00F26257">
        <w:trPr>
          <w:trHeight w:val="390"/>
          <w:jc w:val="center"/>
        </w:trPr>
        <w:tc>
          <w:tcPr>
            <w:tcW w:w="500" w:type="dxa"/>
            <w:vMerge/>
            <w:tcBorders>
              <w:top w:val="nil"/>
              <w:left w:val="single" w:sz="8" w:space="0" w:color="auto"/>
              <w:bottom w:val="single" w:sz="8" w:space="0" w:color="000000"/>
              <w:right w:val="single" w:sz="4" w:space="0" w:color="auto"/>
            </w:tcBorders>
            <w:vAlign w:val="center"/>
            <w:hideMark/>
          </w:tcPr>
          <w:p w:rsidR="00F26257" w:rsidRPr="00F26257" w:rsidRDefault="00F26257" w:rsidP="00F26257">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rPr>
                <w:rFonts w:ascii="Calibri" w:hAnsi="Calibri" w:cs="Times New Roman"/>
                <w:sz w:val="18"/>
                <w:szCs w:val="18"/>
                <w:lang w:eastAsia="en-GB"/>
              </w:rPr>
            </w:pPr>
            <w:r w:rsidRPr="00F26257">
              <w:rPr>
                <w:rFonts w:ascii="Calibri" w:hAnsi="Calibri" w:cs="Times New Roman"/>
                <w:sz w:val="18"/>
                <w:szCs w:val="18"/>
                <w:lang w:eastAsia="en-GB"/>
              </w:rPr>
              <w:t>Procedures shown</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8"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r>
      <w:tr w:rsidR="00F26257" w:rsidRPr="00F26257" w:rsidTr="00F26257">
        <w:trPr>
          <w:trHeight w:val="390"/>
          <w:jc w:val="center"/>
        </w:trPr>
        <w:tc>
          <w:tcPr>
            <w:tcW w:w="500" w:type="dxa"/>
            <w:vMerge/>
            <w:tcBorders>
              <w:top w:val="nil"/>
              <w:left w:val="single" w:sz="8" w:space="0" w:color="auto"/>
              <w:bottom w:val="single" w:sz="8" w:space="0" w:color="000000"/>
              <w:right w:val="single" w:sz="4" w:space="0" w:color="auto"/>
            </w:tcBorders>
            <w:vAlign w:val="center"/>
            <w:hideMark/>
          </w:tcPr>
          <w:p w:rsidR="00F26257" w:rsidRPr="00F26257" w:rsidRDefault="00F26257" w:rsidP="00F26257">
            <w:pPr>
              <w:spacing w:before="0" w:after="0"/>
              <w:rPr>
                <w:rFonts w:ascii="Calibri" w:hAnsi="Calibri" w:cs="Times New Roman"/>
                <w:sz w:val="18"/>
                <w:szCs w:val="18"/>
                <w:lang w:eastAsia="en-GB"/>
              </w:rPr>
            </w:pPr>
          </w:p>
        </w:tc>
        <w:tc>
          <w:tcPr>
            <w:tcW w:w="246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rPr>
                <w:rFonts w:ascii="Calibri" w:hAnsi="Calibri" w:cs="Times New Roman"/>
                <w:sz w:val="18"/>
                <w:szCs w:val="18"/>
                <w:lang w:eastAsia="en-GB"/>
              </w:rPr>
            </w:pPr>
            <w:r w:rsidRPr="00F26257">
              <w:rPr>
                <w:rFonts w:ascii="Calibri" w:hAnsi="Calibri" w:cs="Times New Roman"/>
                <w:sz w:val="18"/>
                <w:szCs w:val="18"/>
                <w:lang w:eastAsia="en-GB"/>
              </w:rPr>
              <w:t>Interpretation</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8" w:space="0" w:color="auto"/>
              <w:right w:val="single" w:sz="8"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r>
      <w:tr w:rsidR="00F26257" w:rsidRPr="00F26257" w:rsidTr="00F26257">
        <w:trPr>
          <w:trHeight w:val="390"/>
          <w:jc w:val="center"/>
        </w:trPr>
        <w:tc>
          <w:tcPr>
            <w:tcW w:w="50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Topic</w:t>
            </w:r>
          </w:p>
        </w:tc>
        <w:tc>
          <w:tcPr>
            <w:tcW w:w="246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rPr>
                <w:rFonts w:ascii="Calibri" w:hAnsi="Calibri" w:cs="Times New Roman"/>
                <w:sz w:val="18"/>
                <w:szCs w:val="18"/>
                <w:lang w:eastAsia="en-GB"/>
              </w:rPr>
            </w:pPr>
            <w:r w:rsidRPr="00F26257">
              <w:rPr>
                <w:rFonts w:ascii="Calibri" w:hAnsi="Calibri" w:cs="Times New Roman"/>
                <w:sz w:val="18"/>
                <w:szCs w:val="18"/>
                <w:lang w:eastAsia="en-GB"/>
              </w:rPr>
              <w:t>Canonical Correlation</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8"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r>
      <w:tr w:rsidR="00F26257" w:rsidRPr="00F26257" w:rsidTr="00F26257">
        <w:trPr>
          <w:trHeight w:val="390"/>
          <w:jc w:val="center"/>
        </w:trPr>
        <w:tc>
          <w:tcPr>
            <w:tcW w:w="500" w:type="dxa"/>
            <w:vMerge/>
            <w:tcBorders>
              <w:top w:val="nil"/>
              <w:left w:val="single" w:sz="8" w:space="0" w:color="auto"/>
              <w:bottom w:val="single" w:sz="8" w:space="0" w:color="000000"/>
              <w:right w:val="single" w:sz="4" w:space="0" w:color="auto"/>
            </w:tcBorders>
            <w:vAlign w:val="center"/>
            <w:hideMark/>
          </w:tcPr>
          <w:p w:rsidR="00F26257" w:rsidRPr="00F26257" w:rsidRDefault="00F26257" w:rsidP="00F26257">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rPr>
                <w:rFonts w:ascii="Calibri" w:hAnsi="Calibri" w:cs="Times New Roman"/>
                <w:sz w:val="18"/>
                <w:szCs w:val="18"/>
                <w:lang w:eastAsia="en-GB"/>
              </w:rPr>
            </w:pPr>
            <w:r w:rsidRPr="00F26257">
              <w:rPr>
                <w:rFonts w:ascii="Calibri" w:hAnsi="Calibri" w:cs="Times New Roman"/>
                <w:sz w:val="18"/>
                <w:szCs w:val="18"/>
                <w:lang w:eastAsia="en-GB"/>
              </w:rPr>
              <w:t>Cluster Analysis</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color w:val="auto"/>
                <w:sz w:val="18"/>
                <w:szCs w:val="18"/>
                <w:lang w:eastAsia="en-GB"/>
              </w:rPr>
            </w:pPr>
            <w:r w:rsidRPr="00F26257">
              <w:rPr>
                <w:rFonts w:ascii="MS Gothic" w:eastAsia="MS Gothic" w:hAnsi="MS Gothic" w:cs="MS Gothic"/>
                <w:color w:val="auto"/>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8"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r>
      <w:tr w:rsidR="00F26257" w:rsidRPr="00F26257" w:rsidTr="00F26257">
        <w:trPr>
          <w:trHeight w:val="390"/>
          <w:jc w:val="center"/>
        </w:trPr>
        <w:tc>
          <w:tcPr>
            <w:tcW w:w="500" w:type="dxa"/>
            <w:vMerge/>
            <w:tcBorders>
              <w:top w:val="nil"/>
              <w:left w:val="single" w:sz="8" w:space="0" w:color="auto"/>
              <w:bottom w:val="single" w:sz="8" w:space="0" w:color="000000"/>
              <w:right w:val="single" w:sz="4" w:space="0" w:color="auto"/>
            </w:tcBorders>
            <w:vAlign w:val="center"/>
            <w:hideMark/>
          </w:tcPr>
          <w:p w:rsidR="00F26257" w:rsidRPr="00F26257" w:rsidRDefault="00F26257" w:rsidP="00F26257">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rPr>
                <w:rFonts w:ascii="Calibri" w:hAnsi="Calibri" w:cs="Times New Roman"/>
                <w:sz w:val="18"/>
                <w:szCs w:val="18"/>
                <w:lang w:eastAsia="en-GB"/>
              </w:rPr>
            </w:pPr>
            <w:proofErr w:type="spellStart"/>
            <w:r w:rsidRPr="00F26257">
              <w:rPr>
                <w:rFonts w:ascii="Calibri" w:hAnsi="Calibri" w:cs="Times New Roman"/>
                <w:sz w:val="18"/>
                <w:szCs w:val="18"/>
                <w:lang w:eastAsia="en-GB"/>
              </w:rPr>
              <w:t>Correspondance</w:t>
            </w:r>
            <w:proofErr w:type="spellEnd"/>
            <w:r w:rsidRPr="00F26257">
              <w:rPr>
                <w:rFonts w:ascii="Calibri" w:hAnsi="Calibri" w:cs="Times New Roman"/>
                <w:sz w:val="18"/>
                <w:szCs w:val="18"/>
                <w:lang w:eastAsia="en-GB"/>
              </w:rPr>
              <w:t xml:space="preserve"> analysis</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8"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r>
      <w:tr w:rsidR="00F26257" w:rsidRPr="00F26257" w:rsidTr="00F26257">
        <w:trPr>
          <w:trHeight w:val="390"/>
          <w:jc w:val="center"/>
        </w:trPr>
        <w:tc>
          <w:tcPr>
            <w:tcW w:w="500" w:type="dxa"/>
            <w:vMerge/>
            <w:tcBorders>
              <w:top w:val="nil"/>
              <w:left w:val="single" w:sz="8" w:space="0" w:color="auto"/>
              <w:bottom w:val="single" w:sz="8" w:space="0" w:color="000000"/>
              <w:right w:val="single" w:sz="4" w:space="0" w:color="auto"/>
            </w:tcBorders>
            <w:vAlign w:val="center"/>
            <w:hideMark/>
          </w:tcPr>
          <w:p w:rsidR="00F26257" w:rsidRPr="00F26257" w:rsidRDefault="00F26257" w:rsidP="00F26257">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rPr>
                <w:rFonts w:ascii="Calibri" w:hAnsi="Calibri" w:cs="Times New Roman"/>
                <w:sz w:val="18"/>
                <w:szCs w:val="18"/>
                <w:lang w:eastAsia="en-GB"/>
              </w:rPr>
            </w:pPr>
            <w:r w:rsidRPr="00F26257">
              <w:rPr>
                <w:rFonts w:ascii="Calibri" w:hAnsi="Calibri" w:cs="Times New Roman"/>
                <w:sz w:val="18"/>
                <w:szCs w:val="18"/>
                <w:lang w:eastAsia="en-GB"/>
              </w:rPr>
              <w:t>Factor Analysis</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color w:val="0000FF"/>
                <w:sz w:val="18"/>
                <w:szCs w:val="18"/>
                <w:u w:val="single"/>
                <w:lang w:eastAsia="en-GB"/>
              </w:rPr>
            </w:pPr>
            <w:r w:rsidRPr="00F26257">
              <w:rPr>
                <w:rFonts w:ascii="Calibri" w:hAnsi="Calibri" w:cs="Times New Roman"/>
                <w:color w:val="0000FF"/>
                <w:sz w:val="18"/>
                <w:szCs w:val="18"/>
                <w:u w:val="single"/>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8"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r>
      <w:tr w:rsidR="00F26257" w:rsidRPr="00F26257" w:rsidTr="00F26257">
        <w:trPr>
          <w:trHeight w:val="390"/>
          <w:jc w:val="center"/>
        </w:trPr>
        <w:tc>
          <w:tcPr>
            <w:tcW w:w="500" w:type="dxa"/>
            <w:vMerge/>
            <w:tcBorders>
              <w:top w:val="nil"/>
              <w:left w:val="single" w:sz="8" w:space="0" w:color="auto"/>
              <w:bottom w:val="single" w:sz="8" w:space="0" w:color="000000"/>
              <w:right w:val="single" w:sz="4" w:space="0" w:color="auto"/>
            </w:tcBorders>
            <w:vAlign w:val="center"/>
            <w:hideMark/>
          </w:tcPr>
          <w:p w:rsidR="00F26257" w:rsidRPr="00F26257" w:rsidRDefault="00F26257" w:rsidP="00F26257">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rPr>
                <w:rFonts w:ascii="Calibri" w:hAnsi="Calibri" w:cs="Times New Roman"/>
                <w:sz w:val="18"/>
                <w:szCs w:val="18"/>
                <w:lang w:eastAsia="en-GB"/>
              </w:rPr>
            </w:pPr>
            <w:r w:rsidRPr="00F26257">
              <w:rPr>
                <w:rFonts w:ascii="Calibri" w:hAnsi="Calibri" w:cs="Times New Roman"/>
                <w:sz w:val="18"/>
                <w:szCs w:val="18"/>
                <w:lang w:eastAsia="en-GB"/>
              </w:rPr>
              <w:t>Linear discriminant analysis</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8"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r>
      <w:tr w:rsidR="00F26257" w:rsidRPr="00F26257" w:rsidTr="00F26257">
        <w:trPr>
          <w:trHeight w:val="390"/>
          <w:jc w:val="center"/>
        </w:trPr>
        <w:tc>
          <w:tcPr>
            <w:tcW w:w="500" w:type="dxa"/>
            <w:vMerge/>
            <w:tcBorders>
              <w:top w:val="nil"/>
              <w:left w:val="single" w:sz="8" w:space="0" w:color="auto"/>
              <w:bottom w:val="single" w:sz="8" w:space="0" w:color="000000"/>
              <w:right w:val="single" w:sz="4" w:space="0" w:color="auto"/>
            </w:tcBorders>
            <w:vAlign w:val="center"/>
            <w:hideMark/>
          </w:tcPr>
          <w:p w:rsidR="00F26257" w:rsidRPr="00F26257" w:rsidRDefault="00F26257" w:rsidP="00F26257">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rPr>
                <w:rFonts w:ascii="Calibri" w:hAnsi="Calibri" w:cs="Times New Roman"/>
                <w:sz w:val="18"/>
                <w:szCs w:val="18"/>
                <w:lang w:eastAsia="en-GB"/>
              </w:rPr>
            </w:pPr>
            <w:r w:rsidRPr="00F26257">
              <w:rPr>
                <w:rFonts w:ascii="Calibri" w:hAnsi="Calibri" w:cs="Times New Roman"/>
                <w:sz w:val="18"/>
                <w:szCs w:val="18"/>
                <w:lang w:eastAsia="en-GB"/>
              </w:rPr>
              <w:t>MANOVA</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color w:val="auto"/>
                <w:sz w:val="18"/>
                <w:szCs w:val="18"/>
                <w:lang w:eastAsia="en-GB"/>
              </w:rPr>
            </w:pPr>
            <w:r w:rsidRPr="00F26257">
              <w:rPr>
                <w:rFonts w:ascii="MS Gothic" w:eastAsia="MS Gothic" w:hAnsi="MS Gothic" w:cs="MS Gothic"/>
                <w:color w:val="auto"/>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8"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r>
      <w:tr w:rsidR="00F26257" w:rsidRPr="00F26257" w:rsidTr="00F26257">
        <w:trPr>
          <w:trHeight w:val="390"/>
          <w:jc w:val="center"/>
        </w:trPr>
        <w:tc>
          <w:tcPr>
            <w:tcW w:w="500" w:type="dxa"/>
            <w:vMerge/>
            <w:tcBorders>
              <w:top w:val="nil"/>
              <w:left w:val="single" w:sz="8" w:space="0" w:color="auto"/>
              <w:bottom w:val="single" w:sz="8" w:space="0" w:color="000000"/>
              <w:right w:val="single" w:sz="4" w:space="0" w:color="auto"/>
            </w:tcBorders>
            <w:vAlign w:val="center"/>
            <w:hideMark/>
          </w:tcPr>
          <w:p w:rsidR="00F26257" w:rsidRPr="00F26257" w:rsidRDefault="00F26257" w:rsidP="00F26257">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rPr>
                <w:rFonts w:ascii="Calibri" w:hAnsi="Calibri" w:cs="Times New Roman"/>
                <w:sz w:val="18"/>
                <w:szCs w:val="18"/>
                <w:lang w:eastAsia="en-GB"/>
              </w:rPr>
            </w:pPr>
            <w:r w:rsidRPr="00F26257">
              <w:rPr>
                <w:rFonts w:ascii="Calibri" w:hAnsi="Calibri" w:cs="Times New Roman"/>
                <w:sz w:val="18"/>
                <w:szCs w:val="18"/>
                <w:lang w:eastAsia="en-GB"/>
              </w:rPr>
              <w:t>Multi-dimensional scaling</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4" w:space="0" w:color="auto"/>
              <w:right w:val="single" w:sz="8"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r>
      <w:tr w:rsidR="00F26257" w:rsidRPr="00F26257" w:rsidTr="00F26257">
        <w:trPr>
          <w:trHeight w:val="495"/>
          <w:jc w:val="center"/>
        </w:trPr>
        <w:tc>
          <w:tcPr>
            <w:tcW w:w="500" w:type="dxa"/>
            <w:vMerge/>
            <w:tcBorders>
              <w:top w:val="nil"/>
              <w:left w:val="single" w:sz="8" w:space="0" w:color="auto"/>
              <w:bottom w:val="single" w:sz="8" w:space="0" w:color="000000"/>
              <w:right w:val="single" w:sz="4" w:space="0" w:color="auto"/>
            </w:tcBorders>
            <w:vAlign w:val="center"/>
            <w:hideMark/>
          </w:tcPr>
          <w:p w:rsidR="00F26257" w:rsidRPr="00F26257" w:rsidRDefault="00F26257" w:rsidP="00F26257">
            <w:pPr>
              <w:spacing w:before="0" w:after="0"/>
              <w:rPr>
                <w:rFonts w:ascii="Calibri" w:hAnsi="Calibri" w:cs="Times New Roman"/>
                <w:sz w:val="18"/>
                <w:szCs w:val="18"/>
                <w:lang w:eastAsia="en-GB"/>
              </w:rPr>
            </w:pPr>
          </w:p>
        </w:tc>
        <w:tc>
          <w:tcPr>
            <w:tcW w:w="246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rPr>
                <w:rFonts w:ascii="Calibri" w:hAnsi="Calibri" w:cs="Times New Roman"/>
                <w:sz w:val="18"/>
                <w:szCs w:val="18"/>
                <w:lang w:eastAsia="en-GB"/>
              </w:rPr>
            </w:pPr>
            <w:r w:rsidRPr="00F26257">
              <w:rPr>
                <w:rFonts w:ascii="Calibri" w:hAnsi="Calibri" w:cs="Times New Roman"/>
                <w:sz w:val="18"/>
                <w:szCs w:val="18"/>
                <w:lang w:eastAsia="en-GB"/>
              </w:rPr>
              <w:t>Principal Components Analysis</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color w:val="auto"/>
                <w:sz w:val="18"/>
                <w:szCs w:val="18"/>
                <w:lang w:eastAsia="en-GB"/>
              </w:rPr>
            </w:pPr>
            <w:r w:rsidRPr="00F26257">
              <w:rPr>
                <w:rFonts w:ascii="MS Gothic" w:eastAsia="MS Gothic" w:hAnsi="MS Gothic" w:cs="MS Gothic"/>
                <w:color w:val="auto"/>
                <w:sz w:val="18"/>
                <w:szCs w:val="18"/>
                <w:lang w:eastAsia="en-GB"/>
              </w:rPr>
              <w:t>✔</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c>
          <w:tcPr>
            <w:tcW w:w="820" w:type="dxa"/>
            <w:tcBorders>
              <w:top w:val="nil"/>
              <w:left w:val="nil"/>
              <w:bottom w:val="single" w:sz="8" w:space="0" w:color="auto"/>
              <w:right w:val="single" w:sz="8" w:space="0" w:color="auto"/>
            </w:tcBorders>
            <w:shd w:val="clear" w:color="000000" w:fill="FFFFFF"/>
            <w:vAlign w:val="center"/>
            <w:hideMark/>
          </w:tcPr>
          <w:p w:rsidR="00F26257" w:rsidRPr="00F26257" w:rsidRDefault="00F26257" w:rsidP="00F26257">
            <w:pPr>
              <w:spacing w:before="0" w:after="0"/>
              <w:jc w:val="center"/>
              <w:rPr>
                <w:rFonts w:ascii="Calibri" w:hAnsi="Calibri" w:cs="Times New Roman"/>
                <w:sz w:val="18"/>
                <w:szCs w:val="18"/>
                <w:lang w:eastAsia="en-GB"/>
              </w:rPr>
            </w:pPr>
            <w:r w:rsidRPr="00F26257">
              <w:rPr>
                <w:rFonts w:ascii="MS Gothic" w:eastAsia="MS Gothic" w:hAnsi="MS Gothic" w:cs="MS Gothic"/>
                <w:sz w:val="18"/>
                <w:szCs w:val="18"/>
                <w:lang w:eastAsia="en-GB"/>
              </w:rPr>
              <w:t>✔</w:t>
            </w:r>
          </w:p>
        </w:tc>
      </w:tr>
    </w:tbl>
    <w:p w:rsidR="00AD3BF1" w:rsidRPr="00B95CCD" w:rsidRDefault="00AD3BF1" w:rsidP="00AD3BF1">
      <w:pPr>
        <w:spacing w:before="120" w:after="120"/>
        <w:rPr>
          <w:sz w:val="18"/>
          <w:szCs w:val="18"/>
        </w:rPr>
      </w:pPr>
      <w:proofErr w:type="gramStart"/>
      <w:r w:rsidRPr="00B95CCD">
        <w:rPr>
          <w:rFonts w:ascii="Calibri" w:hAnsi="Calibri" w:cs="Times New Roman"/>
          <w:sz w:val="18"/>
          <w:szCs w:val="18"/>
          <w:lang w:eastAsia="en-GB"/>
        </w:rPr>
        <w:t>a</w:t>
      </w:r>
      <w:proofErr w:type="gramEnd"/>
      <w:r w:rsidRPr="00B95CCD">
        <w:rPr>
          <w:rFonts w:ascii="Calibri" w:hAnsi="Calibri" w:cs="Times New Roman"/>
          <w:sz w:val="18"/>
          <w:szCs w:val="18"/>
          <w:lang w:eastAsia="en-GB"/>
        </w:rPr>
        <w:t>: Level of student:</w:t>
      </w:r>
      <w:r w:rsidRPr="00B95CCD">
        <w:rPr>
          <w:sz w:val="18"/>
          <w:szCs w:val="18"/>
        </w:rPr>
        <w:t xml:space="preserve"> 1 = Beginner, 2 = </w:t>
      </w:r>
      <w:r>
        <w:rPr>
          <w:sz w:val="18"/>
          <w:szCs w:val="18"/>
        </w:rPr>
        <w:t xml:space="preserve">Undergraduate </w:t>
      </w:r>
      <w:r w:rsidRPr="00B95CCD">
        <w:rPr>
          <w:sz w:val="18"/>
          <w:szCs w:val="18"/>
        </w:rPr>
        <w:t xml:space="preserve"> (Non-Maths), 3 = Advanced </w:t>
      </w:r>
      <w:r>
        <w:rPr>
          <w:sz w:val="18"/>
          <w:szCs w:val="18"/>
        </w:rPr>
        <w:t xml:space="preserve">Undergraduate </w:t>
      </w:r>
      <w:r w:rsidRPr="00B95CCD">
        <w:rPr>
          <w:sz w:val="18"/>
          <w:szCs w:val="18"/>
        </w:rPr>
        <w:t xml:space="preserve"> (Non-Maths), 4 = Undergraduate (Maths)</w:t>
      </w:r>
    </w:p>
    <w:p w:rsidR="00AD3BF1" w:rsidRPr="00B95CCD" w:rsidRDefault="00AD3BF1" w:rsidP="00AD3BF1">
      <w:pPr>
        <w:spacing w:before="0" w:after="120"/>
        <w:rPr>
          <w:sz w:val="18"/>
          <w:szCs w:val="18"/>
        </w:rPr>
      </w:pPr>
      <w:proofErr w:type="gramStart"/>
      <w:r w:rsidRPr="00B95CCD">
        <w:rPr>
          <w:rFonts w:ascii="Calibri" w:hAnsi="Calibri" w:cs="Times New Roman"/>
          <w:sz w:val="18"/>
          <w:szCs w:val="18"/>
          <w:lang w:eastAsia="en-GB"/>
        </w:rPr>
        <w:t>b</w:t>
      </w:r>
      <w:proofErr w:type="gramEnd"/>
      <w:r w:rsidRPr="00B95CCD">
        <w:rPr>
          <w:rFonts w:ascii="Calibri" w:hAnsi="Calibri" w:cs="Times New Roman"/>
          <w:sz w:val="18"/>
          <w:szCs w:val="18"/>
          <w:lang w:eastAsia="en-GB"/>
        </w:rPr>
        <w:t>: Level of detail</w:t>
      </w:r>
      <w:r w:rsidRPr="00B95CCD">
        <w:rPr>
          <w:sz w:val="18"/>
          <w:szCs w:val="18"/>
        </w:rPr>
        <w:t>: 1 = Overview, 2 = Introduction, 3 = Some depth, 4 = Extensive</w:t>
      </w:r>
    </w:p>
    <w:p w:rsidR="00AF2965" w:rsidRDefault="00AF2965" w:rsidP="006111BF">
      <w:pPr>
        <w:pStyle w:val="Heading4"/>
        <w:rPr>
          <w:sz w:val="24"/>
          <w:szCs w:val="24"/>
        </w:rPr>
      </w:pPr>
    </w:p>
    <w:p w:rsidR="00DC6FD6" w:rsidRDefault="00DC6FD6">
      <w:pPr>
        <w:spacing w:before="120" w:after="0"/>
        <w:rPr>
          <w:rFonts w:asciiTheme="majorHAnsi" w:eastAsiaTheme="majorEastAsia" w:hAnsiTheme="majorHAnsi" w:cstheme="majorBidi"/>
          <w:b/>
          <w:bCs/>
          <w:i/>
          <w:iCs/>
          <w:color w:val="4F81BD" w:themeColor="accent1"/>
          <w:sz w:val="24"/>
          <w:szCs w:val="24"/>
        </w:rPr>
      </w:pPr>
      <w:r>
        <w:rPr>
          <w:rFonts w:asciiTheme="majorHAnsi" w:eastAsiaTheme="majorEastAsia" w:hAnsiTheme="majorHAnsi" w:cstheme="majorBidi"/>
          <w:b/>
          <w:bCs/>
          <w:i/>
          <w:iCs/>
          <w:color w:val="4F81BD" w:themeColor="accent1"/>
          <w:sz w:val="24"/>
          <w:szCs w:val="24"/>
        </w:rPr>
        <w:br w:type="page"/>
      </w:r>
    </w:p>
    <w:p w:rsidR="006111BF" w:rsidRPr="007D5C75" w:rsidRDefault="006111BF" w:rsidP="006111BF">
      <w:pPr>
        <w:pStyle w:val="Heading4"/>
        <w:rPr>
          <w:szCs w:val="28"/>
        </w:rPr>
      </w:pPr>
      <w:bookmarkStart w:id="126" w:name="_Toc455063050"/>
      <w:proofErr w:type="gramStart"/>
      <w:r w:rsidRPr="007D5C75">
        <w:rPr>
          <w:szCs w:val="28"/>
        </w:rPr>
        <w:lastRenderedPageBreak/>
        <w:t>SPSS for Psychologists.</w:t>
      </w:r>
      <w:proofErr w:type="gramEnd"/>
      <w:r w:rsidRPr="007D5C75">
        <w:rPr>
          <w:szCs w:val="28"/>
        </w:rPr>
        <w:t xml:space="preserve"> Brace, Kemp and </w:t>
      </w:r>
      <w:proofErr w:type="spellStart"/>
      <w:r w:rsidRPr="007D5C75">
        <w:rPr>
          <w:szCs w:val="28"/>
        </w:rPr>
        <w:t>Snelgar</w:t>
      </w:r>
      <w:proofErr w:type="spellEnd"/>
      <w:r w:rsidR="005573E0" w:rsidRPr="007D5C75">
        <w:rPr>
          <w:szCs w:val="28"/>
        </w:rPr>
        <w:t>.</w:t>
      </w:r>
      <w:bookmarkEnd w:id="126"/>
    </w:p>
    <w:p w:rsidR="00DA1CE0" w:rsidRPr="007D5C75" w:rsidRDefault="00DA1CE0" w:rsidP="006111BF">
      <w:pPr>
        <w:rPr>
          <w:szCs w:val="28"/>
        </w:rPr>
      </w:pPr>
      <w:r w:rsidRPr="007D5C75">
        <w:rPr>
          <w:szCs w:val="28"/>
        </w:rPr>
        <w:t>Not a book on multivariate analysis, but includes some nice quick examples of MANOVA, Factor Analysis and Linear Discriminant Analysis using SPSS so a good starting point for how to use SPSS to apply those methods.</w:t>
      </w:r>
    </w:p>
    <w:p w:rsidR="006111BF" w:rsidRPr="007D5C75" w:rsidRDefault="006111BF" w:rsidP="006111BF">
      <w:pPr>
        <w:pStyle w:val="Heading4"/>
        <w:rPr>
          <w:szCs w:val="28"/>
        </w:rPr>
      </w:pPr>
      <w:bookmarkStart w:id="127" w:name="_Toc455063051"/>
      <w:r w:rsidRPr="007D5C75">
        <w:rPr>
          <w:szCs w:val="28"/>
        </w:rPr>
        <w:t xml:space="preserve">Statistics </w:t>
      </w:r>
      <w:proofErr w:type="gramStart"/>
      <w:r w:rsidR="00264179" w:rsidRPr="007D5C75">
        <w:rPr>
          <w:szCs w:val="28"/>
        </w:rPr>
        <w:t>W</w:t>
      </w:r>
      <w:r w:rsidRPr="007D5C75">
        <w:rPr>
          <w:szCs w:val="28"/>
        </w:rPr>
        <w:t>ithout</w:t>
      </w:r>
      <w:proofErr w:type="gramEnd"/>
      <w:r w:rsidRPr="007D5C75">
        <w:rPr>
          <w:szCs w:val="28"/>
        </w:rPr>
        <w:t xml:space="preserve"> </w:t>
      </w:r>
      <w:r w:rsidR="00264179" w:rsidRPr="007D5C75">
        <w:rPr>
          <w:szCs w:val="28"/>
        </w:rPr>
        <w:t>M</w:t>
      </w:r>
      <w:r w:rsidRPr="007D5C75">
        <w:rPr>
          <w:szCs w:val="28"/>
        </w:rPr>
        <w:t xml:space="preserve">aths for </w:t>
      </w:r>
      <w:r w:rsidR="00264179" w:rsidRPr="007D5C75">
        <w:rPr>
          <w:szCs w:val="28"/>
        </w:rPr>
        <w:t>P</w:t>
      </w:r>
      <w:r w:rsidRPr="007D5C75">
        <w:rPr>
          <w:szCs w:val="28"/>
        </w:rPr>
        <w:t xml:space="preserve">sychology.  </w:t>
      </w:r>
      <w:proofErr w:type="spellStart"/>
      <w:proofErr w:type="gramStart"/>
      <w:r w:rsidRPr="007D5C75">
        <w:rPr>
          <w:szCs w:val="28"/>
        </w:rPr>
        <w:t>Dancey</w:t>
      </w:r>
      <w:proofErr w:type="spellEnd"/>
      <w:r w:rsidRPr="007D5C75">
        <w:rPr>
          <w:szCs w:val="28"/>
        </w:rPr>
        <w:t xml:space="preserve"> and Riley</w:t>
      </w:r>
      <w:r w:rsidR="005573E0" w:rsidRPr="007D5C75">
        <w:rPr>
          <w:szCs w:val="28"/>
        </w:rPr>
        <w:t>.</w:t>
      </w:r>
      <w:bookmarkEnd w:id="127"/>
      <w:proofErr w:type="gramEnd"/>
    </w:p>
    <w:p w:rsidR="006111BF" w:rsidRPr="007D5C75" w:rsidRDefault="006111BF" w:rsidP="006111BF">
      <w:pPr>
        <w:rPr>
          <w:b/>
          <w:bCs/>
          <w:i/>
          <w:iCs/>
          <w:szCs w:val="28"/>
        </w:rPr>
      </w:pPr>
      <w:r w:rsidRPr="007D5C75">
        <w:rPr>
          <w:bCs/>
          <w:iCs/>
          <w:szCs w:val="28"/>
        </w:rPr>
        <w:t xml:space="preserve">For students who need to understand and use statistics but find the </w:t>
      </w:r>
      <w:r w:rsidR="00F26257" w:rsidRPr="007D5C75">
        <w:rPr>
          <w:bCs/>
          <w:iCs/>
          <w:szCs w:val="28"/>
        </w:rPr>
        <w:t xml:space="preserve">mathematical formulae daunting. </w:t>
      </w:r>
      <w:proofErr w:type="gramStart"/>
      <w:r w:rsidR="00F26257" w:rsidRPr="007D5C75">
        <w:rPr>
          <w:bCs/>
          <w:iCs/>
          <w:szCs w:val="28"/>
        </w:rPr>
        <w:t>Covers MANOVA and Factor Analysis.</w:t>
      </w:r>
      <w:proofErr w:type="gramEnd"/>
      <w:r w:rsidR="00F26257" w:rsidRPr="007D5C75">
        <w:rPr>
          <w:bCs/>
          <w:iCs/>
          <w:szCs w:val="28"/>
        </w:rPr>
        <w:t xml:space="preserve"> </w:t>
      </w:r>
      <w:r w:rsidRPr="007D5C75">
        <w:rPr>
          <w:bCs/>
          <w:iCs/>
          <w:szCs w:val="28"/>
        </w:rPr>
        <w:t xml:space="preserve">The clear, straightforward style and step-by-step SPSS walkthroughs </w:t>
      </w:r>
      <w:r w:rsidR="00F26257" w:rsidRPr="007D5C75">
        <w:rPr>
          <w:bCs/>
          <w:iCs/>
          <w:szCs w:val="28"/>
        </w:rPr>
        <w:t>are very helpful.</w:t>
      </w:r>
      <w:r w:rsidRPr="007D5C75">
        <w:rPr>
          <w:bCs/>
          <w:iCs/>
          <w:szCs w:val="28"/>
        </w:rPr>
        <w:t xml:space="preserve">  </w:t>
      </w:r>
    </w:p>
    <w:p w:rsidR="006111BF" w:rsidRPr="007D5C75" w:rsidRDefault="006111BF" w:rsidP="006111BF">
      <w:pPr>
        <w:pStyle w:val="Heading4"/>
        <w:rPr>
          <w:szCs w:val="28"/>
        </w:rPr>
      </w:pPr>
      <w:bookmarkStart w:id="128" w:name="_Toc455063052"/>
      <w:r w:rsidRPr="007D5C75">
        <w:rPr>
          <w:szCs w:val="28"/>
        </w:rPr>
        <w:t xml:space="preserve">Choosing and Using Statistics: A Biologist's Guide. Calvin </w:t>
      </w:r>
      <w:proofErr w:type="spellStart"/>
      <w:r w:rsidRPr="007D5C75">
        <w:rPr>
          <w:szCs w:val="28"/>
        </w:rPr>
        <w:t>Dytham</w:t>
      </w:r>
      <w:proofErr w:type="spellEnd"/>
      <w:r w:rsidR="005573E0" w:rsidRPr="007D5C75">
        <w:rPr>
          <w:szCs w:val="28"/>
        </w:rPr>
        <w:t>.</w:t>
      </w:r>
      <w:bookmarkEnd w:id="128"/>
    </w:p>
    <w:p w:rsidR="006111BF" w:rsidRPr="007D5C75" w:rsidRDefault="002C0986" w:rsidP="006111BF">
      <w:pPr>
        <w:rPr>
          <w:color w:val="auto"/>
          <w:szCs w:val="28"/>
        </w:rPr>
      </w:pPr>
      <w:r w:rsidRPr="007D5C75">
        <w:rPr>
          <w:color w:val="auto"/>
          <w:szCs w:val="28"/>
        </w:rPr>
        <w:t>More of a text on introductory statistics for biologists than for multivariate analysis, but the chapter on multivariate analysis is based around the use of R and has some good applications in the biological sciences.</w:t>
      </w:r>
    </w:p>
    <w:p w:rsidR="006111BF" w:rsidRPr="007D5C75" w:rsidRDefault="006111BF" w:rsidP="006111BF">
      <w:pPr>
        <w:pStyle w:val="Heading4"/>
        <w:rPr>
          <w:szCs w:val="28"/>
        </w:rPr>
      </w:pPr>
      <w:bookmarkStart w:id="129" w:name="_Toc455063053"/>
      <w:r w:rsidRPr="007D5C75">
        <w:rPr>
          <w:szCs w:val="28"/>
        </w:rPr>
        <w:t xml:space="preserve">IBM SPSS for Intermediate Statistics: Use and Interpretation.  </w:t>
      </w:r>
      <w:proofErr w:type="gramStart"/>
      <w:r w:rsidRPr="007D5C75">
        <w:rPr>
          <w:szCs w:val="28"/>
        </w:rPr>
        <w:t>Leech, Barrett and Morgan</w:t>
      </w:r>
      <w:r w:rsidR="005573E0" w:rsidRPr="007D5C75">
        <w:rPr>
          <w:szCs w:val="28"/>
        </w:rPr>
        <w:t>.</w:t>
      </w:r>
      <w:bookmarkEnd w:id="129"/>
      <w:proofErr w:type="gramEnd"/>
    </w:p>
    <w:p w:rsidR="00F26257" w:rsidRPr="007D5C75" w:rsidRDefault="005E22AF" w:rsidP="00F26257">
      <w:pPr>
        <w:rPr>
          <w:bCs/>
          <w:iCs/>
          <w:szCs w:val="28"/>
        </w:rPr>
      </w:pPr>
      <w:proofErr w:type="gramStart"/>
      <w:r w:rsidRPr="007D5C75">
        <w:rPr>
          <w:bCs/>
          <w:iCs/>
          <w:szCs w:val="28"/>
        </w:rPr>
        <w:t>Includes Exploratory Factor A</w:t>
      </w:r>
      <w:r w:rsidR="00F26257" w:rsidRPr="007D5C75">
        <w:rPr>
          <w:bCs/>
          <w:iCs/>
          <w:szCs w:val="28"/>
        </w:rPr>
        <w:t>nalysis and PCA.</w:t>
      </w:r>
      <w:proofErr w:type="gramEnd"/>
      <w:r w:rsidR="00F26257" w:rsidRPr="007D5C75">
        <w:rPr>
          <w:bCs/>
          <w:iCs/>
          <w:szCs w:val="28"/>
        </w:rPr>
        <w:t xml:space="preserve">  It </w:t>
      </w:r>
      <w:r w:rsidRPr="007D5C75">
        <w:rPr>
          <w:bCs/>
          <w:iCs/>
          <w:szCs w:val="28"/>
        </w:rPr>
        <w:t>f</w:t>
      </w:r>
      <w:r w:rsidR="00F26257" w:rsidRPr="007D5C75">
        <w:rPr>
          <w:bCs/>
          <w:iCs/>
          <w:szCs w:val="28"/>
        </w:rPr>
        <w:t xml:space="preserve">ocuses on using SPSS, but provides some conceptual understanding and how to interpret and report results.  It's good as a quick reference for 'how to' in SPSS because everything is presented very clearly and concisely. </w:t>
      </w:r>
    </w:p>
    <w:p w:rsidR="006111BF" w:rsidRPr="007D5C75" w:rsidRDefault="006111BF" w:rsidP="006111BF">
      <w:pPr>
        <w:pStyle w:val="Heading4"/>
        <w:rPr>
          <w:szCs w:val="28"/>
        </w:rPr>
      </w:pPr>
      <w:bookmarkStart w:id="130" w:name="_Toc455063054"/>
      <w:proofErr w:type="gramStart"/>
      <w:r w:rsidRPr="007D5C75">
        <w:rPr>
          <w:szCs w:val="28"/>
        </w:rPr>
        <w:t>An R and S-PLUS Companion to Multivariate Analysis.</w:t>
      </w:r>
      <w:proofErr w:type="gramEnd"/>
      <w:r w:rsidRPr="007D5C75">
        <w:rPr>
          <w:szCs w:val="28"/>
        </w:rPr>
        <w:t xml:space="preserve"> Brian </w:t>
      </w:r>
      <w:proofErr w:type="spellStart"/>
      <w:r w:rsidRPr="007D5C75">
        <w:rPr>
          <w:szCs w:val="28"/>
        </w:rPr>
        <w:t>Everitt</w:t>
      </w:r>
      <w:proofErr w:type="spellEnd"/>
      <w:r w:rsidR="005573E0" w:rsidRPr="007D5C75">
        <w:rPr>
          <w:szCs w:val="28"/>
        </w:rPr>
        <w:t>.</w:t>
      </w:r>
      <w:bookmarkEnd w:id="130"/>
    </w:p>
    <w:p w:rsidR="006111BF" w:rsidRPr="007D5C75" w:rsidRDefault="00EE6727" w:rsidP="006111BF">
      <w:pPr>
        <w:rPr>
          <w:color w:val="auto"/>
          <w:szCs w:val="28"/>
        </w:rPr>
      </w:pPr>
      <w:r w:rsidRPr="007D5C75">
        <w:rPr>
          <w:color w:val="auto"/>
          <w:szCs w:val="28"/>
        </w:rPr>
        <w:t xml:space="preserve">A useful book for implementing </w:t>
      </w:r>
      <w:proofErr w:type="spellStart"/>
      <w:r w:rsidRPr="007D5C75">
        <w:rPr>
          <w:color w:val="auto"/>
          <w:szCs w:val="28"/>
        </w:rPr>
        <w:t>multivartiate</w:t>
      </w:r>
      <w:proofErr w:type="spellEnd"/>
      <w:r w:rsidRPr="007D5C75">
        <w:rPr>
          <w:color w:val="auto"/>
          <w:szCs w:val="28"/>
        </w:rPr>
        <w:t xml:space="preserve"> analysis using R, aimed at </w:t>
      </w:r>
      <w:r w:rsidR="00D1734F" w:rsidRPr="007D5C75">
        <w:rPr>
          <w:color w:val="auto"/>
          <w:szCs w:val="28"/>
        </w:rPr>
        <w:t>the more advance</w:t>
      </w:r>
      <w:r w:rsidR="00467B98" w:rsidRPr="007D5C75">
        <w:rPr>
          <w:color w:val="auto"/>
          <w:szCs w:val="28"/>
        </w:rPr>
        <w:t xml:space="preserve">d user. </w:t>
      </w:r>
      <w:proofErr w:type="gramStart"/>
      <w:r w:rsidR="00467B98" w:rsidRPr="007D5C75">
        <w:rPr>
          <w:color w:val="auto"/>
          <w:szCs w:val="28"/>
        </w:rPr>
        <w:t>Possibly a little dated now.</w:t>
      </w:r>
      <w:proofErr w:type="gramEnd"/>
    </w:p>
    <w:p w:rsidR="005E22AF" w:rsidRPr="007D5C75" w:rsidRDefault="006111BF" w:rsidP="00DD7F61">
      <w:pPr>
        <w:pStyle w:val="Heading4"/>
        <w:rPr>
          <w:szCs w:val="28"/>
        </w:rPr>
      </w:pPr>
      <w:bookmarkStart w:id="131" w:name="_Toc455063055"/>
      <w:proofErr w:type="gramStart"/>
      <w:r w:rsidRPr="007D5C75">
        <w:rPr>
          <w:szCs w:val="28"/>
        </w:rPr>
        <w:t xml:space="preserve">Discovering </w:t>
      </w:r>
      <w:r w:rsidR="00264179" w:rsidRPr="007D5C75">
        <w:rPr>
          <w:szCs w:val="28"/>
        </w:rPr>
        <w:t>S</w:t>
      </w:r>
      <w:r w:rsidR="00055F35" w:rsidRPr="007D5C75">
        <w:rPr>
          <w:szCs w:val="28"/>
        </w:rPr>
        <w:t>tatistics U</w:t>
      </w:r>
      <w:r w:rsidRPr="007D5C75">
        <w:rPr>
          <w:szCs w:val="28"/>
        </w:rPr>
        <w:t>sing SPSS.</w:t>
      </w:r>
      <w:proofErr w:type="gramEnd"/>
      <w:r w:rsidRPr="007D5C75">
        <w:rPr>
          <w:szCs w:val="28"/>
        </w:rPr>
        <w:t xml:space="preserve">  Andy Field</w:t>
      </w:r>
      <w:r w:rsidR="00DA3889" w:rsidRPr="007D5C75">
        <w:rPr>
          <w:szCs w:val="28"/>
        </w:rPr>
        <w:t>.</w:t>
      </w:r>
      <w:bookmarkEnd w:id="131"/>
      <w:r w:rsidR="00DD7F61" w:rsidRPr="007D5C75">
        <w:rPr>
          <w:szCs w:val="28"/>
        </w:rPr>
        <w:t xml:space="preserve">                                                                                         </w:t>
      </w:r>
      <w:proofErr w:type="gramStart"/>
      <w:r w:rsidR="005E22AF" w:rsidRPr="007D5C75">
        <w:rPr>
          <w:szCs w:val="28"/>
        </w:rPr>
        <w:t>Discovering Statistics Using R.</w:t>
      </w:r>
      <w:proofErr w:type="gramEnd"/>
      <w:r w:rsidR="005E22AF" w:rsidRPr="007D5C75">
        <w:rPr>
          <w:szCs w:val="28"/>
        </w:rPr>
        <w:t xml:space="preserve">  </w:t>
      </w:r>
      <w:proofErr w:type="gramStart"/>
      <w:r w:rsidR="005E22AF" w:rsidRPr="007D5C75">
        <w:rPr>
          <w:szCs w:val="28"/>
        </w:rPr>
        <w:t>Field, Miles and Field.</w:t>
      </w:r>
      <w:proofErr w:type="gramEnd"/>
    </w:p>
    <w:p w:rsidR="00DA1CE0" w:rsidRPr="007D5C75" w:rsidRDefault="006111BF" w:rsidP="006111BF">
      <w:pPr>
        <w:rPr>
          <w:bCs/>
          <w:iCs/>
          <w:szCs w:val="28"/>
        </w:rPr>
      </w:pPr>
      <w:proofErr w:type="gramStart"/>
      <w:r w:rsidRPr="007D5C75">
        <w:rPr>
          <w:bCs/>
          <w:iCs/>
          <w:szCs w:val="28"/>
        </w:rPr>
        <w:t>Highly recommended within psychology with amusing examples and detailed explanations.</w:t>
      </w:r>
      <w:proofErr w:type="gramEnd"/>
      <w:r w:rsidRPr="007D5C75">
        <w:rPr>
          <w:bCs/>
          <w:iCs/>
          <w:szCs w:val="28"/>
        </w:rPr>
        <w:t xml:space="preserve">  </w:t>
      </w:r>
      <w:r w:rsidR="00007D18" w:rsidRPr="007D5C75">
        <w:rPr>
          <w:bCs/>
          <w:iCs/>
          <w:szCs w:val="28"/>
        </w:rPr>
        <w:t>Andy Field</w:t>
      </w:r>
      <w:r w:rsidRPr="007D5C75">
        <w:rPr>
          <w:bCs/>
          <w:iCs/>
          <w:szCs w:val="28"/>
        </w:rPr>
        <w:t xml:space="preserve"> also has a </w:t>
      </w:r>
      <w:proofErr w:type="spellStart"/>
      <w:r w:rsidRPr="007D5C75">
        <w:rPr>
          <w:bCs/>
          <w:iCs/>
          <w:szCs w:val="28"/>
        </w:rPr>
        <w:t>youtube</w:t>
      </w:r>
      <w:proofErr w:type="spellEnd"/>
      <w:r w:rsidRPr="007D5C75">
        <w:rPr>
          <w:bCs/>
          <w:iCs/>
          <w:szCs w:val="28"/>
        </w:rPr>
        <w:t xml:space="preserve"> channel and website which have tutorials relate</w:t>
      </w:r>
      <w:r w:rsidR="005E22AF" w:rsidRPr="007D5C75">
        <w:rPr>
          <w:bCs/>
          <w:iCs/>
          <w:szCs w:val="28"/>
        </w:rPr>
        <w:t>d to content.  For each topic the book</w:t>
      </w:r>
      <w:r w:rsidRPr="007D5C75">
        <w:rPr>
          <w:bCs/>
          <w:iCs/>
          <w:szCs w:val="28"/>
        </w:rPr>
        <w:t xml:space="preserve"> provides a good background, the mathematical calculations, how to run the test in SPSS</w:t>
      </w:r>
      <w:r w:rsidR="005E22AF" w:rsidRPr="007D5C75">
        <w:rPr>
          <w:bCs/>
          <w:iCs/>
          <w:szCs w:val="28"/>
        </w:rPr>
        <w:t xml:space="preserve"> or R (and R Commander)</w:t>
      </w:r>
      <w:r w:rsidRPr="007D5C75">
        <w:rPr>
          <w:bCs/>
          <w:iCs/>
          <w:szCs w:val="28"/>
        </w:rPr>
        <w:t>, how to interpret the output and examples of how to report results.</w:t>
      </w:r>
      <w:r w:rsidR="007D5C75">
        <w:rPr>
          <w:bCs/>
          <w:iCs/>
          <w:szCs w:val="28"/>
        </w:rPr>
        <w:t xml:space="preserve"> </w:t>
      </w:r>
      <w:proofErr w:type="gramStart"/>
      <w:r w:rsidRPr="007D5C75">
        <w:rPr>
          <w:bCs/>
          <w:iCs/>
          <w:szCs w:val="28"/>
        </w:rPr>
        <w:t>However it is a large book and a perhaps a bit too detailed for beginners but grea</w:t>
      </w:r>
      <w:r w:rsidR="00DA1CE0" w:rsidRPr="007D5C75">
        <w:rPr>
          <w:bCs/>
          <w:iCs/>
          <w:szCs w:val="28"/>
        </w:rPr>
        <w:t>t as a tutor resource.</w:t>
      </w:r>
      <w:proofErr w:type="gramEnd"/>
      <w:r w:rsidR="00DA1CE0" w:rsidRPr="007D5C75">
        <w:rPr>
          <w:bCs/>
          <w:iCs/>
          <w:szCs w:val="28"/>
        </w:rPr>
        <w:t xml:space="preserve">  </w:t>
      </w:r>
      <w:proofErr w:type="gramStart"/>
      <w:r w:rsidR="00DA1CE0" w:rsidRPr="007D5C75">
        <w:rPr>
          <w:bCs/>
          <w:iCs/>
          <w:szCs w:val="28"/>
        </w:rPr>
        <w:t>Includes topics on Factor Analysis</w:t>
      </w:r>
      <w:r w:rsidRPr="007D5C75">
        <w:rPr>
          <w:bCs/>
          <w:iCs/>
          <w:szCs w:val="28"/>
        </w:rPr>
        <w:t xml:space="preserve"> </w:t>
      </w:r>
      <w:r w:rsidR="00DA1CE0" w:rsidRPr="007D5C75">
        <w:rPr>
          <w:bCs/>
          <w:iCs/>
          <w:szCs w:val="28"/>
        </w:rPr>
        <w:t>and MANOVA.</w:t>
      </w:r>
      <w:proofErr w:type="gramEnd"/>
    </w:p>
    <w:p w:rsidR="006111BF" w:rsidRPr="007D5C75" w:rsidRDefault="006111BF" w:rsidP="006111BF">
      <w:pPr>
        <w:pStyle w:val="Heading4"/>
        <w:rPr>
          <w:szCs w:val="28"/>
        </w:rPr>
      </w:pPr>
      <w:bookmarkStart w:id="132" w:name="_Toc455063057"/>
      <w:r w:rsidRPr="007D5C75">
        <w:rPr>
          <w:szCs w:val="28"/>
        </w:rPr>
        <w:t xml:space="preserve">Multivariate Statistical Methods: A Primer. </w:t>
      </w:r>
      <w:proofErr w:type="gramStart"/>
      <w:r w:rsidRPr="007D5C75">
        <w:rPr>
          <w:szCs w:val="28"/>
        </w:rPr>
        <w:t>Bryan Manly.</w:t>
      </w:r>
      <w:bookmarkEnd w:id="132"/>
      <w:proofErr w:type="gramEnd"/>
    </w:p>
    <w:p w:rsidR="005E22AF" w:rsidRPr="007D5C75" w:rsidRDefault="005E22AF" w:rsidP="005E22AF">
      <w:pPr>
        <w:rPr>
          <w:szCs w:val="28"/>
        </w:rPr>
      </w:pPr>
      <w:bookmarkStart w:id="133" w:name="_Toc455063058"/>
      <w:r w:rsidRPr="007D5C75">
        <w:rPr>
          <w:szCs w:val="28"/>
        </w:rPr>
        <w:t>We like this book because it gives a good overview of multivariate methods that allows a student to assess whether these are useful. It does include some mathematics and so is mostly accessible to anyone having studied some mathematics as part of their undergraduate degree. However the more mathematical elements could be omitted and the book would still provide a very useful overview.</w:t>
      </w:r>
    </w:p>
    <w:p w:rsidR="006111BF" w:rsidRPr="007D5C75" w:rsidRDefault="006111BF" w:rsidP="006111BF">
      <w:pPr>
        <w:pStyle w:val="Heading4"/>
        <w:rPr>
          <w:szCs w:val="28"/>
        </w:rPr>
      </w:pPr>
      <w:proofErr w:type="gramStart"/>
      <w:r w:rsidRPr="007D5C75">
        <w:rPr>
          <w:szCs w:val="28"/>
        </w:rPr>
        <w:t>Elements of Statistical Learning</w:t>
      </w:r>
      <w:r w:rsidR="00DA3889" w:rsidRPr="007D5C75">
        <w:rPr>
          <w:szCs w:val="28"/>
        </w:rPr>
        <w:t>.</w:t>
      </w:r>
      <w:proofErr w:type="gramEnd"/>
      <w:r w:rsidR="00DA3889" w:rsidRPr="007D5C75">
        <w:rPr>
          <w:szCs w:val="28"/>
        </w:rPr>
        <w:t xml:space="preserve"> </w:t>
      </w:r>
      <w:proofErr w:type="gramStart"/>
      <w:r w:rsidR="00DA3889" w:rsidRPr="007D5C75">
        <w:rPr>
          <w:szCs w:val="28"/>
        </w:rPr>
        <w:t xml:space="preserve">Hastie, </w:t>
      </w:r>
      <w:proofErr w:type="spellStart"/>
      <w:r w:rsidR="00DA3889" w:rsidRPr="007D5C75">
        <w:rPr>
          <w:szCs w:val="28"/>
        </w:rPr>
        <w:t>Tibshirani</w:t>
      </w:r>
      <w:proofErr w:type="spellEnd"/>
      <w:r w:rsidR="00DA3889" w:rsidRPr="007D5C75">
        <w:rPr>
          <w:szCs w:val="28"/>
        </w:rPr>
        <w:t xml:space="preserve"> and Friedman.</w:t>
      </w:r>
      <w:bookmarkEnd w:id="133"/>
      <w:proofErr w:type="gramEnd"/>
    </w:p>
    <w:p w:rsidR="006111BF" w:rsidRPr="007D5C75" w:rsidRDefault="00D1734F" w:rsidP="006111BF">
      <w:pPr>
        <w:rPr>
          <w:b/>
          <w:bCs/>
          <w:szCs w:val="28"/>
        </w:rPr>
      </w:pPr>
      <w:r w:rsidRPr="007D5C75">
        <w:rPr>
          <w:color w:val="auto"/>
          <w:szCs w:val="28"/>
        </w:rPr>
        <w:t>Free to download text which covers many some aspects of multivariate an</w:t>
      </w:r>
      <w:r w:rsidR="00A973B0" w:rsidRPr="007D5C75">
        <w:rPr>
          <w:color w:val="auto"/>
          <w:szCs w:val="28"/>
        </w:rPr>
        <w:t>a</w:t>
      </w:r>
      <w:r w:rsidRPr="007D5C75">
        <w:rPr>
          <w:color w:val="auto"/>
          <w:szCs w:val="28"/>
        </w:rPr>
        <w:t xml:space="preserve">lysis in great detail along with a detailed account of other techniques such as neural networks and random forests. </w:t>
      </w:r>
      <w:proofErr w:type="gramStart"/>
      <w:r w:rsidRPr="007D5C75">
        <w:rPr>
          <w:color w:val="auto"/>
          <w:szCs w:val="28"/>
        </w:rPr>
        <w:t>More for the advanced mathematics specialists.</w:t>
      </w:r>
      <w:proofErr w:type="gramEnd"/>
      <w:r w:rsidRPr="007D5C75">
        <w:rPr>
          <w:color w:val="auto"/>
          <w:szCs w:val="28"/>
        </w:rPr>
        <w:t xml:space="preserve"> </w:t>
      </w:r>
    </w:p>
    <w:p w:rsidR="006111BF" w:rsidRPr="00601FCA" w:rsidRDefault="006111BF" w:rsidP="006111BF">
      <w:pPr>
        <w:pStyle w:val="Heading2"/>
      </w:pPr>
      <w:bookmarkStart w:id="134" w:name="_Toc459891357"/>
      <w:r w:rsidRPr="00601FCA">
        <w:lastRenderedPageBreak/>
        <w:t>Multivariate</w:t>
      </w:r>
      <w:r w:rsidR="00432111">
        <w:t>: Online resources</w:t>
      </w:r>
      <w:bookmarkEnd w:id="134"/>
    </w:p>
    <w:p w:rsidR="006111BF" w:rsidRPr="00432111" w:rsidRDefault="006111BF" w:rsidP="00A84F40">
      <w:pPr>
        <w:pStyle w:val="Heading3"/>
        <w:spacing w:after="120"/>
        <w:rPr>
          <w:sz w:val="24"/>
          <w:szCs w:val="24"/>
          <w:lang w:val="de-DE"/>
        </w:rPr>
      </w:pPr>
    </w:p>
    <w:tbl>
      <w:tblPr>
        <w:tblW w:w="10360" w:type="dxa"/>
        <w:jc w:val="center"/>
        <w:tblInd w:w="98" w:type="dxa"/>
        <w:tblLook w:val="04A0" w:firstRow="1" w:lastRow="0" w:firstColumn="1" w:lastColumn="0" w:noHBand="0" w:noVBand="1"/>
      </w:tblPr>
      <w:tblGrid>
        <w:gridCol w:w="540"/>
        <w:gridCol w:w="2460"/>
        <w:gridCol w:w="920"/>
        <w:gridCol w:w="920"/>
        <w:gridCol w:w="920"/>
        <w:gridCol w:w="920"/>
        <w:gridCol w:w="920"/>
        <w:gridCol w:w="920"/>
        <w:gridCol w:w="920"/>
        <w:gridCol w:w="920"/>
      </w:tblGrid>
      <w:tr w:rsidR="00C0382D" w:rsidRPr="00C0382D" w:rsidTr="00C0382D">
        <w:trPr>
          <w:trHeight w:val="1065"/>
          <w:jc w:val="center"/>
        </w:trPr>
        <w:tc>
          <w:tcPr>
            <w:tcW w:w="3000" w:type="dxa"/>
            <w:gridSpan w:val="2"/>
            <w:vMerge w:val="restart"/>
            <w:tcBorders>
              <w:top w:val="single" w:sz="8" w:space="0" w:color="auto"/>
              <w:left w:val="single" w:sz="8" w:space="0" w:color="auto"/>
              <w:bottom w:val="single" w:sz="8" w:space="0" w:color="000000"/>
              <w:right w:val="single" w:sz="4" w:space="0" w:color="000000"/>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Resource</w:t>
            </w:r>
          </w:p>
        </w:tc>
        <w:tc>
          <w:tcPr>
            <w:tcW w:w="920" w:type="dxa"/>
            <w:vMerge w:val="restart"/>
            <w:tcBorders>
              <w:top w:val="single" w:sz="8" w:space="0" w:color="auto"/>
              <w:left w:val="single" w:sz="4" w:space="0" w:color="auto"/>
              <w:bottom w:val="single" w:sz="8" w:space="0" w:color="000000"/>
              <w:right w:val="single" w:sz="4" w:space="0" w:color="auto"/>
            </w:tcBorders>
            <w:shd w:val="clear" w:color="000000" w:fill="FFFFFF"/>
            <w:textDirection w:val="btLr"/>
            <w:vAlign w:val="center"/>
            <w:hideMark/>
          </w:tcPr>
          <w:p w:rsidR="00C0382D" w:rsidRPr="00C0382D" w:rsidRDefault="00F420DD" w:rsidP="00C0382D">
            <w:pPr>
              <w:spacing w:before="0" w:after="0"/>
              <w:jc w:val="center"/>
              <w:rPr>
                <w:rFonts w:ascii="Calibri" w:hAnsi="Calibri" w:cs="Times New Roman"/>
                <w:color w:val="0000FF"/>
                <w:sz w:val="18"/>
                <w:szCs w:val="18"/>
                <w:u w:val="single"/>
                <w:lang w:eastAsia="en-GB"/>
              </w:rPr>
            </w:pPr>
            <w:hyperlink r:id="rId305" w:history="1">
              <w:r w:rsidR="00C0382D" w:rsidRPr="00C0382D">
                <w:rPr>
                  <w:rFonts w:ascii="Calibri" w:hAnsi="Calibri" w:cs="Times New Roman"/>
                  <w:color w:val="0000FF"/>
                  <w:sz w:val="18"/>
                  <w:szCs w:val="18"/>
                  <w:u w:val="single"/>
                  <w:lang w:eastAsia="en-GB"/>
                </w:rPr>
                <w:t>Statstutor</w:t>
              </w:r>
            </w:hyperlink>
          </w:p>
        </w:tc>
        <w:tc>
          <w:tcPr>
            <w:tcW w:w="920" w:type="dxa"/>
            <w:vMerge w:val="restart"/>
            <w:tcBorders>
              <w:top w:val="single" w:sz="8" w:space="0" w:color="auto"/>
              <w:left w:val="single" w:sz="4" w:space="0" w:color="auto"/>
              <w:bottom w:val="single" w:sz="8" w:space="0" w:color="000000"/>
              <w:right w:val="single" w:sz="4" w:space="0" w:color="000000"/>
            </w:tcBorders>
            <w:shd w:val="clear" w:color="000000" w:fill="FFFFFF"/>
            <w:textDirection w:val="btLr"/>
            <w:vAlign w:val="center"/>
            <w:hideMark/>
          </w:tcPr>
          <w:p w:rsidR="00C0382D" w:rsidRPr="00C0382D" w:rsidRDefault="00F420DD" w:rsidP="00C0382D">
            <w:pPr>
              <w:spacing w:before="0" w:after="0"/>
              <w:jc w:val="center"/>
              <w:rPr>
                <w:rFonts w:ascii="Calibri" w:hAnsi="Calibri" w:cs="Times New Roman"/>
                <w:color w:val="0000FF"/>
                <w:sz w:val="18"/>
                <w:szCs w:val="18"/>
                <w:u w:val="single"/>
                <w:lang w:eastAsia="en-GB"/>
              </w:rPr>
            </w:pPr>
            <w:hyperlink r:id="rId306" w:history="1">
              <w:r w:rsidR="00C0382D" w:rsidRPr="00C0382D">
                <w:rPr>
                  <w:rFonts w:ascii="Calibri" w:hAnsi="Calibri" w:cs="Times New Roman"/>
                  <w:color w:val="0000FF"/>
                  <w:sz w:val="18"/>
                  <w:szCs w:val="18"/>
                  <w:u w:val="single"/>
                  <w:lang w:eastAsia="en-GB"/>
                </w:rPr>
                <w:t>Statistics hell</w:t>
              </w:r>
            </w:hyperlink>
          </w:p>
        </w:tc>
        <w:tc>
          <w:tcPr>
            <w:tcW w:w="3680" w:type="dxa"/>
            <w:gridSpan w:val="4"/>
            <w:tcBorders>
              <w:top w:val="single" w:sz="8" w:space="0" w:color="auto"/>
              <w:left w:val="nil"/>
              <w:bottom w:val="nil"/>
              <w:right w:val="single" w:sz="4" w:space="0" w:color="000000"/>
            </w:tcBorders>
            <w:shd w:val="clear" w:color="auto" w:fill="auto"/>
            <w:vAlign w:val="center"/>
            <w:hideMark/>
          </w:tcPr>
          <w:p w:rsidR="00C0382D" w:rsidRPr="00C0382D" w:rsidRDefault="00C0382D" w:rsidP="00C0382D">
            <w:pPr>
              <w:spacing w:before="0" w:after="0"/>
              <w:jc w:val="center"/>
              <w:rPr>
                <w:rFonts w:ascii="Calibri" w:hAnsi="Calibri" w:cs="Times New Roman"/>
                <w:color w:val="0000FF"/>
                <w:sz w:val="18"/>
                <w:szCs w:val="18"/>
                <w:lang w:eastAsia="en-GB"/>
              </w:rPr>
            </w:pPr>
            <w:r w:rsidRPr="00C0382D">
              <w:rPr>
                <w:rFonts w:ascii="Calibri" w:hAnsi="Calibri" w:cs="Times New Roman"/>
                <w:color w:val="0000FF"/>
                <w:sz w:val="18"/>
                <w:szCs w:val="18"/>
                <w:lang w:eastAsia="en-GB"/>
              </w:rPr>
              <w:t>UCLA</w:t>
            </w:r>
          </w:p>
        </w:tc>
        <w:tc>
          <w:tcPr>
            <w:tcW w:w="920" w:type="dxa"/>
            <w:vMerge w:val="restart"/>
            <w:tcBorders>
              <w:top w:val="single" w:sz="8" w:space="0" w:color="auto"/>
              <w:left w:val="nil"/>
              <w:bottom w:val="single" w:sz="8" w:space="0" w:color="000000"/>
              <w:right w:val="single" w:sz="4" w:space="0" w:color="auto"/>
            </w:tcBorders>
            <w:shd w:val="clear" w:color="000000" w:fill="FFFFFF"/>
            <w:textDirection w:val="btLr"/>
            <w:vAlign w:val="center"/>
            <w:hideMark/>
          </w:tcPr>
          <w:p w:rsidR="00C0382D" w:rsidRPr="00C0382D" w:rsidRDefault="00F420DD" w:rsidP="00C0382D">
            <w:pPr>
              <w:spacing w:before="0" w:after="0"/>
              <w:jc w:val="center"/>
              <w:rPr>
                <w:rFonts w:ascii="Calibri" w:hAnsi="Calibri" w:cs="Times New Roman"/>
                <w:color w:val="0000FF"/>
                <w:sz w:val="18"/>
                <w:szCs w:val="18"/>
                <w:u w:val="single"/>
                <w:lang w:eastAsia="en-GB"/>
              </w:rPr>
            </w:pPr>
            <w:hyperlink r:id="rId307" w:history="1">
              <w:r w:rsidR="00C0382D" w:rsidRPr="00C0382D">
                <w:rPr>
                  <w:rFonts w:ascii="Calibri" w:hAnsi="Calibri" w:cs="Times New Roman"/>
                  <w:color w:val="0000FF"/>
                  <w:sz w:val="18"/>
                  <w:szCs w:val="18"/>
                  <w:u w:val="single"/>
                  <w:lang w:eastAsia="en-GB"/>
                </w:rPr>
                <w:t>Little book of R for multivariate analysis</w:t>
              </w:r>
            </w:hyperlink>
          </w:p>
        </w:tc>
        <w:tc>
          <w:tcPr>
            <w:tcW w:w="920" w:type="dxa"/>
            <w:vMerge w:val="restart"/>
            <w:tcBorders>
              <w:top w:val="single" w:sz="8" w:space="0" w:color="auto"/>
              <w:left w:val="single" w:sz="4" w:space="0" w:color="auto"/>
              <w:bottom w:val="single" w:sz="8" w:space="0" w:color="000000"/>
              <w:right w:val="single" w:sz="8" w:space="0" w:color="auto"/>
            </w:tcBorders>
            <w:shd w:val="clear" w:color="000000" w:fill="FFFFFF"/>
            <w:textDirection w:val="btLr"/>
            <w:vAlign w:val="center"/>
            <w:hideMark/>
          </w:tcPr>
          <w:p w:rsidR="00C0382D" w:rsidRPr="00C0382D" w:rsidRDefault="00F420DD" w:rsidP="00C0382D">
            <w:pPr>
              <w:spacing w:before="0" w:after="0"/>
              <w:jc w:val="center"/>
              <w:rPr>
                <w:rFonts w:ascii="Calibri" w:hAnsi="Calibri" w:cs="Times New Roman"/>
                <w:color w:val="0000FF"/>
                <w:sz w:val="18"/>
                <w:szCs w:val="18"/>
                <w:u w:val="single"/>
                <w:lang w:eastAsia="en-GB"/>
              </w:rPr>
            </w:pPr>
            <w:hyperlink r:id="rId308" w:history="1">
              <w:proofErr w:type="spellStart"/>
              <w:r w:rsidR="00C0382D" w:rsidRPr="00C0382D">
                <w:rPr>
                  <w:rFonts w:ascii="Calibri" w:hAnsi="Calibri" w:cs="Times New Roman"/>
                  <w:color w:val="0000FF"/>
                  <w:sz w:val="18"/>
                  <w:szCs w:val="18"/>
                  <w:u w:val="single"/>
                  <w:lang w:eastAsia="en-GB"/>
                </w:rPr>
                <w:t>Statsoft</w:t>
              </w:r>
              <w:proofErr w:type="spellEnd"/>
            </w:hyperlink>
          </w:p>
        </w:tc>
      </w:tr>
      <w:tr w:rsidR="00C0382D" w:rsidRPr="00C0382D" w:rsidTr="00C0382D">
        <w:trPr>
          <w:trHeight w:val="1245"/>
          <w:jc w:val="center"/>
        </w:trPr>
        <w:tc>
          <w:tcPr>
            <w:tcW w:w="3000" w:type="dxa"/>
            <w:gridSpan w:val="2"/>
            <w:vMerge/>
            <w:tcBorders>
              <w:top w:val="single" w:sz="8" w:space="0" w:color="auto"/>
              <w:left w:val="single" w:sz="8" w:space="0" w:color="auto"/>
              <w:bottom w:val="single" w:sz="8" w:space="0" w:color="000000"/>
              <w:right w:val="single" w:sz="4" w:space="0" w:color="000000"/>
            </w:tcBorders>
            <w:vAlign w:val="center"/>
            <w:hideMark/>
          </w:tcPr>
          <w:p w:rsidR="00C0382D" w:rsidRPr="00C0382D" w:rsidRDefault="00C0382D" w:rsidP="00C0382D">
            <w:pPr>
              <w:spacing w:before="0" w:after="0"/>
              <w:rPr>
                <w:rFonts w:ascii="Calibri" w:hAnsi="Calibri" w:cs="Times New Roman"/>
                <w:sz w:val="18"/>
                <w:szCs w:val="18"/>
                <w:lang w:eastAsia="en-GB"/>
              </w:rPr>
            </w:pPr>
          </w:p>
        </w:tc>
        <w:tc>
          <w:tcPr>
            <w:tcW w:w="920" w:type="dxa"/>
            <w:vMerge/>
            <w:tcBorders>
              <w:top w:val="single" w:sz="8" w:space="0" w:color="auto"/>
              <w:left w:val="single" w:sz="4" w:space="0" w:color="auto"/>
              <w:bottom w:val="single" w:sz="8" w:space="0" w:color="000000"/>
              <w:right w:val="single" w:sz="4" w:space="0" w:color="auto"/>
            </w:tcBorders>
            <w:vAlign w:val="center"/>
            <w:hideMark/>
          </w:tcPr>
          <w:p w:rsidR="00C0382D" w:rsidRPr="00C0382D" w:rsidRDefault="00C0382D" w:rsidP="00C0382D">
            <w:pPr>
              <w:spacing w:before="0" w:after="0"/>
              <w:rPr>
                <w:rFonts w:ascii="Calibri" w:hAnsi="Calibri" w:cs="Times New Roman"/>
                <w:color w:val="0000FF"/>
                <w:sz w:val="18"/>
                <w:szCs w:val="18"/>
                <w:u w:val="single"/>
                <w:lang w:eastAsia="en-GB"/>
              </w:rPr>
            </w:pPr>
          </w:p>
        </w:tc>
        <w:tc>
          <w:tcPr>
            <w:tcW w:w="920" w:type="dxa"/>
            <w:vMerge/>
            <w:tcBorders>
              <w:top w:val="single" w:sz="8" w:space="0" w:color="auto"/>
              <w:left w:val="single" w:sz="4" w:space="0" w:color="auto"/>
              <w:bottom w:val="single" w:sz="8" w:space="0" w:color="000000"/>
              <w:right w:val="single" w:sz="4" w:space="0" w:color="000000"/>
            </w:tcBorders>
            <w:vAlign w:val="center"/>
            <w:hideMark/>
          </w:tcPr>
          <w:p w:rsidR="00C0382D" w:rsidRPr="00C0382D" w:rsidRDefault="00C0382D" w:rsidP="00C0382D">
            <w:pPr>
              <w:spacing w:before="0" w:after="0"/>
              <w:rPr>
                <w:rFonts w:ascii="Calibri" w:hAnsi="Calibri" w:cs="Times New Roman"/>
                <w:color w:val="0000FF"/>
                <w:sz w:val="18"/>
                <w:szCs w:val="18"/>
                <w:u w:val="single"/>
                <w:lang w:eastAsia="en-GB"/>
              </w:rPr>
            </w:pPr>
          </w:p>
        </w:tc>
        <w:tc>
          <w:tcPr>
            <w:tcW w:w="920" w:type="dxa"/>
            <w:tcBorders>
              <w:top w:val="nil"/>
              <w:left w:val="nil"/>
              <w:bottom w:val="single" w:sz="8" w:space="0" w:color="auto"/>
              <w:right w:val="single" w:sz="4" w:space="0" w:color="auto"/>
            </w:tcBorders>
            <w:shd w:val="clear" w:color="auto" w:fill="auto"/>
            <w:noWrap/>
            <w:textDirection w:val="btLr"/>
            <w:vAlign w:val="center"/>
            <w:hideMark/>
          </w:tcPr>
          <w:p w:rsidR="00C0382D" w:rsidRPr="00C0382D" w:rsidRDefault="00F420DD" w:rsidP="00C0382D">
            <w:pPr>
              <w:spacing w:before="0" w:after="0"/>
              <w:jc w:val="center"/>
              <w:rPr>
                <w:rFonts w:ascii="Calibri" w:hAnsi="Calibri" w:cs="Times New Roman"/>
                <w:color w:val="0000FF"/>
                <w:sz w:val="18"/>
                <w:szCs w:val="18"/>
                <w:u w:val="single"/>
                <w:lang w:eastAsia="en-GB"/>
              </w:rPr>
            </w:pPr>
            <w:hyperlink r:id="rId309" w:history="1">
              <w:r w:rsidR="00C0382D" w:rsidRPr="00C0382D">
                <w:rPr>
                  <w:rFonts w:ascii="Calibri" w:hAnsi="Calibri" w:cs="Times New Roman"/>
                  <w:color w:val="0000FF"/>
                  <w:sz w:val="18"/>
                  <w:szCs w:val="18"/>
                  <w:u w:val="single"/>
                  <w:lang w:eastAsia="en-GB"/>
                </w:rPr>
                <w:t>UCLA SPSS</w:t>
              </w:r>
            </w:hyperlink>
          </w:p>
        </w:tc>
        <w:tc>
          <w:tcPr>
            <w:tcW w:w="920" w:type="dxa"/>
            <w:tcBorders>
              <w:top w:val="nil"/>
              <w:left w:val="nil"/>
              <w:bottom w:val="single" w:sz="8" w:space="0" w:color="auto"/>
              <w:right w:val="single" w:sz="4" w:space="0" w:color="auto"/>
            </w:tcBorders>
            <w:shd w:val="clear" w:color="auto" w:fill="auto"/>
            <w:textDirection w:val="btLr"/>
            <w:vAlign w:val="center"/>
            <w:hideMark/>
          </w:tcPr>
          <w:p w:rsidR="00C0382D" w:rsidRPr="00C0382D" w:rsidRDefault="00F420DD" w:rsidP="00C0382D">
            <w:pPr>
              <w:spacing w:before="0" w:after="0"/>
              <w:jc w:val="center"/>
              <w:rPr>
                <w:rFonts w:ascii="Calibri" w:hAnsi="Calibri" w:cs="Times New Roman"/>
                <w:color w:val="0000FF"/>
                <w:sz w:val="18"/>
                <w:szCs w:val="18"/>
                <w:u w:val="single"/>
                <w:lang w:eastAsia="en-GB"/>
              </w:rPr>
            </w:pPr>
            <w:hyperlink r:id="rId310" w:history="1">
              <w:r w:rsidR="00C0382D" w:rsidRPr="00C0382D">
                <w:rPr>
                  <w:rFonts w:ascii="Calibri" w:hAnsi="Calibri" w:cs="Times New Roman"/>
                  <w:color w:val="0000FF"/>
                  <w:sz w:val="18"/>
                  <w:szCs w:val="18"/>
                  <w:u w:val="single"/>
                  <w:lang w:eastAsia="en-GB"/>
                </w:rPr>
                <w:t>UCLA R</w:t>
              </w:r>
            </w:hyperlink>
          </w:p>
        </w:tc>
        <w:tc>
          <w:tcPr>
            <w:tcW w:w="920" w:type="dxa"/>
            <w:tcBorders>
              <w:top w:val="nil"/>
              <w:left w:val="nil"/>
              <w:bottom w:val="single" w:sz="8" w:space="0" w:color="auto"/>
              <w:right w:val="single" w:sz="4" w:space="0" w:color="auto"/>
            </w:tcBorders>
            <w:shd w:val="clear" w:color="auto" w:fill="auto"/>
            <w:textDirection w:val="btLr"/>
            <w:vAlign w:val="center"/>
            <w:hideMark/>
          </w:tcPr>
          <w:p w:rsidR="00C0382D" w:rsidRPr="00C0382D" w:rsidRDefault="00F420DD" w:rsidP="00C0382D">
            <w:pPr>
              <w:spacing w:before="0" w:after="0"/>
              <w:jc w:val="center"/>
              <w:rPr>
                <w:rFonts w:ascii="Calibri" w:hAnsi="Calibri" w:cs="Times New Roman"/>
                <w:color w:val="0000FF"/>
                <w:sz w:val="18"/>
                <w:szCs w:val="18"/>
                <w:u w:val="single"/>
                <w:lang w:eastAsia="en-GB"/>
              </w:rPr>
            </w:pPr>
            <w:hyperlink r:id="rId311" w:history="1">
              <w:r w:rsidR="00C0382D" w:rsidRPr="00C0382D">
                <w:rPr>
                  <w:rFonts w:ascii="Calibri" w:hAnsi="Calibri" w:cs="Times New Roman"/>
                  <w:color w:val="0000FF"/>
                  <w:sz w:val="18"/>
                  <w:szCs w:val="18"/>
                  <w:u w:val="single"/>
                  <w:lang w:eastAsia="en-GB"/>
                </w:rPr>
                <w:t>UCLA SAS</w:t>
              </w:r>
            </w:hyperlink>
          </w:p>
        </w:tc>
        <w:tc>
          <w:tcPr>
            <w:tcW w:w="920" w:type="dxa"/>
            <w:tcBorders>
              <w:top w:val="nil"/>
              <w:left w:val="nil"/>
              <w:bottom w:val="single" w:sz="8" w:space="0" w:color="auto"/>
              <w:right w:val="single" w:sz="4" w:space="0" w:color="auto"/>
            </w:tcBorders>
            <w:shd w:val="clear" w:color="auto" w:fill="auto"/>
            <w:textDirection w:val="btLr"/>
            <w:vAlign w:val="center"/>
            <w:hideMark/>
          </w:tcPr>
          <w:p w:rsidR="00C0382D" w:rsidRPr="00C0382D" w:rsidRDefault="00F420DD" w:rsidP="00C0382D">
            <w:pPr>
              <w:spacing w:before="0" w:after="0"/>
              <w:jc w:val="center"/>
              <w:rPr>
                <w:rFonts w:ascii="Calibri" w:hAnsi="Calibri" w:cs="Times New Roman"/>
                <w:color w:val="0000FF"/>
                <w:sz w:val="18"/>
                <w:szCs w:val="18"/>
                <w:u w:val="single"/>
                <w:lang w:eastAsia="en-GB"/>
              </w:rPr>
            </w:pPr>
            <w:hyperlink r:id="rId312" w:history="1">
              <w:r w:rsidR="00C0382D" w:rsidRPr="00C0382D">
                <w:rPr>
                  <w:rFonts w:ascii="Calibri" w:hAnsi="Calibri" w:cs="Times New Roman"/>
                  <w:color w:val="0000FF"/>
                  <w:sz w:val="18"/>
                  <w:szCs w:val="18"/>
                  <w:u w:val="single"/>
                  <w:lang w:eastAsia="en-GB"/>
                </w:rPr>
                <w:t>UCLA STATA</w:t>
              </w:r>
            </w:hyperlink>
          </w:p>
        </w:tc>
        <w:tc>
          <w:tcPr>
            <w:tcW w:w="920" w:type="dxa"/>
            <w:vMerge/>
            <w:tcBorders>
              <w:top w:val="single" w:sz="8" w:space="0" w:color="auto"/>
              <w:left w:val="nil"/>
              <w:bottom w:val="single" w:sz="8" w:space="0" w:color="000000"/>
              <w:right w:val="single" w:sz="4" w:space="0" w:color="auto"/>
            </w:tcBorders>
            <w:vAlign w:val="center"/>
            <w:hideMark/>
          </w:tcPr>
          <w:p w:rsidR="00C0382D" w:rsidRPr="00C0382D" w:rsidRDefault="00C0382D" w:rsidP="00C0382D">
            <w:pPr>
              <w:spacing w:before="0" w:after="0"/>
              <w:rPr>
                <w:rFonts w:ascii="Calibri" w:hAnsi="Calibri" w:cs="Times New Roman"/>
                <w:color w:val="0000FF"/>
                <w:sz w:val="18"/>
                <w:szCs w:val="18"/>
                <w:u w:val="single"/>
                <w:lang w:eastAsia="en-GB"/>
              </w:rPr>
            </w:pPr>
          </w:p>
        </w:tc>
        <w:tc>
          <w:tcPr>
            <w:tcW w:w="920" w:type="dxa"/>
            <w:vMerge/>
            <w:tcBorders>
              <w:top w:val="single" w:sz="8" w:space="0" w:color="auto"/>
              <w:left w:val="single" w:sz="4" w:space="0" w:color="auto"/>
              <w:bottom w:val="single" w:sz="8" w:space="0" w:color="000000"/>
              <w:right w:val="single" w:sz="8" w:space="0" w:color="auto"/>
            </w:tcBorders>
            <w:vAlign w:val="center"/>
            <w:hideMark/>
          </w:tcPr>
          <w:p w:rsidR="00C0382D" w:rsidRPr="00C0382D" w:rsidRDefault="00C0382D" w:rsidP="00C0382D">
            <w:pPr>
              <w:spacing w:before="0" w:after="0"/>
              <w:rPr>
                <w:rFonts w:ascii="Calibri" w:hAnsi="Calibri" w:cs="Times New Roman"/>
                <w:color w:val="0000FF"/>
                <w:sz w:val="18"/>
                <w:szCs w:val="18"/>
                <w:u w:val="single"/>
                <w:lang w:eastAsia="en-GB"/>
              </w:rPr>
            </w:pPr>
          </w:p>
        </w:tc>
      </w:tr>
      <w:tr w:rsidR="00C0382D" w:rsidRPr="00C0382D" w:rsidTr="00C0382D">
        <w:trPr>
          <w:trHeight w:val="390"/>
          <w:jc w:val="center"/>
        </w:trPr>
        <w:tc>
          <w:tcPr>
            <w:tcW w:w="54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xml:space="preserve">Level  </w:t>
            </w:r>
          </w:p>
        </w:tc>
        <w:tc>
          <w:tcPr>
            <w:tcW w:w="246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rPr>
                <w:rFonts w:ascii="Calibri" w:hAnsi="Calibri" w:cs="Times New Roman"/>
                <w:sz w:val="18"/>
                <w:szCs w:val="18"/>
                <w:lang w:eastAsia="en-GB"/>
              </w:rPr>
            </w:pPr>
            <w:r w:rsidRPr="00C0382D">
              <w:rPr>
                <w:rFonts w:ascii="Calibri" w:hAnsi="Calibri" w:cs="Times New Roman"/>
                <w:sz w:val="18"/>
                <w:szCs w:val="18"/>
                <w:lang w:eastAsia="en-GB"/>
              </w:rPr>
              <w:t xml:space="preserve">Level of </w:t>
            </w:r>
            <w:proofErr w:type="spellStart"/>
            <w:r w:rsidRPr="00C0382D">
              <w:rPr>
                <w:rFonts w:ascii="Calibri" w:hAnsi="Calibri" w:cs="Times New Roman"/>
                <w:sz w:val="18"/>
                <w:szCs w:val="18"/>
                <w:lang w:eastAsia="en-GB"/>
              </w:rPr>
              <w:t>student</w:t>
            </w:r>
            <w:r w:rsidR="00D465C2" w:rsidRPr="004A414A">
              <w:rPr>
                <w:rFonts w:ascii="Calibri" w:hAnsi="Calibri" w:cs="Times New Roman"/>
                <w:szCs w:val="28"/>
                <w:vertAlign w:val="superscript"/>
                <w:lang w:eastAsia="en-GB"/>
              </w:rPr>
              <w:t>a</w:t>
            </w:r>
            <w:proofErr w:type="spellEnd"/>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1-3</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2-3</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2-4</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2-4</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2-4</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2-4</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3-4</w:t>
            </w:r>
          </w:p>
        </w:tc>
        <w:tc>
          <w:tcPr>
            <w:tcW w:w="920" w:type="dxa"/>
            <w:tcBorders>
              <w:top w:val="nil"/>
              <w:left w:val="nil"/>
              <w:bottom w:val="single" w:sz="4" w:space="0" w:color="auto"/>
              <w:right w:val="single" w:sz="8"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3-4</w:t>
            </w:r>
          </w:p>
        </w:tc>
      </w:tr>
      <w:tr w:rsidR="00C0382D" w:rsidRPr="00C0382D" w:rsidTr="00C0382D">
        <w:trPr>
          <w:trHeight w:val="390"/>
          <w:jc w:val="center"/>
        </w:trPr>
        <w:tc>
          <w:tcPr>
            <w:tcW w:w="540" w:type="dxa"/>
            <w:vMerge/>
            <w:tcBorders>
              <w:top w:val="nil"/>
              <w:left w:val="single" w:sz="8" w:space="0" w:color="auto"/>
              <w:bottom w:val="single" w:sz="8" w:space="0" w:color="000000"/>
              <w:right w:val="single" w:sz="4" w:space="0" w:color="auto"/>
            </w:tcBorders>
            <w:vAlign w:val="center"/>
            <w:hideMark/>
          </w:tcPr>
          <w:p w:rsidR="00C0382D" w:rsidRPr="00C0382D" w:rsidRDefault="00C0382D" w:rsidP="00C0382D">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rPr>
                <w:rFonts w:ascii="Calibri" w:hAnsi="Calibri" w:cs="Times New Roman"/>
                <w:sz w:val="18"/>
                <w:szCs w:val="18"/>
                <w:lang w:eastAsia="en-GB"/>
              </w:rPr>
            </w:pPr>
            <w:r w:rsidRPr="00C0382D">
              <w:rPr>
                <w:rFonts w:ascii="Calibri" w:hAnsi="Calibri" w:cs="Times New Roman"/>
                <w:sz w:val="18"/>
                <w:szCs w:val="18"/>
                <w:lang w:eastAsia="en-GB"/>
              </w:rPr>
              <w:t xml:space="preserve">Level of </w:t>
            </w:r>
            <w:proofErr w:type="spellStart"/>
            <w:r w:rsidRPr="00C0382D">
              <w:rPr>
                <w:rFonts w:ascii="Calibri" w:hAnsi="Calibri" w:cs="Times New Roman"/>
                <w:sz w:val="18"/>
                <w:szCs w:val="18"/>
                <w:lang w:eastAsia="en-GB"/>
              </w:rPr>
              <w:t>detail</w:t>
            </w:r>
            <w:r w:rsidR="00D465C2">
              <w:rPr>
                <w:rFonts w:ascii="Calibri" w:hAnsi="Calibri" w:cs="Times New Roman"/>
                <w:szCs w:val="28"/>
                <w:vertAlign w:val="superscript"/>
                <w:lang w:eastAsia="en-GB"/>
              </w:rPr>
              <w:t>b</w:t>
            </w:r>
            <w:proofErr w:type="spellEnd"/>
          </w:p>
        </w:tc>
        <w:tc>
          <w:tcPr>
            <w:tcW w:w="920" w:type="dxa"/>
            <w:tcBorders>
              <w:top w:val="nil"/>
              <w:left w:val="nil"/>
              <w:bottom w:val="single" w:sz="8"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2-3</w:t>
            </w:r>
          </w:p>
        </w:tc>
        <w:tc>
          <w:tcPr>
            <w:tcW w:w="920" w:type="dxa"/>
            <w:tcBorders>
              <w:top w:val="nil"/>
              <w:left w:val="nil"/>
              <w:bottom w:val="single" w:sz="8"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4</w:t>
            </w:r>
          </w:p>
        </w:tc>
        <w:tc>
          <w:tcPr>
            <w:tcW w:w="920" w:type="dxa"/>
            <w:tcBorders>
              <w:top w:val="nil"/>
              <w:left w:val="nil"/>
              <w:bottom w:val="single" w:sz="8"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3-4</w:t>
            </w:r>
          </w:p>
        </w:tc>
        <w:tc>
          <w:tcPr>
            <w:tcW w:w="920" w:type="dxa"/>
            <w:tcBorders>
              <w:top w:val="nil"/>
              <w:left w:val="nil"/>
              <w:bottom w:val="single" w:sz="8"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3-4</w:t>
            </w:r>
          </w:p>
        </w:tc>
        <w:tc>
          <w:tcPr>
            <w:tcW w:w="920" w:type="dxa"/>
            <w:tcBorders>
              <w:top w:val="nil"/>
              <w:left w:val="nil"/>
              <w:bottom w:val="single" w:sz="8"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3-4</w:t>
            </w:r>
          </w:p>
        </w:tc>
        <w:tc>
          <w:tcPr>
            <w:tcW w:w="920" w:type="dxa"/>
            <w:tcBorders>
              <w:top w:val="nil"/>
              <w:left w:val="nil"/>
              <w:bottom w:val="single" w:sz="8"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3-4</w:t>
            </w:r>
          </w:p>
        </w:tc>
        <w:tc>
          <w:tcPr>
            <w:tcW w:w="920" w:type="dxa"/>
            <w:tcBorders>
              <w:top w:val="nil"/>
              <w:left w:val="nil"/>
              <w:bottom w:val="single" w:sz="8"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1</w:t>
            </w:r>
          </w:p>
        </w:tc>
        <w:tc>
          <w:tcPr>
            <w:tcW w:w="920" w:type="dxa"/>
            <w:tcBorders>
              <w:top w:val="nil"/>
              <w:left w:val="nil"/>
              <w:bottom w:val="single" w:sz="8" w:space="0" w:color="auto"/>
              <w:right w:val="single" w:sz="8"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1-4</w:t>
            </w:r>
          </w:p>
        </w:tc>
      </w:tr>
      <w:tr w:rsidR="00C0382D" w:rsidRPr="00C0382D" w:rsidTr="00C0382D">
        <w:trPr>
          <w:trHeight w:val="390"/>
          <w:jc w:val="center"/>
        </w:trPr>
        <w:tc>
          <w:tcPr>
            <w:tcW w:w="3000" w:type="dxa"/>
            <w:gridSpan w:val="2"/>
            <w:tcBorders>
              <w:top w:val="single" w:sz="8" w:space="0" w:color="auto"/>
              <w:left w:val="single" w:sz="8" w:space="0" w:color="auto"/>
              <w:bottom w:val="single" w:sz="8" w:space="0" w:color="auto"/>
              <w:right w:val="single" w:sz="4" w:space="0" w:color="000000"/>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Some mathematics</w:t>
            </w:r>
          </w:p>
        </w:tc>
        <w:tc>
          <w:tcPr>
            <w:tcW w:w="920" w:type="dxa"/>
            <w:tcBorders>
              <w:top w:val="nil"/>
              <w:left w:val="nil"/>
              <w:bottom w:val="single" w:sz="8"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MS Gothic" w:eastAsia="MS Gothic" w:hAnsi="MS Gothic" w:cs="MS Gothic"/>
                <w:sz w:val="18"/>
                <w:szCs w:val="18"/>
                <w:lang w:eastAsia="en-GB"/>
              </w:rPr>
              <w:t>✔</w:t>
            </w:r>
          </w:p>
        </w:tc>
        <w:tc>
          <w:tcPr>
            <w:tcW w:w="920" w:type="dxa"/>
            <w:tcBorders>
              <w:top w:val="nil"/>
              <w:left w:val="nil"/>
              <w:bottom w:val="single" w:sz="8"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MS Gothic" w:eastAsia="MS Gothic" w:hAnsi="MS Gothic" w:cs="MS Gothic"/>
                <w:sz w:val="18"/>
                <w:szCs w:val="18"/>
                <w:lang w:eastAsia="en-GB"/>
              </w:rPr>
              <w:t>✔</w:t>
            </w:r>
          </w:p>
        </w:tc>
        <w:tc>
          <w:tcPr>
            <w:tcW w:w="920" w:type="dxa"/>
            <w:tcBorders>
              <w:top w:val="nil"/>
              <w:left w:val="nil"/>
              <w:bottom w:val="single" w:sz="8"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000000" w:fill="FFFFFF"/>
            <w:noWrap/>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000000" w:fill="FFFFFF"/>
            <w:noWrap/>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000000" w:fill="FFFFFF"/>
            <w:noWrap/>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8" w:space="0" w:color="auto"/>
              <w:right w:val="single" w:sz="8"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MS Gothic" w:eastAsia="MS Gothic" w:hAnsi="MS Gothic" w:cs="MS Gothic"/>
                <w:sz w:val="18"/>
                <w:szCs w:val="18"/>
                <w:lang w:eastAsia="en-GB"/>
              </w:rPr>
              <w:t>✔</w:t>
            </w:r>
          </w:p>
        </w:tc>
      </w:tr>
      <w:tr w:rsidR="00C0382D" w:rsidRPr="00C0382D" w:rsidTr="00C0382D">
        <w:trPr>
          <w:trHeight w:val="390"/>
          <w:jc w:val="center"/>
        </w:trPr>
        <w:tc>
          <w:tcPr>
            <w:tcW w:w="540" w:type="dxa"/>
            <w:vMerge w:val="restart"/>
            <w:tcBorders>
              <w:top w:val="single" w:sz="4" w:space="0" w:color="auto"/>
              <w:left w:val="single" w:sz="8" w:space="0" w:color="auto"/>
              <w:bottom w:val="single" w:sz="8" w:space="0" w:color="000000"/>
              <w:right w:val="single" w:sz="4" w:space="0" w:color="auto"/>
            </w:tcBorders>
            <w:shd w:val="clear" w:color="000000" w:fill="FFFFFF"/>
            <w:textDirection w:val="btLr"/>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Resources for students</w:t>
            </w:r>
          </w:p>
        </w:tc>
        <w:tc>
          <w:tcPr>
            <w:tcW w:w="2460" w:type="dxa"/>
            <w:tcBorders>
              <w:top w:val="single" w:sz="4" w:space="0" w:color="auto"/>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rPr>
                <w:rFonts w:ascii="Calibri" w:hAnsi="Calibri" w:cs="Times New Roman"/>
                <w:sz w:val="18"/>
                <w:szCs w:val="18"/>
                <w:lang w:eastAsia="en-GB"/>
              </w:rPr>
            </w:pPr>
            <w:r w:rsidRPr="00C0382D">
              <w:rPr>
                <w:rFonts w:ascii="Calibri" w:hAnsi="Calibri" w:cs="Times New Roman"/>
                <w:sz w:val="18"/>
                <w:szCs w:val="18"/>
                <w:lang w:eastAsia="en-GB"/>
              </w:rPr>
              <w:t>Datasets</w:t>
            </w:r>
          </w:p>
        </w:tc>
        <w:tc>
          <w:tcPr>
            <w:tcW w:w="920" w:type="dxa"/>
            <w:tcBorders>
              <w:top w:val="single" w:sz="4" w:space="0" w:color="auto"/>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single" w:sz="4" w:space="0" w:color="auto"/>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single" w:sz="4" w:space="0" w:color="auto"/>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MS Gothic" w:eastAsia="MS Gothic" w:hAnsi="MS Gothic" w:cs="MS Gothic"/>
                <w:sz w:val="18"/>
                <w:szCs w:val="18"/>
                <w:lang w:eastAsia="en-GB"/>
              </w:rPr>
              <w:t>✔</w:t>
            </w:r>
          </w:p>
        </w:tc>
        <w:tc>
          <w:tcPr>
            <w:tcW w:w="920" w:type="dxa"/>
            <w:tcBorders>
              <w:top w:val="single" w:sz="4" w:space="0" w:color="auto"/>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MS Gothic" w:eastAsia="MS Gothic" w:hAnsi="MS Gothic" w:cs="MS Gothic"/>
                <w:sz w:val="18"/>
                <w:szCs w:val="18"/>
                <w:lang w:eastAsia="en-GB"/>
              </w:rPr>
              <w:t>✔</w:t>
            </w:r>
          </w:p>
        </w:tc>
        <w:tc>
          <w:tcPr>
            <w:tcW w:w="920" w:type="dxa"/>
            <w:tcBorders>
              <w:top w:val="single" w:sz="4" w:space="0" w:color="auto"/>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MS Gothic" w:eastAsia="MS Gothic" w:hAnsi="MS Gothic" w:cs="MS Gothic"/>
                <w:sz w:val="18"/>
                <w:szCs w:val="18"/>
                <w:lang w:eastAsia="en-GB"/>
              </w:rPr>
              <w:t>✔</w:t>
            </w:r>
          </w:p>
        </w:tc>
        <w:tc>
          <w:tcPr>
            <w:tcW w:w="920" w:type="dxa"/>
            <w:tcBorders>
              <w:top w:val="single" w:sz="4" w:space="0" w:color="auto"/>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MS Gothic" w:eastAsia="MS Gothic" w:hAnsi="MS Gothic" w:cs="MS Gothic"/>
                <w:sz w:val="18"/>
                <w:szCs w:val="18"/>
                <w:lang w:eastAsia="en-GB"/>
              </w:rPr>
              <w:t>✔</w:t>
            </w:r>
          </w:p>
        </w:tc>
        <w:tc>
          <w:tcPr>
            <w:tcW w:w="920" w:type="dxa"/>
            <w:tcBorders>
              <w:top w:val="single" w:sz="4" w:space="0" w:color="auto"/>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MS Gothic" w:eastAsia="MS Gothic" w:hAnsi="MS Gothic" w:cs="MS Gothic"/>
                <w:sz w:val="18"/>
                <w:szCs w:val="18"/>
                <w:lang w:eastAsia="en-GB"/>
              </w:rPr>
              <w:t>✔</w:t>
            </w:r>
          </w:p>
        </w:tc>
        <w:tc>
          <w:tcPr>
            <w:tcW w:w="920" w:type="dxa"/>
            <w:tcBorders>
              <w:top w:val="single" w:sz="4" w:space="0" w:color="auto"/>
              <w:left w:val="nil"/>
              <w:bottom w:val="single" w:sz="4" w:space="0" w:color="auto"/>
              <w:right w:val="single" w:sz="8"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r>
      <w:tr w:rsidR="00C0382D" w:rsidRPr="00C0382D" w:rsidTr="00C0382D">
        <w:trPr>
          <w:trHeight w:val="390"/>
          <w:jc w:val="center"/>
        </w:trPr>
        <w:tc>
          <w:tcPr>
            <w:tcW w:w="540" w:type="dxa"/>
            <w:vMerge/>
            <w:tcBorders>
              <w:top w:val="single" w:sz="4" w:space="0" w:color="auto"/>
              <w:left w:val="single" w:sz="8" w:space="0" w:color="auto"/>
              <w:bottom w:val="single" w:sz="8" w:space="0" w:color="000000"/>
              <w:right w:val="single" w:sz="4" w:space="0" w:color="auto"/>
            </w:tcBorders>
            <w:vAlign w:val="center"/>
            <w:hideMark/>
          </w:tcPr>
          <w:p w:rsidR="00C0382D" w:rsidRPr="00C0382D" w:rsidRDefault="00C0382D" w:rsidP="00C0382D">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rPr>
                <w:rFonts w:ascii="Calibri" w:hAnsi="Calibri" w:cs="Times New Roman"/>
                <w:sz w:val="18"/>
                <w:szCs w:val="18"/>
                <w:lang w:eastAsia="en-GB"/>
              </w:rPr>
            </w:pPr>
            <w:r w:rsidRPr="00C0382D">
              <w:rPr>
                <w:rFonts w:ascii="Calibri" w:hAnsi="Calibri" w:cs="Times New Roman"/>
                <w:sz w:val="18"/>
                <w:szCs w:val="18"/>
                <w:lang w:eastAsia="en-GB"/>
              </w:rPr>
              <w:t>Practice questions</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noWrap/>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noWrap/>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noWrap/>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r>
      <w:tr w:rsidR="00C0382D" w:rsidRPr="00C0382D" w:rsidTr="00C0382D">
        <w:trPr>
          <w:trHeight w:val="390"/>
          <w:jc w:val="center"/>
        </w:trPr>
        <w:tc>
          <w:tcPr>
            <w:tcW w:w="540" w:type="dxa"/>
            <w:vMerge/>
            <w:tcBorders>
              <w:top w:val="single" w:sz="4" w:space="0" w:color="auto"/>
              <w:left w:val="single" w:sz="8" w:space="0" w:color="auto"/>
              <w:bottom w:val="single" w:sz="8" w:space="0" w:color="000000"/>
              <w:right w:val="single" w:sz="4" w:space="0" w:color="auto"/>
            </w:tcBorders>
            <w:vAlign w:val="center"/>
            <w:hideMark/>
          </w:tcPr>
          <w:p w:rsidR="00C0382D" w:rsidRPr="00C0382D" w:rsidRDefault="00C0382D" w:rsidP="00C0382D">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rPr>
                <w:rFonts w:ascii="Calibri" w:hAnsi="Calibri" w:cs="Times New Roman"/>
                <w:sz w:val="18"/>
                <w:szCs w:val="18"/>
                <w:lang w:eastAsia="en-GB"/>
              </w:rPr>
            </w:pPr>
            <w:r w:rsidRPr="00C0382D">
              <w:rPr>
                <w:rFonts w:ascii="Calibri" w:hAnsi="Calibri" w:cs="Times New Roman"/>
                <w:sz w:val="18"/>
                <w:szCs w:val="18"/>
                <w:lang w:eastAsia="en-GB"/>
              </w:rPr>
              <w:t>Worksheets</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r>
      <w:tr w:rsidR="00C0382D" w:rsidRPr="00C0382D" w:rsidTr="00C0382D">
        <w:trPr>
          <w:trHeight w:val="390"/>
          <w:jc w:val="center"/>
        </w:trPr>
        <w:tc>
          <w:tcPr>
            <w:tcW w:w="540" w:type="dxa"/>
            <w:vMerge/>
            <w:tcBorders>
              <w:top w:val="single" w:sz="4" w:space="0" w:color="auto"/>
              <w:left w:val="single" w:sz="8" w:space="0" w:color="auto"/>
              <w:bottom w:val="single" w:sz="8" w:space="0" w:color="000000"/>
              <w:right w:val="single" w:sz="4" w:space="0" w:color="auto"/>
            </w:tcBorders>
            <w:vAlign w:val="center"/>
            <w:hideMark/>
          </w:tcPr>
          <w:p w:rsidR="00C0382D" w:rsidRPr="00C0382D" w:rsidRDefault="00C0382D" w:rsidP="00C0382D">
            <w:pPr>
              <w:spacing w:before="0" w:after="0"/>
              <w:rPr>
                <w:rFonts w:ascii="Calibri" w:hAnsi="Calibri" w:cs="Times New Roman"/>
                <w:sz w:val="18"/>
                <w:szCs w:val="18"/>
                <w:lang w:eastAsia="en-GB"/>
              </w:rPr>
            </w:pPr>
          </w:p>
        </w:tc>
        <w:tc>
          <w:tcPr>
            <w:tcW w:w="2460" w:type="dxa"/>
            <w:tcBorders>
              <w:top w:val="nil"/>
              <w:left w:val="nil"/>
              <w:bottom w:val="single" w:sz="8" w:space="0" w:color="auto"/>
              <w:right w:val="single" w:sz="4" w:space="0" w:color="auto"/>
            </w:tcBorders>
            <w:shd w:val="clear" w:color="000000" w:fill="FFFFFF"/>
            <w:vAlign w:val="center"/>
            <w:hideMark/>
          </w:tcPr>
          <w:p w:rsidR="00C0382D" w:rsidRPr="00C0382D" w:rsidRDefault="00C0382D" w:rsidP="00C0382D">
            <w:pPr>
              <w:spacing w:before="0" w:after="0"/>
              <w:rPr>
                <w:rFonts w:ascii="Calibri" w:hAnsi="Calibri" w:cs="Times New Roman"/>
                <w:sz w:val="18"/>
                <w:szCs w:val="18"/>
                <w:lang w:eastAsia="en-GB"/>
              </w:rPr>
            </w:pPr>
            <w:r w:rsidRPr="00C0382D">
              <w:rPr>
                <w:rFonts w:ascii="Calibri" w:hAnsi="Calibri" w:cs="Times New Roman"/>
                <w:sz w:val="18"/>
                <w:szCs w:val="18"/>
                <w:lang w:eastAsia="en-GB"/>
              </w:rPr>
              <w:t>Videos</w:t>
            </w:r>
          </w:p>
        </w:tc>
        <w:tc>
          <w:tcPr>
            <w:tcW w:w="920" w:type="dxa"/>
            <w:tcBorders>
              <w:top w:val="nil"/>
              <w:left w:val="nil"/>
              <w:bottom w:val="single" w:sz="8"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MS Gothic" w:eastAsia="MS Gothic" w:hAnsi="MS Gothic" w:cs="MS Gothic"/>
                <w:sz w:val="18"/>
                <w:szCs w:val="18"/>
                <w:lang w:eastAsia="en-GB"/>
              </w:rPr>
              <w:t>✔</w:t>
            </w:r>
          </w:p>
        </w:tc>
        <w:tc>
          <w:tcPr>
            <w:tcW w:w="920" w:type="dxa"/>
            <w:tcBorders>
              <w:top w:val="nil"/>
              <w:left w:val="nil"/>
              <w:bottom w:val="single" w:sz="8"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MS Gothic" w:eastAsia="MS Gothic" w:hAnsi="MS Gothic" w:cs="MS Gothic"/>
                <w:sz w:val="18"/>
                <w:szCs w:val="18"/>
                <w:lang w:eastAsia="en-GB"/>
              </w:rPr>
              <w:t>✔</w:t>
            </w:r>
          </w:p>
        </w:tc>
        <w:tc>
          <w:tcPr>
            <w:tcW w:w="920" w:type="dxa"/>
            <w:tcBorders>
              <w:top w:val="nil"/>
              <w:left w:val="nil"/>
              <w:bottom w:val="single" w:sz="8"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8" w:space="0" w:color="auto"/>
              <w:right w:val="single" w:sz="8"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r>
      <w:tr w:rsidR="00C0382D" w:rsidRPr="00C0382D" w:rsidTr="00C0382D">
        <w:trPr>
          <w:trHeight w:val="390"/>
          <w:jc w:val="center"/>
        </w:trPr>
        <w:tc>
          <w:tcPr>
            <w:tcW w:w="54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Software</w:t>
            </w:r>
          </w:p>
        </w:tc>
        <w:tc>
          <w:tcPr>
            <w:tcW w:w="246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rPr>
                <w:rFonts w:ascii="Calibri" w:hAnsi="Calibri" w:cs="Times New Roman"/>
                <w:sz w:val="18"/>
                <w:szCs w:val="18"/>
                <w:lang w:eastAsia="en-GB"/>
              </w:rPr>
            </w:pPr>
            <w:r w:rsidRPr="00C0382D">
              <w:rPr>
                <w:rFonts w:ascii="Calibri" w:hAnsi="Calibri" w:cs="Times New Roman"/>
                <w:sz w:val="18"/>
                <w:szCs w:val="18"/>
                <w:lang w:eastAsia="en-GB"/>
              </w:rPr>
              <w:t>Software used</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SPSS</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SPSS</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SPSS</w:t>
            </w:r>
          </w:p>
        </w:tc>
        <w:tc>
          <w:tcPr>
            <w:tcW w:w="920" w:type="dxa"/>
            <w:tcBorders>
              <w:top w:val="nil"/>
              <w:left w:val="nil"/>
              <w:bottom w:val="single" w:sz="4" w:space="0" w:color="auto"/>
              <w:right w:val="single" w:sz="4" w:space="0" w:color="auto"/>
            </w:tcBorders>
            <w:shd w:val="clear" w:color="auto" w:fill="auto"/>
            <w:noWrap/>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R</w:t>
            </w:r>
          </w:p>
        </w:tc>
        <w:tc>
          <w:tcPr>
            <w:tcW w:w="920" w:type="dxa"/>
            <w:tcBorders>
              <w:top w:val="nil"/>
              <w:left w:val="nil"/>
              <w:bottom w:val="single" w:sz="4" w:space="0" w:color="auto"/>
              <w:right w:val="single" w:sz="4" w:space="0" w:color="auto"/>
            </w:tcBorders>
            <w:shd w:val="clear" w:color="auto" w:fill="auto"/>
            <w:noWrap/>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SAS</w:t>
            </w:r>
          </w:p>
        </w:tc>
        <w:tc>
          <w:tcPr>
            <w:tcW w:w="920" w:type="dxa"/>
            <w:tcBorders>
              <w:top w:val="nil"/>
              <w:left w:val="nil"/>
              <w:bottom w:val="single" w:sz="4" w:space="0" w:color="auto"/>
              <w:right w:val="single" w:sz="4" w:space="0" w:color="auto"/>
            </w:tcBorders>
            <w:shd w:val="clear" w:color="auto" w:fill="auto"/>
            <w:noWrap/>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STATA</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R</w:t>
            </w:r>
          </w:p>
        </w:tc>
        <w:tc>
          <w:tcPr>
            <w:tcW w:w="920" w:type="dxa"/>
            <w:tcBorders>
              <w:top w:val="nil"/>
              <w:left w:val="nil"/>
              <w:bottom w:val="single" w:sz="4" w:space="0" w:color="auto"/>
              <w:right w:val="single" w:sz="8"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r>
      <w:tr w:rsidR="00C0382D" w:rsidRPr="00C0382D" w:rsidTr="00C0382D">
        <w:trPr>
          <w:trHeight w:val="390"/>
          <w:jc w:val="center"/>
        </w:trPr>
        <w:tc>
          <w:tcPr>
            <w:tcW w:w="540" w:type="dxa"/>
            <w:vMerge/>
            <w:tcBorders>
              <w:top w:val="nil"/>
              <w:left w:val="single" w:sz="8" w:space="0" w:color="auto"/>
              <w:bottom w:val="single" w:sz="8" w:space="0" w:color="000000"/>
              <w:right w:val="single" w:sz="4" w:space="0" w:color="auto"/>
            </w:tcBorders>
            <w:vAlign w:val="center"/>
            <w:hideMark/>
          </w:tcPr>
          <w:p w:rsidR="00C0382D" w:rsidRPr="00C0382D" w:rsidRDefault="00C0382D" w:rsidP="00C0382D">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rPr>
                <w:rFonts w:ascii="Calibri" w:hAnsi="Calibri" w:cs="Times New Roman"/>
                <w:sz w:val="18"/>
                <w:szCs w:val="18"/>
                <w:lang w:eastAsia="en-GB"/>
              </w:rPr>
            </w:pPr>
            <w:r w:rsidRPr="00C0382D">
              <w:rPr>
                <w:rFonts w:ascii="Calibri" w:hAnsi="Calibri" w:cs="Times New Roman"/>
                <w:sz w:val="18"/>
                <w:szCs w:val="18"/>
                <w:lang w:eastAsia="en-GB"/>
              </w:rPr>
              <w:t>Data manipulation</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r>
      <w:tr w:rsidR="00C0382D" w:rsidRPr="00C0382D" w:rsidTr="00C0382D">
        <w:trPr>
          <w:trHeight w:val="390"/>
          <w:jc w:val="center"/>
        </w:trPr>
        <w:tc>
          <w:tcPr>
            <w:tcW w:w="540" w:type="dxa"/>
            <w:vMerge/>
            <w:tcBorders>
              <w:top w:val="nil"/>
              <w:left w:val="single" w:sz="8" w:space="0" w:color="auto"/>
              <w:bottom w:val="single" w:sz="8" w:space="0" w:color="000000"/>
              <w:right w:val="single" w:sz="4" w:space="0" w:color="auto"/>
            </w:tcBorders>
            <w:vAlign w:val="center"/>
            <w:hideMark/>
          </w:tcPr>
          <w:p w:rsidR="00C0382D" w:rsidRPr="00C0382D" w:rsidRDefault="00C0382D" w:rsidP="00C0382D">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rPr>
                <w:rFonts w:ascii="Calibri" w:hAnsi="Calibri" w:cs="Times New Roman"/>
                <w:sz w:val="18"/>
                <w:szCs w:val="18"/>
                <w:lang w:eastAsia="en-GB"/>
              </w:rPr>
            </w:pPr>
            <w:r w:rsidRPr="00C0382D">
              <w:rPr>
                <w:rFonts w:ascii="Calibri" w:hAnsi="Calibri" w:cs="Times New Roman"/>
                <w:sz w:val="18"/>
                <w:szCs w:val="18"/>
                <w:lang w:eastAsia="en-GB"/>
              </w:rPr>
              <w:t>Procedures shown</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r>
      <w:tr w:rsidR="00C0382D" w:rsidRPr="00C0382D" w:rsidTr="00C0382D">
        <w:trPr>
          <w:trHeight w:val="390"/>
          <w:jc w:val="center"/>
        </w:trPr>
        <w:tc>
          <w:tcPr>
            <w:tcW w:w="540" w:type="dxa"/>
            <w:vMerge/>
            <w:tcBorders>
              <w:top w:val="nil"/>
              <w:left w:val="single" w:sz="8" w:space="0" w:color="auto"/>
              <w:bottom w:val="single" w:sz="8" w:space="0" w:color="000000"/>
              <w:right w:val="single" w:sz="4" w:space="0" w:color="auto"/>
            </w:tcBorders>
            <w:vAlign w:val="center"/>
            <w:hideMark/>
          </w:tcPr>
          <w:p w:rsidR="00C0382D" w:rsidRPr="00C0382D" w:rsidRDefault="00C0382D" w:rsidP="00C0382D">
            <w:pPr>
              <w:spacing w:before="0" w:after="0"/>
              <w:rPr>
                <w:rFonts w:ascii="Calibri" w:hAnsi="Calibri" w:cs="Times New Roman"/>
                <w:sz w:val="18"/>
                <w:szCs w:val="18"/>
                <w:lang w:eastAsia="en-GB"/>
              </w:rPr>
            </w:pPr>
          </w:p>
        </w:tc>
        <w:tc>
          <w:tcPr>
            <w:tcW w:w="2460" w:type="dxa"/>
            <w:tcBorders>
              <w:top w:val="nil"/>
              <w:left w:val="nil"/>
              <w:bottom w:val="single" w:sz="8" w:space="0" w:color="auto"/>
              <w:right w:val="single" w:sz="4" w:space="0" w:color="auto"/>
            </w:tcBorders>
            <w:shd w:val="clear" w:color="000000" w:fill="FFFFFF"/>
            <w:vAlign w:val="center"/>
            <w:hideMark/>
          </w:tcPr>
          <w:p w:rsidR="00C0382D" w:rsidRPr="00C0382D" w:rsidRDefault="00C0382D" w:rsidP="00C0382D">
            <w:pPr>
              <w:spacing w:before="0" w:after="0"/>
              <w:rPr>
                <w:rFonts w:ascii="Calibri" w:hAnsi="Calibri" w:cs="Times New Roman"/>
                <w:sz w:val="18"/>
                <w:szCs w:val="18"/>
                <w:lang w:eastAsia="en-GB"/>
              </w:rPr>
            </w:pPr>
            <w:r w:rsidRPr="00C0382D">
              <w:rPr>
                <w:rFonts w:ascii="Calibri" w:hAnsi="Calibri" w:cs="Times New Roman"/>
                <w:sz w:val="18"/>
                <w:szCs w:val="18"/>
                <w:lang w:eastAsia="en-GB"/>
              </w:rPr>
              <w:t>Interpretation</w:t>
            </w:r>
          </w:p>
        </w:tc>
        <w:tc>
          <w:tcPr>
            <w:tcW w:w="920" w:type="dxa"/>
            <w:tcBorders>
              <w:top w:val="nil"/>
              <w:left w:val="nil"/>
              <w:bottom w:val="single" w:sz="8"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MS Gothic" w:eastAsia="MS Gothic" w:hAnsi="MS Gothic" w:cs="MS Gothic"/>
                <w:sz w:val="18"/>
                <w:szCs w:val="18"/>
                <w:lang w:eastAsia="en-GB"/>
              </w:rPr>
              <w:t>✔</w:t>
            </w:r>
          </w:p>
        </w:tc>
        <w:tc>
          <w:tcPr>
            <w:tcW w:w="920" w:type="dxa"/>
            <w:tcBorders>
              <w:top w:val="nil"/>
              <w:left w:val="nil"/>
              <w:bottom w:val="single" w:sz="8"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MS Gothic" w:eastAsia="MS Gothic" w:hAnsi="MS Gothic" w:cs="MS Gothic"/>
                <w:sz w:val="18"/>
                <w:szCs w:val="18"/>
                <w:lang w:eastAsia="en-GB"/>
              </w:rPr>
              <w:t>✔</w:t>
            </w:r>
          </w:p>
        </w:tc>
        <w:tc>
          <w:tcPr>
            <w:tcW w:w="920" w:type="dxa"/>
            <w:tcBorders>
              <w:top w:val="nil"/>
              <w:left w:val="nil"/>
              <w:bottom w:val="single" w:sz="8"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MS Gothic" w:eastAsia="MS Gothic" w:hAnsi="MS Gothic" w:cs="MS Gothic"/>
                <w:sz w:val="18"/>
                <w:szCs w:val="18"/>
                <w:lang w:eastAsia="en-GB"/>
              </w:rPr>
              <w:t>✔</w:t>
            </w:r>
          </w:p>
        </w:tc>
        <w:tc>
          <w:tcPr>
            <w:tcW w:w="920" w:type="dxa"/>
            <w:tcBorders>
              <w:top w:val="nil"/>
              <w:left w:val="nil"/>
              <w:bottom w:val="single" w:sz="8"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MS Gothic" w:eastAsia="MS Gothic" w:hAnsi="MS Gothic" w:cs="MS Gothic"/>
                <w:sz w:val="18"/>
                <w:szCs w:val="18"/>
                <w:lang w:eastAsia="en-GB"/>
              </w:rPr>
              <w:t>✔</w:t>
            </w:r>
          </w:p>
        </w:tc>
        <w:tc>
          <w:tcPr>
            <w:tcW w:w="920" w:type="dxa"/>
            <w:tcBorders>
              <w:top w:val="nil"/>
              <w:left w:val="nil"/>
              <w:bottom w:val="single" w:sz="8"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MS Gothic" w:eastAsia="MS Gothic" w:hAnsi="MS Gothic" w:cs="MS Gothic"/>
                <w:sz w:val="18"/>
                <w:szCs w:val="18"/>
                <w:lang w:eastAsia="en-GB"/>
              </w:rPr>
              <w:t>✔</w:t>
            </w:r>
          </w:p>
        </w:tc>
        <w:tc>
          <w:tcPr>
            <w:tcW w:w="920" w:type="dxa"/>
            <w:tcBorders>
              <w:top w:val="nil"/>
              <w:left w:val="nil"/>
              <w:bottom w:val="single" w:sz="8"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MS Gothic" w:eastAsia="MS Gothic" w:hAnsi="MS Gothic" w:cs="MS Gothic"/>
                <w:sz w:val="18"/>
                <w:szCs w:val="18"/>
                <w:lang w:eastAsia="en-GB"/>
              </w:rPr>
              <w:t>✔</w:t>
            </w:r>
          </w:p>
        </w:tc>
        <w:tc>
          <w:tcPr>
            <w:tcW w:w="920" w:type="dxa"/>
            <w:tcBorders>
              <w:top w:val="nil"/>
              <w:left w:val="nil"/>
              <w:bottom w:val="single" w:sz="8"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8" w:space="0" w:color="auto"/>
              <w:right w:val="single" w:sz="8"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r>
      <w:tr w:rsidR="00C0382D" w:rsidRPr="00C0382D" w:rsidTr="00C0382D">
        <w:trPr>
          <w:trHeight w:val="390"/>
          <w:jc w:val="center"/>
        </w:trPr>
        <w:tc>
          <w:tcPr>
            <w:tcW w:w="540" w:type="dxa"/>
            <w:vMerge w:val="restart"/>
            <w:tcBorders>
              <w:top w:val="single" w:sz="4" w:space="0" w:color="auto"/>
              <w:left w:val="single" w:sz="8" w:space="0" w:color="auto"/>
              <w:bottom w:val="single" w:sz="8" w:space="0" w:color="000000"/>
              <w:right w:val="single" w:sz="4" w:space="0" w:color="auto"/>
            </w:tcBorders>
            <w:shd w:val="clear" w:color="000000" w:fill="FFFFFF"/>
            <w:textDirection w:val="btLr"/>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Topic</w:t>
            </w:r>
          </w:p>
        </w:tc>
        <w:tc>
          <w:tcPr>
            <w:tcW w:w="2460" w:type="dxa"/>
            <w:tcBorders>
              <w:top w:val="single" w:sz="4" w:space="0" w:color="auto"/>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rPr>
                <w:rFonts w:ascii="Calibri" w:hAnsi="Calibri" w:cs="Times New Roman"/>
                <w:sz w:val="18"/>
                <w:szCs w:val="18"/>
                <w:lang w:eastAsia="en-GB"/>
              </w:rPr>
            </w:pPr>
            <w:r w:rsidRPr="00C0382D">
              <w:rPr>
                <w:rFonts w:ascii="Calibri" w:hAnsi="Calibri" w:cs="Times New Roman"/>
                <w:sz w:val="18"/>
                <w:szCs w:val="18"/>
                <w:lang w:eastAsia="en-GB"/>
              </w:rPr>
              <w:t>Canonical Correlation</w:t>
            </w:r>
          </w:p>
        </w:tc>
        <w:tc>
          <w:tcPr>
            <w:tcW w:w="920" w:type="dxa"/>
            <w:tcBorders>
              <w:top w:val="single" w:sz="4" w:space="0" w:color="auto"/>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single" w:sz="4" w:space="0" w:color="auto"/>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single" w:sz="4" w:space="0" w:color="auto"/>
              <w:left w:val="nil"/>
              <w:bottom w:val="single" w:sz="4" w:space="0" w:color="auto"/>
              <w:right w:val="single" w:sz="4" w:space="0" w:color="auto"/>
            </w:tcBorders>
            <w:shd w:val="clear" w:color="000000" w:fill="FFFFFF"/>
            <w:vAlign w:val="center"/>
            <w:hideMark/>
          </w:tcPr>
          <w:p w:rsidR="00C0382D" w:rsidRPr="00C0382D" w:rsidRDefault="00F420DD" w:rsidP="00C0382D">
            <w:pPr>
              <w:spacing w:before="0" w:after="0"/>
              <w:jc w:val="center"/>
              <w:rPr>
                <w:rFonts w:ascii="Calibri" w:hAnsi="Calibri" w:cs="Times New Roman"/>
                <w:color w:val="0000FF"/>
                <w:sz w:val="18"/>
                <w:szCs w:val="18"/>
                <w:u w:val="single"/>
                <w:lang w:eastAsia="en-GB"/>
              </w:rPr>
            </w:pPr>
            <w:hyperlink r:id="rId313" w:history="1">
              <w:r w:rsidR="00C0382D" w:rsidRPr="00C0382D">
                <w:rPr>
                  <w:rFonts w:ascii="MS Gothic" w:eastAsia="MS Gothic" w:hAnsi="MS Gothic" w:cs="MS Gothic"/>
                  <w:color w:val="0000FF"/>
                  <w:sz w:val="18"/>
                  <w:szCs w:val="18"/>
                  <w:u w:val="single"/>
                  <w:lang w:eastAsia="en-GB"/>
                </w:rPr>
                <w:t>✔</w:t>
              </w:r>
            </w:hyperlink>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C0382D" w:rsidRPr="00C0382D" w:rsidRDefault="00F420DD" w:rsidP="00C0382D">
            <w:pPr>
              <w:spacing w:before="0" w:after="0"/>
              <w:jc w:val="center"/>
              <w:rPr>
                <w:rFonts w:ascii="Calibri" w:hAnsi="Calibri" w:cs="Times New Roman"/>
                <w:color w:val="0000FF"/>
                <w:sz w:val="18"/>
                <w:szCs w:val="18"/>
                <w:u w:val="single"/>
                <w:lang w:eastAsia="en-GB"/>
              </w:rPr>
            </w:pPr>
            <w:hyperlink r:id="rId314" w:history="1">
              <w:r w:rsidR="00C0382D" w:rsidRPr="00C0382D">
                <w:rPr>
                  <w:rFonts w:ascii="MS Gothic" w:eastAsia="MS Gothic" w:hAnsi="MS Gothic" w:cs="MS Gothic"/>
                  <w:color w:val="0000FF"/>
                  <w:sz w:val="18"/>
                  <w:szCs w:val="18"/>
                  <w:u w:val="single"/>
                  <w:lang w:eastAsia="en-GB"/>
                </w:rPr>
                <w:t>✔</w:t>
              </w:r>
            </w:hyperlink>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C0382D" w:rsidRPr="00C0382D" w:rsidRDefault="00F420DD" w:rsidP="00C0382D">
            <w:pPr>
              <w:spacing w:before="0" w:after="0"/>
              <w:jc w:val="center"/>
              <w:rPr>
                <w:rFonts w:ascii="Calibri" w:hAnsi="Calibri" w:cs="Times New Roman"/>
                <w:color w:val="0000FF"/>
                <w:sz w:val="18"/>
                <w:szCs w:val="18"/>
                <w:u w:val="single"/>
                <w:lang w:eastAsia="en-GB"/>
              </w:rPr>
            </w:pPr>
            <w:hyperlink r:id="rId315" w:history="1">
              <w:r w:rsidR="00C0382D" w:rsidRPr="00C0382D">
                <w:rPr>
                  <w:rFonts w:ascii="MS Gothic" w:eastAsia="MS Gothic" w:hAnsi="MS Gothic" w:cs="MS Gothic"/>
                  <w:color w:val="0000FF"/>
                  <w:sz w:val="18"/>
                  <w:szCs w:val="18"/>
                  <w:u w:val="single"/>
                  <w:lang w:eastAsia="en-GB"/>
                </w:rPr>
                <w:t>✔</w:t>
              </w:r>
            </w:hyperlink>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C0382D" w:rsidRPr="00C0382D" w:rsidRDefault="00F420DD" w:rsidP="00C0382D">
            <w:pPr>
              <w:spacing w:before="0" w:after="0"/>
              <w:jc w:val="center"/>
              <w:rPr>
                <w:rFonts w:ascii="Calibri" w:hAnsi="Calibri" w:cs="Times New Roman"/>
                <w:color w:val="0000FF"/>
                <w:sz w:val="18"/>
                <w:szCs w:val="18"/>
                <w:u w:val="single"/>
                <w:lang w:eastAsia="en-GB"/>
              </w:rPr>
            </w:pPr>
            <w:hyperlink r:id="rId316" w:history="1">
              <w:r w:rsidR="00C0382D" w:rsidRPr="00C0382D">
                <w:rPr>
                  <w:rFonts w:ascii="MS Gothic" w:eastAsia="MS Gothic" w:hAnsi="MS Gothic" w:cs="MS Gothic"/>
                  <w:color w:val="0000FF"/>
                  <w:sz w:val="18"/>
                  <w:szCs w:val="18"/>
                  <w:u w:val="single"/>
                  <w:lang w:eastAsia="en-GB"/>
                </w:rPr>
                <w:t>✔</w:t>
              </w:r>
            </w:hyperlink>
          </w:p>
        </w:tc>
        <w:tc>
          <w:tcPr>
            <w:tcW w:w="920" w:type="dxa"/>
            <w:tcBorders>
              <w:top w:val="single" w:sz="4" w:space="0" w:color="auto"/>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single" w:sz="4" w:space="0" w:color="auto"/>
              <w:left w:val="nil"/>
              <w:bottom w:val="single" w:sz="4" w:space="0" w:color="auto"/>
              <w:right w:val="single" w:sz="8"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MS Gothic" w:eastAsia="MS Gothic" w:hAnsi="MS Gothic" w:cs="MS Gothic"/>
                <w:sz w:val="18"/>
                <w:szCs w:val="18"/>
                <w:lang w:eastAsia="en-GB"/>
              </w:rPr>
              <w:t>✔</w:t>
            </w:r>
          </w:p>
        </w:tc>
      </w:tr>
      <w:tr w:rsidR="00C0382D" w:rsidRPr="00C0382D" w:rsidTr="00C0382D">
        <w:trPr>
          <w:trHeight w:val="390"/>
          <w:jc w:val="center"/>
        </w:trPr>
        <w:tc>
          <w:tcPr>
            <w:tcW w:w="540" w:type="dxa"/>
            <w:vMerge/>
            <w:tcBorders>
              <w:top w:val="single" w:sz="4" w:space="0" w:color="auto"/>
              <w:left w:val="single" w:sz="8" w:space="0" w:color="auto"/>
              <w:bottom w:val="single" w:sz="8" w:space="0" w:color="000000"/>
              <w:right w:val="single" w:sz="4" w:space="0" w:color="auto"/>
            </w:tcBorders>
            <w:vAlign w:val="center"/>
            <w:hideMark/>
          </w:tcPr>
          <w:p w:rsidR="00C0382D" w:rsidRPr="00C0382D" w:rsidRDefault="00C0382D" w:rsidP="00C0382D">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rPr>
                <w:rFonts w:ascii="Calibri" w:hAnsi="Calibri" w:cs="Times New Roman"/>
                <w:sz w:val="18"/>
                <w:szCs w:val="18"/>
                <w:lang w:eastAsia="en-GB"/>
              </w:rPr>
            </w:pPr>
            <w:r w:rsidRPr="00C0382D">
              <w:rPr>
                <w:rFonts w:ascii="Calibri" w:hAnsi="Calibri" w:cs="Times New Roman"/>
                <w:sz w:val="18"/>
                <w:szCs w:val="18"/>
                <w:lang w:eastAsia="en-GB"/>
              </w:rPr>
              <w:t>Cluster Analysis</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F420DD" w:rsidP="00C0382D">
            <w:pPr>
              <w:spacing w:before="0" w:after="0"/>
              <w:jc w:val="center"/>
              <w:rPr>
                <w:rFonts w:ascii="Calibri" w:hAnsi="Calibri" w:cs="Times New Roman"/>
                <w:color w:val="0000FF"/>
                <w:sz w:val="18"/>
                <w:szCs w:val="18"/>
                <w:u w:val="single"/>
                <w:lang w:eastAsia="en-GB"/>
              </w:rPr>
            </w:pPr>
            <w:hyperlink r:id="rId317" w:history="1">
              <w:r w:rsidR="00C0382D" w:rsidRPr="00C0382D">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F420DD" w:rsidP="00C0382D">
            <w:pPr>
              <w:spacing w:before="0" w:after="0"/>
              <w:jc w:val="center"/>
              <w:rPr>
                <w:rFonts w:ascii="Calibri" w:hAnsi="Calibri" w:cs="Times New Roman"/>
                <w:color w:val="0000FF"/>
                <w:sz w:val="18"/>
                <w:szCs w:val="18"/>
                <w:u w:val="single"/>
                <w:lang w:eastAsia="en-GB"/>
              </w:rPr>
            </w:pPr>
            <w:hyperlink r:id="rId318" w:history="1">
              <w:r w:rsidR="00C0382D" w:rsidRPr="00C0382D">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color w:val="auto"/>
                <w:sz w:val="18"/>
                <w:szCs w:val="18"/>
                <w:lang w:eastAsia="en-GB"/>
              </w:rPr>
            </w:pPr>
            <w:r w:rsidRPr="00C0382D">
              <w:rPr>
                <w:rFonts w:ascii="Calibri" w:hAnsi="Calibri" w:cs="Times New Roman"/>
                <w:color w:val="auto"/>
                <w:sz w:val="18"/>
                <w:szCs w:val="18"/>
                <w:lang w:eastAsia="en-GB"/>
              </w:rPr>
              <w:t> </w:t>
            </w:r>
          </w:p>
        </w:tc>
        <w:tc>
          <w:tcPr>
            <w:tcW w:w="920" w:type="dxa"/>
            <w:tcBorders>
              <w:top w:val="nil"/>
              <w:left w:val="nil"/>
              <w:bottom w:val="single" w:sz="4" w:space="0" w:color="auto"/>
              <w:right w:val="single" w:sz="8"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color w:val="auto"/>
                <w:sz w:val="18"/>
                <w:szCs w:val="18"/>
                <w:lang w:eastAsia="en-GB"/>
              </w:rPr>
            </w:pPr>
            <w:r w:rsidRPr="00C0382D">
              <w:rPr>
                <w:rFonts w:ascii="MS Gothic" w:eastAsia="MS Gothic" w:hAnsi="MS Gothic" w:cs="MS Gothic"/>
                <w:color w:val="auto"/>
                <w:sz w:val="18"/>
                <w:szCs w:val="18"/>
                <w:lang w:eastAsia="en-GB"/>
              </w:rPr>
              <w:t>✔</w:t>
            </w:r>
          </w:p>
        </w:tc>
      </w:tr>
      <w:tr w:rsidR="00C0382D" w:rsidRPr="00C0382D" w:rsidTr="00C0382D">
        <w:trPr>
          <w:trHeight w:val="390"/>
          <w:jc w:val="center"/>
        </w:trPr>
        <w:tc>
          <w:tcPr>
            <w:tcW w:w="540" w:type="dxa"/>
            <w:vMerge/>
            <w:tcBorders>
              <w:top w:val="single" w:sz="4" w:space="0" w:color="auto"/>
              <w:left w:val="single" w:sz="8" w:space="0" w:color="auto"/>
              <w:bottom w:val="single" w:sz="8" w:space="0" w:color="000000"/>
              <w:right w:val="single" w:sz="4" w:space="0" w:color="auto"/>
            </w:tcBorders>
            <w:vAlign w:val="center"/>
            <w:hideMark/>
          </w:tcPr>
          <w:p w:rsidR="00C0382D" w:rsidRPr="00C0382D" w:rsidRDefault="00C0382D" w:rsidP="00C0382D">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rPr>
                <w:rFonts w:ascii="Calibri" w:hAnsi="Calibri" w:cs="Times New Roman"/>
                <w:sz w:val="18"/>
                <w:szCs w:val="18"/>
                <w:lang w:eastAsia="en-GB"/>
              </w:rPr>
            </w:pPr>
            <w:proofErr w:type="spellStart"/>
            <w:r w:rsidRPr="00C0382D">
              <w:rPr>
                <w:rFonts w:ascii="Calibri" w:hAnsi="Calibri" w:cs="Times New Roman"/>
                <w:sz w:val="18"/>
                <w:szCs w:val="18"/>
                <w:lang w:eastAsia="en-GB"/>
              </w:rPr>
              <w:t>Correspondance</w:t>
            </w:r>
            <w:proofErr w:type="spellEnd"/>
            <w:r w:rsidRPr="00C0382D">
              <w:rPr>
                <w:rFonts w:ascii="Calibri" w:hAnsi="Calibri" w:cs="Times New Roman"/>
                <w:sz w:val="18"/>
                <w:szCs w:val="18"/>
                <w:lang w:eastAsia="en-GB"/>
              </w:rPr>
              <w:t xml:space="preserve"> analysis</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MS Gothic" w:eastAsia="MS Gothic" w:hAnsi="MS Gothic" w:cs="MS Gothic"/>
                <w:sz w:val="18"/>
                <w:szCs w:val="18"/>
                <w:lang w:eastAsia="en-GB"/>
              </w:rPr>
              <w:t>✔</w:t>
            </w:r>
          </w:p>
        </w:tc>
      </w:tr>
      <w:tr w:rsidR="00C0382D" w:rsidRPr="00C0382D" w:rsidTr="00C0382D">
        <w:trPr>
          <w:trHeight w:val="390"/>
          <w:jc w:val="center"/>
        </w:trPr>
        <w:tc>
          <w:tcPr>
            <w:tcW w:w="540" w:type="dxa"/>
            <w:vMerge/>
            <w:tcBorders>
              <w:top w:val="single" w:sz="4" w:space="0" w:color="auto"/>
              <w:left w:val="single" w:sz="8" w:space="0" w:color="auto"/>
              <w:bottom w:val="single" w:sz="8" w:space="0" w:color="000000"/>
              <w:right w:val="single" w:sz="4" w:space="0" w:color="auto"/>
            </w:tcBorders>
            <w:vAlign w:val="center"/>
            <w:hideMark/>
          </w:tcPr>
          <w:p w:rsidR="00C0382D" w:rsidRPr="00C0382D" w:rsidRDefault="00C0382D" w:rsidP="00C0382D">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rPr>
                <w:rFonts w:ascii="Calibri" w:hAnsi="Calibri" w:cs="Times New Roman"/>
                <w:sz w:val="18"/>
                <w:szCs w:val="18"/>
                <w:lang w:eastAsia="en-GB"/>
              </w:rPr>
            </w:pPr>
            <w:r w:rsidRPr="00C0382D">
              <w:rPr>
                <w:rFonts w:ascii="Calibri" w:hAnsi="Calibri" w:cs="Times New Roman"/>
                <w:sz w:val="18"/>
                <w:szCs w:val="18"/>
                <w:lang w:eastAsia="en-GB"/>
              </w:rPr>
              <w:t>Factor Analysis</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F420DD" w:rsidP="00C0382D">
            <w:pPr>
              <w:spacing w:before="0" w:after="0"/>
              <w:jc w:val="center"/>
              <w:rPr>
                <w:rFonts w:ascii="Calibri" w:hAnsi="Calibri" w:cs="Times New Roman"/>
                <w:color w:val="0000FF"/>
                <w:sz w:val="18"/>
                <w:szCs w:val="18"/>
                <w:u w:val="single"/>
                <w:lang w:eastAsia="en-GB"/>
              </w:rPr>
            </w:pPr>
            <w:hyperlink r:id="rId319" w:history="1">
              <w:r w:rsidR="00C0382D" w:rsidRPr="00C0382D">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F420DD" w:rsidP="00C0382D">
            <w:pPr>
              <w:spacing w:before="0" w:after="0"/>
              <w:jc w:val="center"/>
              <w:rPr>
                <w:rFonts w:ascii="Calibri" w:hAnsi="Calibri" w:cs="Times New Roman"/>
                <w:color w:val="0000FF"/>
                <w:sz w:val="18"/>
                <w:szCs w:val="18"/>
                <w:u w:val="single"/>
                <w:lang w:eastAsia="en-GB"/>
              </w:rPr>
            </w:pPr>
            <w:hyperlink r:id="rId320" w:history="1">
              <w:r w:rsidR="00C0382D" w:rsidRPr="00C0382D">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F420DD" w:rsidP="00C0382D">
            <w:pPr>
              <w:spacing w:before="0" w:after="0"/>
              <w:jc w:val="center"/>
              <w:rPr>
                <w:rFonts w:ascii="Calibri" w:hAnsi="Calibri" w:cs="Times New Roman"/>
                <w:color w:val="0000FF"/>
                <w:sz w:val="18"/>
                <w:szCs w:val="18"/>
                <w:u w:val="single"/>
                <w:lang w:eastAsia="en-GB"/>
              </w:rPr>
            </w:pPr>
            <w:hyperlink r:id="rId321" w:history="1">
              <w:r w:rsidR="00C0382D" w:rsidRPr="00C0382D">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C0382D" w:rsidRPr="00C0382D" w:rsidRDefault="00F420DD" w:rsidP="00C0382D">
            <w:pPr>
              <w:spacing w:before="0" w:after="0"/>
              <w:jc w:val="center"/>
              <w:rPr>
                <w:rFonts w:ascii="Calibri" w:hAnsi="Calibri" w:cs="Times New Roman"/>
                <w:color w:val="0000FF"/>
                <w:sz w:val="18"/>
                <w:szCs w:val="18"/>
                <w:u w:val="single"/>
                <w:lang w:eastAsia="en-GB"/>
              </w:rPr>
            </w:pPr>
            <w:hyperlink r:id="rId322" w:history="1">
              <w:r w:rsidR="00C0382D" w:rsidRPr="00C0382D">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C0382D" w:rsidRPr="00C0382D" w:rsidRDefault="00F420DD" w:rsidP="00C0382D">
            <w:pPr>
              <w:spacing w:before="0" w:after="0"/>
              <w:jc w:val="center"/>
              <w:rPr>
                <w:rFonts w:ascii="Calibri" w:hAnsi="Calibri" w:cs="Times New Roman"/>
                <w:color w:val="0000FF"/>
                <w:sz w:val="18"/>
                <w:szCs w:val="18"/>
                <w:u w:val="single"/>
                <w:lang w:eastAsia="en-GB"/>
              </w:rPr>
            </w:pPr>
            <w:hyperlink r:id="rId323" w:history="1">
              <w:r w:rsidR="00C0382D" w:rsidRPr="00C0382D">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color w:val="auto"/>
                <w:sz w:val="18"/>
                <w:szCs w:val="18"/>
                <w:lang w:eastAsia="en-GB"/>
              </w:rPr>
            </w:pPr>
            <w:r w:rsidRPr="00C0382D">
              <w:rPr>
                <w:rFonts w:ascii="MS Gothic" w:eastAsia="MS Gothic" w:hAnsi="MS Gothic" w:cs="MS Gothic"/>
                <w:color w:val="auto"/>
                <w:sz w:val="18"/>
                <w:szCs w:val="18"/>
                <w:lang w:eastAsia="en-GB"/>
              </w:rPr>
              <w:t>✔</w:t>
            </w:r>
          </w:p>
        </w:tc>
      </w:tr>
      <w:tr w:rsidR="00C0382D" w:rsidRPr="00C0382D" w:rsidTr="00C0382D">
        <w:trPr>
          <w:trHeight w:val="390"/>
          <w:jc w:val="center"/>
        </w:trPr>
        <w:tc>
          <w:tcPr>
            <w:tcW w:w="540" w:type="dxa"/>
            <w:vMerge/>
            <w:tcBorders>
              <w:top w:val="single" w:sz="4" w:space="0" w:color="auto"/>
              <w:left w:val="single" w:sz="8" w:space="0" w:color="auto"/>
              <w:bottom w:val="single" w:sz="8" w:space="0" w:color="000000"/>
              <w:right w:val="single" w:sz="4" w:space="0" w:color="auto"/>
            </w:tcBorders>
            <w:vAlign w:val="center"/>
            <w:hideMark/>
          </w:tcPr>
          <w:p w:rsidR="00C0382D" w:rsidRPr="00C0382D" w:rsidRDefault="00C0382D" w:rsidP="00C0382D">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rPr>
                <w:rFonts w:ascii="Calibri" w:hAnsi="Calibri" w:cs="Times New Roman"/>
                <w:sz w:val="18"/>
                <w:szCs w:val="18"/>
                <w:lang w:eastAsia="en-GB"/>
              </w:rPr>
            </w:pPr>
            <w:r w:rsidRPr="00C0382D">
              <w:rPr>
                <w:rFonts w:ascii="Calibri" w:hAnsi="Calibri" w:cs="Times New Roman"/>
                <w:sz w:val="18"/>
                <w:szCs w:val="18"/>
                <w:lang w:eastAsia="en-GB"/>
              </w:rPr>
              <w:t>Linear discriminant analysis</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F420DD" w:rsidP="00C0382D">
            <w:pPr>
              <w:spacing w:before="0" w:after="0"/>
              <w:jc w:val="center"/>
              <w:rPr>
                <w:rFonts w:ascii="Calibri" w:hAnsi="Calibri" w:cs="Times New Roman"/>
                <w:color w:val="0000FF"/>
                <w:sz w:val="18"/>
                <w:szCs w:val="18"/>
                <w:u w:val="single"/>
                <w:lang w:eastAsia="en-GB"/>
              </w:rPr>
            </w:pPr>
            <w:hyperlink r:id="rId324" w:history="1">
              <w:r w:rsidR="00C0382D" w:rsidRPr="00C0382D">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C0382D" w:rsidRPr="00C0382D" w:rsidRDefault="00F420DD" w:rsidP="00C0382D">
            <w:pPr>
              <w:spacing w:before="0" w:after="0"/>
              <w:jc w:val="center"/>
              <w:rPr>
                <w:rFonts w:ascii="Calibri" w:hAnsi="Calibri" w:cs="Times New Roman"/>
                <w:color w:val="0000FF"/>
                <w:sz w:val="18"/>
                <w:szCs w:val="18"/>
                <w:u w:val="single"/>
                <w:lang w:eastAsia="en-GB"/>
              </w:rPr>
            </w:pPr>
            <w:hyperlink r:id="rId325" w:history="1">
              <w:r w:rsidR="00C0382D" w:rsidRPr="00C0382D">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C0382D" w:rsidRPr="00C0382D" w:rsidRDefault="00F420DD" w:rsidP="00C0382D">
            <w:pPr>
              <w:spacing w:before="0" w:after="0"/>
              <w:jc w:val="center"/>
              <w:rPr>
                <w:rFonts w:ascii="Calibri" w:hAnsi="Calibri" w:cs="Times New Roman"/>
                <w:color w:val="0000FF"/>
                <w:sz w:val="18"/>
                <w:szCs w:val="18"/>
                <w:u w:val="single"/>
                <w:lang w:eastAsia="en-GB"/>
              </w:rPr>
            </w:pPr>
            <w:hyperlink r:id="rId326" w:history="1">
              <w:r w:rsidR="00C0382D" w:rsidRPr="00C0382D">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MS Gothic" w:eastAsia="MS Gothic" w:hAnsi="MS Gothic" w:cs="MS Gothic"/>
                <w:sz w:val="18"/>
                <w:szCs w:val="18"/>
                <w:lang w:eastAsia="en-GB"/>
              </w:rPr>
              <w:t>✔</w:t>
            </w:r>
          </w:p>
        </w:tc>
        <w:tc>
          <w:tcPr>
            <w:tcW w:w="920" w:type="dxa"/>
            <w:tcBorders>
              <w:top w:val="nil"/>
              <w:left w:val="nil"/>
              <w:bottom w:val="single" w:sz="4" w:space="0" w:color="auto"/>
              <w:right w:val="single" w:sz="8"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MS Gothic" w:eastAsia="MS Gothic" w:hAnsi="MS Gothic" w:cs="MS Gothic"/>
                <w:sz w:val="18"/>
                <w:szCs w:val="18"/>
                <w:lang w:eastAsia="en-GB"/>
              </w:rPr>
              <w:t>✔</w:t>
            </w:r>
          </w:p>
        </w:tc>
      </w:tr>
      <w:tr w:rsidR="00C0382D" w:rsidRPr="00C0382D" w:rsidTr="00C0382D">
        <w:trPr>
          <w:trHeight w:val="390"/>
          <w:jc w:val="center"/>
        </w:trPr>
        <w:tc>
          <w:tcPr>
            <w:tcW w:w="540" w:type="dxa"/>
            <w:vMerge/>
            <w:tcBorders>
              <w:top w:val="single" w:sz="4" w:space="0" w:color="auto"/>
              <w:left w:val="single" w:sz="8" w:space="0" w:color="auto"/>
              <w:bottom w:val="single" w:sz="8" w:space="0" w:color="000000"/>
              <w:right w:val="single" w:sz="4" w:space="0" w:color="auto"/>
            </w:tcBorders>
            <w:vAlign w:val="center"/>
            <w:hideMark/>
          </w:tcPr>
          <w:p w:rsidR="00C0382D" w:rsidRPr="00C0382D" w:rsidRDefault="00C0382D" w:rsidP="00C0382D">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rPr>
                <w:rFonts w:ascii="Calibri" w:hAnsi="Calibri" w:cs="Times New Roman"/>
                <w:sz w:val="18"/>
                <w:szCs w:val="18"/>
                <w:lang w:eastAsia="en-GB"/>
              </w:rPr>
            </w:pPr>
            <w:r w:rsidRPr="00C0382D">
              <w:rPr>
                <w:rFonts w:ascii="Calibri" w:hAnsi="Calibri" w:cs="Times New Roman"/>
                <w:sz w:val="18"/>
                <w:szCs w:val="18"/>
                <w:lang w:eastAsia="en-GB"/>
              </w:rPr>
              <w:t>MANOVA</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F420DD" w:rsidP="00C0382D">
            <w:pPr>
              <w:spacing w:before="0" w:after="0"/>
              <w:jc w:val="center"/>
              <w:rPr>
                <w:rFonts w:ascii="Calibri" w:hAnsi="Calibri" w:cs="Times New Roman"/>
                <w:color w:val="0000FF"/>
                <w:sz w:val="18"/>
                <w:szCs w:val="18"/>
                <w:u w:val="single"/>
                <w:lang w:eastAsia="en-GB"/>
              </w:rPr>
            </w:pPr>
            <w:hyperlink r:id="rId327" w:history="1">
              <w:r w:rsidR="00C0382D" w:rsidRPr="00C0382D">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F420DD" w:rsidP="00C0382D">
            <w:pPr>
              <w:spacing w:before="0" w:after="0"/>
              <w:jc w:val="center"/>
              <w:rPr>
                <w:rFonts w:ascii="Calibri" w:hAnsi="Calibri" w:cs="Times New Roman"/>
                <w:color w:val="0000FF"/>
                <w:sz w:val="18"/>
                <w:szCs w:val="18"/>
                <w:u w:val="single"/>
                <w:lang w:eastAsia="en-GB"/>
              </w:rPr>
            </w:pPr>
            <w:hyperlink r:id="rId328" w:history="1">
              <w:r w:rsidR="00C0382D" w:rsidRPr="00C0382D">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C0382D" w:rsidRPr="00C0382D" w:rsidRDefault="00F420DD" w:rsidP="00C0382D">
            <w:pPr>
              <w:spacing w:before="0" w:after="0"/>
              <w:jc w:val="center"/>
              <w:rPr>
                <w:rFonts w:ascii="Calibri" w:hAnsi="Calibri" w:cs="Times New Roman"/>
                <w:color w:val="0000FF"/>
                <w:sz w:val="18"/>
                <w:szCs w:val="18"/>
                <w:u w:val="single"/>
                <w:lang w:eastAsia="en-GB"/>
              </w:rPr>
            </w:pPr>
            <w:hyperlink r:id="rId329" w:history="1">
              <w:r w:rsidR="00C0382D" w:rsidRPr="00C0382D">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auto" w:fill="auto"/>
            <w:noWrap/>
            <w:vAlign w:val="center"/>
            <w:hideMark/>
          </w:tcPr>
          <w:p w:rsidR="00C0382D" w:rsidRPr="00C0382D" w:rsidRDefault="00F420DD" w:rsidP="00C0382D">
            <w:pPr>
              <w:spacing w:before="0" w:after="0"/>
              <w:jc w:val="center"/>
              <w:rPr>
                <w:rFonts w:ascii="Calibri" w:hAnsi="Calibri" w:cs="Times New Roman"/>
                <w:color w:val="0000FF"/>
                <w:sz w:val="18"/>
                <w:szCs w:val="18"/>
                <w:u w:val="single"/>
                <w:lang w:eastAsia="en-GB"/>
              </w:rPr>
            </w:pPr>
            <w:hyperlink r:id="rId330" w:history="1">
              <w:r w:rsidR="00C0382D" w:rsidRPr="00C0382D">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color w:val="auto"/>
                <w:sz w:val="18"/>
                <w:szCs w:val="18"/>
                <w:lang w:eastAsia="en-GB"/>
              </w:rPr>
            </w:pPr>
            <w:r w:rsidRPr="00C0382D">
              <w:rPr>
                <w:rFonts w:ascii="Calibri" w:hAnsi="Calibri" w:cs="Times New Roman"/>
                <w:color w:val="auto"/>
                <w:sz w:val="18"/>
                <w:szCs w:val="18"/>
                <w:lang w:eastAsia="en-GB"/>
              </w:rPr>
              <w:t> </w:t>
            </w:r>
          </w:p>
        </w:tc>
        <w:tc>
          <w:tcPr>
            <w:tcW w:w="920" w:type="dxa"/>
            <w:tcBorders>
              <w:top w:val="nil"/>
              <w:left w:val="nil"/>
              <w:bottom w:val="single" w:sz="4" w:space="0" w:color="auto"/>
              <w:right w:val="single" w:sz="8"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color w:val="auto"/>
                <w:sz w:val="18"/>
                <w:szCs w:val="18"/>
                <w:lang w:eastAsia="en-GB"/>
              </w:rPr>
            </w:pPr>
            <w:r w:rsidRPr="00C0382D">
              <w:rPr>
                <w:rFonts w:ascii="MS Gothic" w:eastAsia="MS Gothic" w:hAnsi="MS Gothic" w:cs="MS Gothic"/>
                <w:color w:val="auto"/>
                <w:sz w:val="18"/>
                <w:szCs w:val="18"/>
                <w:lang w:eastAsia="en-GB"/>
              </w:rPr>
              <w:t>✔</w:t>
            </w:r>
          </w:p>
        </w:tc>
      </w:tr>
      <w:tr w:rsidR="00C0382D" w:rsidRPr="00C0382D" w:rsidTr="00C0382D">
        <w:trPr>
          <w:trHeight w:val="390"/>
          <w:jc w:val="center"/>
        </w:trPr>
        <w:tc>
          <w:tcPr>
            <w:tcW w:w="540" w:type="dxa"/>
            <w:vMerge/>
            <w:tcBorders>
              <w:top w:val="single" w:sz="4" w:space="0" w:color="auto"/>
              <w:left w:val="single" w:sz="8" w:space="0" w:color="auto"/>
              <w:bottom w:val="single" w:sz="8" w:space="0" w:color="000000"/>
              <w:right w:val="single" w:sz="4" w:space="0" w:color="auto"/>
            </w:tcBorders>
            <w:vAlign w:val="center"/>
            <w:hideMark/>
          </w:tcPr>
          <w:p w:rsidR="00C0382D" w:rsidRPr="00C0382D" w:rsidRDefault="00C0382D" w:rsidP="00C0382D">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rPr>
                <w:rFonts w:ascii="Calibri" w:hAnsi="Calibri" w:cs="Times New Roman"/>
                <w:sz w:val="18"/>
                <w:szCs w:val="18"/>
                <w:lang w:eastAsia="en-GB"/>
              </w:rPr>
            </w:pPr>
            <w:r w:rsidRPr="00C0382D">
              <w:rPr>
                <w:rFonts w:ascii="Calibri" w:hAnsi="Calibri" w:cs="Times New Roman"/>
                <w:sz w:val="18"/>
                <w:szCs w:val="18"/>
                <w:lang w:eastAsia="en-GB"/>
              </w:rPr>
              <w:t>Multi-dimensional scaling</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auto" w:fill="auto"/>
            <w:noWrap/>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4" w:space="0" w:color="auto"/>
              <w:right w:val="single" w:sz="8"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MS Gothic" w:eastAsia="MS Gothic" w:hAnsi="MS Gothic" w:cs="MS Gothic"/>
                <w:sz w:val="18"/>
                <w:szCs w:val="18"/>
                <w:lang w:eastAsia="en-GB"/>
              </w:rPr>
              <w:t>✔</w:t>
            </w:r>
          </w:p>
        </w:tc>
      </w:tr>
      <w:tr w:rsidR="00C0382D" w:rsidRPr="00C0382D" w:rsidTr="00C0382D">
        <w:trPr>
          <w:trHeight w:val="525"/>
          <w:jc w:val="center"/>
        </w:trPr>
        <w:tc>
          <w:tcPr>
            <w:tcW w:w="540" w:type="dxa"/>
            <w:vMerge/>
            <w:tcBorders>
              <w:top w:val="single" w:sz="4" w:space="0" w:color="auto"/>
              <w:left w:val="single" w:sz="8" w:space="0" w:color="auto"/>
              <w:bottom w:val="single" w:sz="8" w:space="0" w:color="000000"/>
              <w:right w:val="single" w:sz="4" w:space="0" w:color="auto"/>
            </w:tcBorders>
            <w:vAlign w:val="center"/>
            <w:hideMark/>
          </w:tcPr>
          <w:p w:rsidR="00C0382D" w:rsidRPr="00C0382D" w:rsidRDefault="00C0382D" w:rsidP="00C0382D">
            <w:pPr>
              <w:spacing w:before="0" w:after="0"/>
              <w:rPr>
                <w:rFonts w:ascii="Calibri" w:hAnsi="Calibri" w:cs="Times New Roman"/>
                <w:sz w:val="18"/>
                <w:szCs w:val="18"/>
                <w:lang w:eastAsia="en-GB"/>
              </w:rPr>
            </w:pPr>
          </w:p>
        </w:tc>
        <w:tc>
          <w:tcPr>
            <w:tcW w:w="2460" w:type="dxa"/>
            <w:tcBorders>
              <w:top w:val="nil"/>
              <w:left w:val="nil"/>
              <w:bottom w:val="single" w:sz="8" w:space="0" w:color="auto"/>
              <w:right w:val="single" w:sz="4" w:space="0" w:color="auto"/>
            </w:tcBorders>
            <w:shd w:val="clear" w:color="000000" w:fill="FFFFFF"/>
            <w:vAlign w:val="center"/>
            <w:hideMark/>
          </w:tcPr>
          <w:p w:rsidR="00C0382D" w:rsidRPr="00C0382D" w:rsidRDefault="00C0382D" w:rsidP="00C0382D">
            <w:pPr>
              <w:spacing w:before="0" w:after="0"/>
              <w:rPr>
                <w:rFonts w:ascii="Calibri" w:hAnsi="Calibri" w:cs="Times New Roman"/>
                <w:sz w:val="18"/>
                <w:szCs w:val="18"/>
                <w:lang w:eastAsia="en-GB"/>
              </w:rPr>
            </w:pPr>
            <w:r w:rsidRPr="00C0382D">
              <w:rPr>
                <w:rFonts w:ascii="Calibri" w:hAnsi="Calibri" w:cs="Times New Roman"/>
                <w:sz w:val="18"/>
                <w:szCs w:val="18"/>
                <w:lang w:eastAsia="en-GB"/>
              </w:rPr>
              <w:t>Principal Components Analysis</w:t>
            </w:r>
          </w:p>
        </w:tc>
        <w:tc>
          <w:tcPr>
            <w:tcW w:w="920" w:type="dxa"/>
            <w:tcBorders>
              <w:top w:val="nil"/>
              <w:left w:val="nil"/>
              <w:bottom w:val="single" w:sz="8" w:space="0" w:color="auto"/>
              <w:right w:val="single" w:sz="4" w:space="0" w:color="auto"/>
            </w:tcBorders>
            <w:shd w:val="clear" w:color="000000" w:fill="FFFFFF"/>
            <w:vAlign w:val="center"/>
            <w:hideMark/>
          </w:tcPr>
          <w:p w:rsidR="00C0382D" w:rsidRPr="00C0382D" w:rsidRDefault="00F420DD" w:rsidP="00C0382D">
            <w:pPr>
              <w:spacing w:before="0" w:after="0"/>
              <w:jc w:val="center"/>
              <w:rPr>
                <w:rFonts w:ascii="Calibri" w:hAnsi="Calibri" w:cs="Times New Roman"/>
                <w:color w:val="0000FF"/>
                <w:sz w:val="18"/>
                <w:szCs w:val="18"/>
                <w:u w:val="single"/>
                <w:lang w:eastAsia="en-GB"/>
              </w:rPr>
            </w:pPr>
            <w:hyperlink r:id="rId331" w:history="1">
              <w:r w:rsidR="00C0382D" w:rsidRPr="00C0382D">
                <w:rPr>
                  <w:rFonts w:ascii="MS Gothic" w:eastAsia="MS Gothic" w:hAnsi="MS Gothic" w:cs="MS Gothic"/>
                  <w:color w:val="0000FF"/>
                  <w:sz w:val="18"/>
                  <w:szCs w:val="18"/>
                  <w:u w:val="single"/>
                  <w:lang w:eastAsia="en-GB"/>
                </w:rPr>
                <w:t>✔</w:t>
              </w:r>
            </w:hyperlink>
          </w:p>
        </w:tc>
        <w:tc>
          <w:tcPr>
            <w:tcW w:w="920" w:type="dxa"/>
            <w:tcBorders>
              <w:top w:val="nil"/>
              <w:left w:val="nil"/>
              <w:bottom w:val="single" w:sz="8" w:space="0" w:color="auto"/>
              <w:right w:val="single" w:sz="4" w:space="0" w:color="auto"/>
            </w:tcBorders>
            <w:shd w:val="clear" w:color="000000" w:fill="FFFFFF"/>
            <w:vAlign w:val="center"/>
            <w:hideMark/>
          </w:tcPr>
          <w:p w:rsidR="00C0382D" w:rsidRPr="00C0382D" w:rsidRDefault="00F420DD" w:rsidP="00C0382D">
            <w:pPr>
              <w:spacing w:before="0" w:after="0"/>
              <w:jc w:val="center"/>
              <w:rPr>
                <w:rFonts w:ascii="Calibri" w:hAnsi="Calibri" w:cs="Times New Roman"/>
                <w:color w:val="0000FF"/>
                <w:sz w:val="18"/>
                <w:szCs w:val="18"/>
                <w:u w:val="single"/>
                <w:lang w:eastAsia="en-GB"/>
              </w:rPr>
            </w:pPr>
            <w:hyperlink r:id="rId332" w:history="1">
              <w:r w:rsidR="00C0382D" w:rsidRPr="00C0382D">
                <w:rPr>
                  <w:rFonts w:ascii="MS Gothic" w:eastAsia="MS Gothic" w:hAnsi="MS Gothic" w:cs="MS Gothic"/>
                  <w:color w:val="0000FF"/>
                  <w:sz w:val="18"/>
                  <w:szCs w:val="18"/>
                  <w:u w:val="single"/>
                  <w:lang w:eastAsia="en-GB"/>
                </w:rPr>
                <w:t>✔</w:t>
              </w:r>
            </w:hyperlink>
          </w:p>
        </w:tc>
        <w:tc>
          <w:tcPr>
            <w:tcW w:w="920" w:type="dxa"/>
            <w:tcBorders>
              <w:top w:val="nil"/>
              <w:left w:val="nil"/>
              <w:bottom w:val="single" w:sz="8" w:space="0" w:color="auto"/>
              <w:right w:val="single" w:sz="4"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auto" w:fill="auto"/>
            <w:noWrap/>
            <w:vAlign w:val="center"/>
            <w:hideMark/>
          </w:tcPr>
          <w:p w:rsidR="00C0382D" w:rsidRPr="00C0382D" w:rsidRDefault="00F420DD" w:rsidP="00C0382D">
            <w:pPr>
              <w:spacing w:before="0" w:after="0"/>
              <w:jc w:val="center"/>
              <w:rPr>
                <w:rFonts w:ascii="Calibri" w:hAnsi="Calibri" w:cs="Times New Roman"/>
                <w:color w:val="0000FF"/>
                <w:sz w:val="18"/>
                <w:szCs w:val="18"/>
                <w:u w:val="single"/>
                <w:lang w:eastAsia="en-GB"/>
              </w:rPr>
            </w:pPr>
            <w:hyperlink r:id="rId333" w:history="1">
              <w:r w:rsidR="00C0382D" w:rsidRPr="00C0382D">
                <w:rPr>
                  <w:rFonts w:ascii="MS Gothic" w:eastAsia="MS Gothic" w:hAnsi="MS Gothic" w:cs="MS Gothic"/>
                  <w:color w:val="0000FF"/>
                  <w:sz w:val="18"/>
                  <w:szCs w:val="18"/>
                  <w:u w:val="single"/>
                  <w:lang w:eastAsia="en-GB"/>
                </w:rPr>
                <w:t>✔</w:t>
              </w:r>
            </w:hyperlink>
          </w:p>
        </w:tc>
        <w:tc>
          <w:tcPr>
            <w:tcW w:w="920" w:type="dxa"/>
            <w:tcBorders>
              <w:top w:val="nil"/>
              <w:left w:val="nil"/>
              <w:bottom w:val="single" w:sz="8" w:space="0" w:color="auto"/>
              <w:right w:val="single" w:sz="4" w:space="0" w:color="auto"/>
            </w:tcBorders>
            <w:shd w:val="clear" w:color="auto" w:fill="auto"/>
            <w:noWrap/>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000000" w:fill="FFFFFF"/>
            <w:vAlign w:val="center"/>
            <w:hideMark/>
          </w:tcPr>
          <w:p w:rsidR="00C0382D" w:rsidRPr="00C0382D" w:rsidRDefault="00F420DD" w:rsidP="00C0382D">
            <w:pPr>
              <w:spacing w:before="0" w:after="0"/>
              <w:jc w:val="center"/>
              <w:rPr>
                <w:rFonts w:ascii="Calibri" w:hAnsi="Calibri" w:cs="Times New Roman"/>
                <w:color w:val="0000FF"/>
                <w:sz w:val="18"/>
                <w:szCs w:val="18"/>
                <w:u w:val="single"/>
                <w:lang w:eastAsia="en-GB"/>
              </w:rPr>
            </w:pPr>
            <w:hyperlink r:id="rId334" w:anchor="principal-component-analysis" w:history="1">
              <w:r w:rsidR="00C0382D" w:rsidRPr="00C0382D">
                <w:rPr>
                  <w:rFonts w:ascii="MS Gothic" w:eastAsia="MS Gothic" w:hAnsi="MS Gothic" w:cs="MS Gothic"/>
                  <w:color w:val="0000FF"/>
                  <w:sz w:val="18"/>
                  <w:szCs w:val="18"/>
                  <w:u w:val="single"/>
                  <w:lang w:eastAsia="en-GB"/>
                </w:rPr>
                <w:t>✔</w:t>
              </w:r>
            </w:hyperlink>
          </w:p>
        </w:tc>
        <w:tc>
          <w:tcPr>
            <w:tcW w:w="920" w:type="dxa"/>
            <w:tcBorders>
              <w:top w:val="nil"/>
              <w:left w:val="nil"/>
              <w:bottom w:val="single" w:sz="8" w:space="0" w:color="auto"/>
              <w:right w:val="single" w:sz="8" w:space="0" w:color="auto"/>
            </w:tcBorders>
            <w:shd w:val="clear" w:color="000000" w:fill="FFFFFF"/>
            <w:vAlign w:val="center"/>
            <w:hideMark/>
          </w:tcPr>
          <w:p w:rsidR="00C0382D" w:rsidRPr="00C0382D" w:rsidRDefault="00C0382D" w:rsidP="00C0382D">
            <w:pPr>
              <w:spacing w:before="0" w:after="0"/>
              <w:jc w:val="center"/>
              <w:rPr>
                <w:rFonts w:ascii="Calibri" w:hAnsi="Calibri" w:cs="Times New Roman"/>
                <w:sz w:val="18"/>
                <w:szCs w:val="18"/>
                <w:lang w:eastAsia="en-GB"/>
              </w:rPr>
            </w:pPr>
            <w:r w:rsidRPr="00C0382D">
              <w:rPr>
                <w:rFonts w:ascii="MS Gothic" w:eastAsia="MS Gothic" w:hAnsi="MS Gothic" w:cs="MS Gothic"/>
                <w:sz w:val="18"/>
                <w:szCs w:val="18"/>
                <w:lang w:eastAsia="en-GB"/>
              </w:rPr>
              <w:t>✔</w:t>
            </w:r>
          </w:p>
        </w:tc>
      </w:tr>
    </w:tbl>
    <w:p w:rsidR="00AD3BF1" w:rsidRPr="00B95CCD" w:rsidRDefault="00AD3BF1" w:rsidP="00AD3BF1">
      <w:pPr>
        <w:spacing w:before="120" w:after="120"/>
        <w:rPr>
          <w:sz w:val="18"/>
          <w:szCs w:val="18"/>
        </w:rPr>
      </w:pPr>
      <w:proofErr w:type="gramStart"/>
      <w:r w:rsidRPr="00B95CCD">
        <w:rPr>
          <w:rFonts w:ascii="Calibri" w:hAnsi="Calibri" w:cs="Times New Roman"/>
          <w:sz w:val="18"/>
          <w:szCs w:val="18"/>
          <w:lang w:eastAsia="en-GB"/>
        </w:rPr>
        <w:t>a</w:t>
      </w:r>
      <w:proofErr w:type="gramEnd"/>
      <w:r w:rsidRPr="00B95CCD">
        <w:rPr>
          <w:rFonts w:ascii="Calibri" w:hAnsi="Calibri" w:cs="Times New Roman"/>
          <w:sz w:val="18"/>
          <w:szCs w:val="18"/>
          <w:lang w:eastAsia="en-GB"/>
        </w:rPr>
        <w:t>: Level of student:</w:t>
      </w:r>
      <w:r w:rsidRPr="00B95CCD">
        <w:rPr>
          <w:sz w:val="18"/>
          <w:szCs w:val="18"/>
        </w:rPr>
        <w:t xml:space="preserve"> 1 = Beginner, 2 = </w:t>
      </w:r>
      <w:r>
        <w:rPr>
          <w:sz w:val="18"/>
          <w:szCs w:val="18"/>
        </w:rPr>
        <w:t xml:space="preserve">Undergraduate </w:t>
      </w:r>
      <w:r w:rsidRPr="00B95CCD">
        <w:rPr>
          <w:sz w:val="18"/>
          <w:szCs w:val="18"/>
        </w:rPr>
        <w:t xml:space="preserve"> (Non-Maths), 3 = Advanced </w:t>
      </w:r>
      <w:r>
        <w:rPr>
          <w:sz w:val="18"/>
          <w:szCs w:val="18"/>
        </w:rPr>
        <w:t xml:space="preserve">Undergraduate </w:t>
      </w:r>
      <w:r w:rsidRPr="00B95CCD">
        <w:rPr>
          <w:sz w:val="18"/>
          <w:szCs w:val="18"/>
        </w:rPr>
        <w:t xml:space="preserve"> (Non-Maths), 4 = Undergraduate (Maths)</w:t>
      </w:r>
    </w:p>
    <w:p w:rsidR="00AD3BF1" w:rsidRPr="00B95CCD" w:rsidRDefault="00AD3BF1" w:rsidP="00AD3BF1">
      <w:pPr>
        <w:spacing w:before="0" w:after="120"/>
        <w:rPr>
          <w:sz w:val="18"/>
          <w:szCs w:val="18"/>
        </w:rPr>
      </w:pPr>
      <w:proofErr w:type="gramStart"/>
      <w:r w:rsidRPr="00B95CCD">
        <w:rPr>
          <w:rFonts w:ascii="Calibri" w:hAnsi="Calibri" w:cs="Times New Roman"/>
          <w:sz w:val="18"/>
          <w:szCs w:val="18"/>
          <w:lang w:eastAsia="en-GB"/>
        </w:rPr>
        <w:t>b</w:t>
      </w:r>
      <w:proofErr w:type="gramEnd"/>
      <w:r w:rsidRPr="00B95CCD">
        <w:rPr>
          <w:rFonts w:ascii="Calibri" w:hAnsi="Calibri" w:cs="Times New Roman"/>
          <w:sz w:val="18"/>
          <w:szCs w:val="18"/>
          <w:lang w:eastAsia="en-GB"/>
        </w:rPr>
        <w:t>: Level of detail</w:t>
      </w:r>
      <w:r w:rsidRPr="00B95CCD">
        <w:rPr>
          <w:sz w:val="18"/>
          <w:szCs w:val="18"/>
        </w:rPr>
        <w:t>: 1 = Overview, 2 = Introduction, 3 = Some depth, 4 = Extensive</w:t>
      </w:r>
    </w:p>
    <w:p w:rsidR="006111BF" w:rsidRDefault="006111BF" w:rsidP="006111BF">
      <w:pPr>
        <w:rPr>
          <w:rStyle w:val="Heading4Char"/>
        </w:rPr>
      </w:pPr>
    </w:p>
    <w:p w:rsidR="006111BF" w:rsidRDefault="006111BF" w:rsidP="006111BF">
      <w:pPr>
        <w:spacing w:before="120" w:after="0"/>
        <w:rPr>
          <w:rFonts w:asciiTheme="majorHAnsi" w:eastAsiaTheme="majorEastAsia" w:hAnsiTheme="majorHAnsi" w:cstheme="majorBidi"/>
          <w:bCs/>
          <w:color w:val="4F81BD" w:themeColor="accent1"/>
          <w:sz w:val="44"/>
          <w:szCs w:val="26"/>
        </w:rPr>
      </w:pPr>
      <w:r>
        <w:br w:type="page"/>
      </w:r>
    </w:p>
    <w:p w:rsidR="008F7D5F" w:rsidRDefault="00EF1BED" w:rsidP="008F7D5F">
      <w:pPr>
        <w:spacing w:before="240" w:after="0"/>
        <w:rPr>
          <w:b/>
          <w:bCs/>
          <w:i/>
          <w:iCs/>
          <w:szCs w:val="28"/>
          <w:lang w:val="de-DE"/>
        </w:rPr>
      </w:pPr>
      <w:bookmarkStart w:id="135" w:name="_Toc455063059"/>
      <w:r w:rsidRPr="004A079A">
        <w:rPr>
          <w:rStyle w:val="Heading4Char"/>
          <w:szCs w:val="28"/>
          <w:lang w:val="de-DE"/>
        </w:rPr>
        <w:lastRenderedPageBreak/>
        <w:t>Statstutor:</w:t>
      </w:r>
      <w:bookmarkEnd w:id="135"/>
      <w:r w:rsidRPr="004A079A">
        <w:rPr>
          <w:b/>
          <w:bCs/>
          <w:i/>
          <w:iCs/>
          <w:szCs w:val="28"/>
          <w:lang w:val="de-DE"/>
        </w:rPr>
        <w:t xml:space="preserve"> </w:t>
      </w:r>
    </w:p>
    <w:p w:rsidR="00EF1BED" w:rsidRPr="002B0D09" w:rsidRDefault="00F420DD" w:rsidP="008F7D5F">
      <w:pPr>
        <w:spacing w:before="0" w:after="120"/>
        <w:rPr>
          <w:bCs/>
          <w:iCs/>
          <w:szCs w:val="28"/>
          <w:lang w:val="de-DE"/>
        </w:rPr>
      </w:pPr>
      <w:hyperlink r:id="rId335" w:history="1">
        <w:r w:rsidR="00EF1BED" w:rsidRPr="002B0D09">
          <w:rPr>
            <w:rStyle w:val="Hyperlink"/>
            <w:bCs/>
            <w:iCs/>
            <w:szCs w:val="28"/>
            <w:lang w:val="de-DE"/>
          </w:rPr>
          <w:t>http://www.statstutor.ac.uk/</w:t>
        </w:r>
      </w:hyperlink>
    </w:p>
    <w:p w:rsidR="00EF1BED" w:rsidRPr="004A079A" w:rsidRDefault="00EF1BED" w:rsidP="00EF1BED">
      <w:pPr>
        <w:spacing w:after="0"/>
        <w:rPr>
          <w:szCs w:val="28"/>
        </w:rPr>
      </w:pPr>
      <w:proofErr w:type="gramStart"/>
      <w:r w:rsidRPr="004A079A">
        <w:rPr>
          <w:szCs w:val="28"/>
        </w:rPr>
        <w:t>Trusted site containing a growing collection of downloadable resources for use in statistics support as well as videos, workshop material and online quizzes for some topics.</w:t>
      </w:r>
      <w:proofErr w:type="gramEnd"/>
      <w:r w:rsidRPr="004A079A">
        <w:rPr>
          <w:szCs w:val="28"/>
        </w:rPr>
        <w:t xml:space="preserve">  </w:t>
      </w:r>
    </w:p>
    <w:p w:rsidR="008F7D5F" w:rsidRDefault="00EF1BED" w:rsidP="008F7D5F">
      <w:pPr>
        <w:spacing w:before="240" w:after="0"/>
        <w:rPr>
          <w:b/>
          <w:i/>
          <w:szCs w:val="28"/>
        </w:rPr>
      </w:pPr>
      <w:bookmarkStart w:id="136" w:name="_Toc455063060"/>
      <w:r w:rsidRPr="004A079A">
        <w:rPr>
          <w:rStyle w:val="Heading4Char"/>
          <w:szCs w:val="28"/>
        </w:rPr>
        <w:t>Statistics Hel</w:t>
      </w:r>
      <w:r w:rsidR="00C95FCB">
        <w:rPr>
          <w:rStyle w:val="Heading4Char"/>
          <w:szCs w:val="28"/>
        </w:rPr>
        <w:t>l:</w:t>
      </w:r>
      <w:bookmarkEnd w:id="136"/>
      <w:r w:rsidRPr="004A079A">
        <w:rPr>
          <w:b/>
          <w:i/>
          <w:szCs w:val="28"/>
        </w:rPr>
        <w:t xml:space="preserve"> </w:t>
      </w:r>
    </w:p>
    <w:p w:rsidR="00EF1BED" w:rsidRPr="002B0D09" w:rsidRDefault="00EF1BED" w:rsidP="008F7D5F">
      <w:pPr>
        <w:spacing w:before="0" w:after="120"/>
        <w:rPr>
          <w:szCs w:val="28"/>
        </w:rPr>
      </w:pPr>
      <w:r w:rsidRPr="002B0D09">
        <w:rPr>
          <w:szCs w:val="28"/>
        </w:rPr>
        <w:fldChar w:fldCharType="begin"/>
      </w:r>
      <w:r w:rsidRPr="002B0D09">
        <w:rPr>
          <w:szCs w:val="28"/>
        </w:rPr>
        <w:instrText xml:space="preserve"> HYPERLINK "http://www.statisticshell.com/</w:instrText>
      </w:r>
    </w:p>
    <w:p w:rsidR="00EF1BED" w:rsidRPr="002B0D09" w:rsidRDefault="00EF1BED" w:rsidP="002B0D09">
      <w:pPr>
        <w:spacing w:before="0" w:after="120"/>
        <w:rPr>
          <w:rStyle w:val="Hyperlink"/>
          <w:szCs w:val="28"/>
        </w:rPr>
      </w:pPr>
      <w:r w:rsidRPr="002B0D09">
        <w:rPr>
          <w:szCs w:val="28"/>
        </w:rPr>
        <w:instrText xml:space="preserve">" </w:instrText>
      </w:r>
      <w:r w:rsidRPr="002B0D09">
        <w:rPr>
          <w:szCs w:val="28"/>
        </w:rPr>
        <w:fldChar w:fldCharType="separate"/>
      </w:r>
      <w:r w:rsidRPr="002B0D09">
        <w:rPr>
          <w:rStyle w:val="Hyperlink"/>
          <w:szCs w:val="28"/>
        </w:rPr>
        <w:t>http://www.statisticshell.com/</w:t>
      </w:r>
    </w:p>
    <w:p w:rsidR="00EF1BED" w:rsidRPr="004A079A" w:rsidRDefault="00EF1BED" w:rsidP="00EF1BED">
      <w:pPr>
        <w:spacing w:after="0"/>
        <w:rPr>
          <w:szCs w:val="28"/>
        </w:rPr>
      </w:pPr>
      <w:r w:rsidRPr="002B0D09">
        <w:rPr>
          <w:szCs w:val="28"/>
        </w:rPr>
        <w:fldChar w:fldCharType="end"/>
      </w:r>
      <w:r w:rsidRPr="004A079A">
        <w:rPr>
          <w:szCs w:val="28"/>
        </w:rPr>
        <w:t xml:space="preserve">Site attached to the Andy Field book.  </w:t>
      </w:r>
      <w:proofErr w:type="gramStart"/>
      <w:r w:rsidRPr="004A079A">
        <w:rPr>
          <w:szCs w:val="28"/>
        </w:rPr>
        <w:t>Contains recorded lectures and sections of the book.</w:t>
      </w:r>
      <w:proofErr w:type="gramEnd"/>
      <w:r w:rsidRPr="004A079A">
        <w:rPr>
          <w:szCs w:val="28"/>
        </w:rPr>
        <w:t xml:space="preserve">  The length of both can be </w:t>
      </w:r>
      <w:proofErr w:type="spellStart"/>
      <w:r w:rsidRPr="004A079A">
        <w:rPr>
          <w:szCs w:val="28"/>
        </w:rPr>
        <w:t>offputting</w:t>
      </w:r>
      <w:proofErr w:type="spellEnd"/>
      <w:r w:rsidRPr="004A079A">
        <w:rPr>
          <w:szCs w:val="28"/>
        </w:rPr>
        <w:t xml:space="preserve"> although a good reference for tutors wanting to check finer details.  The site follows a strong satanic theme which may not be to everyone's taste.</w:t>
      </w:r>
    </w:p>
    <w:p w:rsidR="008F7D5F" w:rsidRDefault="00EF1BED" w:rsidP="008F7D5F">
      <w:pPr>
        <w:pStyle w:val="Heading4"/>
        <w:spacing w:before="240"/>
        <w:rPr>
          <w:szCs w:val="28"/>
          <w:lang w:val="it-IT"/>
        </w:rPr>
      </w:pPr>
      <w:bookmarkStart w:id="137" w:name="_Toc455063061"/>
      <w:r w:rsidRPr="004A079A">
        <w:rPr>
          <w:szCs w:val="28"/>
          <w:lang w:val="it-IT"/>
        </w:rPr>
        <w:t>UCLA:</w:t>
      </w:r>
      <w:bookmarkEnd w:id="137"/>
      <w:r w:rsidRPr="004A079A">
        <w:rPr>
          <w:szCs w:val="28"/>
          <w:lang w:val="it-IT"/>
        </w:rPr>
        <w:t xml:space="preserve"> </w:t>
      </w:r>
    </w:p>
    <w:p w:rsidR="00EF1BED" w:rsidRPr="002B0D09" w:rsidRDefault="00F420DD" w:rsidP="002B0D09">
      <w:pPr>
        <w:spacing w:before="0" w:after="120"/>
        <w:rPr>
          <w:szCs w:val="28"/>
          <w:lang w:val="it-IT"/>
        </w:rPr>
      </w:pPr>
      <w:hyperlink r:id="rId336" w:history="1">
        <w:r w:rsidR="00EF1BED" w:rsidRPr="002B0D09">
          <w:rPr>
            <w:rStyle w:val="Hyperlink"/>
            <w:szCs w:val="28"/>
            <w:lang w:val="it-IT"/>
          </w:rPr>
          <w:t>http://www.ats.ucla.edu/stat/</w:t>
        </w:r>
      </w:hyperlink>
    </w:p>
    <w:p w:rsidR="00EF1BED" w:rsidRPr="004A079A" w:rsidRDefault="00EF1BED" w:rsidP="00EF1BED">
      <w:pPr>
        <w:spacing w:after="120"/>
        <w:rPr>
          <w:szCs w:val="28"/>
        </w:rPr>
      </w:pPr>
      <w:r w:rsidRPr="004A079A">
        <w:rPr>
          <w:szCs w:val="28"/>
        </w:rPr>
        <w:t>This website o</w:t>
      </w:r>
      <w:r w:rsidR="00A973B0">
        <w:rPr>
          <w:szCs w:val="28"/>
        </w:rPr>
        <w:t>ffers a thorough explanation of</w:t>
      </w:r>
      <w:r w:rsidRPr="004A079A">
        <w:rPr>
          <w:szCs w:val="28"/>
        </w:rPr>
        <w:t xml:space="preserve"> output and statistical techniques including more advanced techniques such as non-linear regression and multivariate analysis.  It offers support for SPSS, SAS, STATA and some R and has recommended books with downloadable chapters.  It's probably better for tutors and those wanting to cover more advanced techniques rather than most undergraduate students as it uses syntax for SPSS and is very detailed.</w:t>
      </w:r>
    </w:p>
    <w:p w:rsidR="006111BF" w:rsidRDefault="006111BF" w:rsidP="00FF0A5D">
      <w:pPr>
        <w:pStyle w:val="Heading4"/>
        <w:spacing w:before="240"/>
      </w:pPr>
      <w:bookmarkStart w:id="138" w:name="_Toc455063062"/>
      <w:r w:rsidRPr="004A079A">
        <w:t xml:space="preserve">Little </w:t>
      </w:r>
      <w:r w:rsidR="00264179">
        <w:t>B</w:t>
      </w:r>
      <w:r w:rsidRPr="004A079A">
        <w:t>ook of R f</w:t>
      </w:r>
      <w:r w:rsidR="00FF0A5D">
        <w:t xml:space="preserve">or </w:t>
      </w:r>
      <w:r w:rsidR="00264179">
        <w:t>M</w:t>
      </w:r>
      <w:r w:rsidR="00FF0A5D">
        <w:t xml:space="preserve">ultivariate </w:t>
      </w:r>
      <w:r w:rsidR="00264179">
        <w:t>A</w:t>
      </w:r>
      <w:r w:rsidR="00FF0A5D">
        <w:t>nalysis</w:t>
      </w:r>
      <w:r w:rsidRPr="004A079A">
        <w:t>:</w:t>
      </w:r>
      <w:bookmarkEnd w:id="138"/>
      <w:r w:rsidRPr="004A079A">
        <w:t xml:space="preserve"> </w:t>
      </w:r>
    </w:p>
    <w:p w:rsidR="006111BF" w:rsidRPr="002B0D09" w:rsidRDefault="00F420DD" w:rsidP="000C08D2">
      <w:pPr>
        <w:spacing w:before="0" w:after="120"/>
        <w:rPr>
          <w:rFonts w:eastAsiaTheme="majorEastAsia" w:cstheme="majorBidi"/>
          <w:bCs/>
          <w:iCs/>
          <w:color w:val="4F81BD" w:themeColor="accent1"/>
          <w:szCs w:val="28"/>
        </w:rPr>
      </w:pPr>
      <w:hyperlink r:id="rId337" w:history="1">
        <w:r w:rsidR="006111BF" w:rsidRPr="002B0D09">
          <w:rPr>
            <w:rStyle w:val="Hyperlink"/>
            <w:rFonts w:eastAsiaTheme="majorEastAsia" w:cstheme="majorBidi"/>
            <w:bCs/>
            <w:iCs/>
            <w:szCs w:val="28"/>
          </w:rPr>
          <w:t>http://little-book-of-r-for-multivariate-analysis.readthedocs.io/en/latest/</w:t>
        </w:r>
      </w:hyperlink>
      <w:r w:rsidR="006111BF" w:rsidRPr="002B0D09">
        <w:rPr>
          <w:rFonts w:eastAsiaTheme="majorEastAsia" w:cstheme="majorBidi"/>
          <w:bCs/>
          <w:iCs/>
          <w:color w:val="4F81BD" w:themeColor="accent1"/>
          <w:szCs w:val="28"/>
        </w:rPr>
        <w:t xml:space="preserve"> </w:t>
      </w:r>
    </w:p>
    <w:p w:rsidR="00922B28" w:rsidRPr="00F82289" w:rsidRDefault="00922B28" w:rsidP="00922B28">
      <w:pPr>
        <w:spacing w:before="120" w:after="120"/>
        <w:rPr>
          <w:rFonts w:eastAsiaTheme="majorEastAsia"/>
          <w:bCs/>
          <w:szCs w:val="28"/>
        </w:rPr>
      </w:pPr>
      <w:r w:rsidRPr="00F82289">
        <w:rPr>
          <w:rFonts w:eastAsiaTheme="majorEastAsia"/>
          <w:szCs w:val="28"/>
        </w:rPr>
        <w:t xml:space="preserve">There are 3 </w:t>
      </w:r>
      <w:proofErr w:type="spellStart"/>
      <w:r w:rsidRPr="00F82289">
        <w:rPr>
          <w:rFonts w:eastAsiaTheme="majorEastAsia"/>
          <w:szCs w:val="28"/>
        </w:rPr>
        <w:t>ebooks</w:t>
      </w:r>
      <w:proofErr w:type="spellEnd"/>
      <w:r w:rsidRPr="00F82289">
        <w:rPr>
          <w:rFonts w:eastAsiaTheme="majorEastAsia"/>
          <w:szCs w:val="28"/>
        </w:rPr>
        <w:t xml:space="preserve"> in this series (little book of R for Biomedical statistics, multivariate analysis and time series</w:t>
      </w:r>
      <w:r w:rsidR="00467B98">
        <w:rPr>
          <w:rFonts w:eastAsiaTheme="majorEastAsia"/>
          <w:szCs w:val="28"/>
        </w:rPr>
        <w:t>)</w:t>
      </w:r>
      <w:r w:rsidRPr="00F82289">
        <w:rPr>
          <w:rFonts w:eastAsiaTheme="majorEastAsia"/>
          <w:szCs w:val="28"/>
        </w:rPr>
        <w:t xml:space="preserve">, all of which assume that the reader has some basic knowledge of statistical analysis, and therefore </w:t>
      </w:r>
      <w:r w:rsidR="00A973B0">
        <w:rPr>
          <w:rFonts w:eastAsiaTheme="majorEastAsia"/>
          <w:szCs w:val="28"/>
        </w:rPr>
        <w:t xml:space="preserve">focuses on </w:t>
      </w:r>
      <w:r w:rsidRPr="00F82289">
        <w:rPr>
          <w:rFonts w:eastAsiaTheme="majorEastAsia"/>
          <w:szCs w:val="28"/>
        </w:rPr>
        <w:t>how to carry out these analyses using R.  The pages are easy to read and some interpretation is included.</w:t>
      </w:r>
    </w:p>
    <w:p w:rsidR="008F7D5F" w:rsidRDefault="006111BF" w:rsidP="008F7D5F">
      <w:pPr>
        <w:pStyle w:val="Heading4"/>
        <w:spacing w:before="240"/>
        <w:rPr>
          <w:szCs w:val="28"/>
        </w:rPr>
      </w:pPr>
      <w:bookmarkStart w:id="139" w:name="_Toc455063063"/>
      <w:proofErr w:type="spellStart"/>
      <w:r w:rsidRPr="004A079A">
        <w:rPr>
          <w:szCs w:val="28"/>
        </w:rPr>
        <w:t>StatSoft</w:t>
      </w:r>
      <w:proofErr w:type="spellEnd"/>
      <w:r w:rsidRPr="004A079A">
        <w:rPr>
          <w:szCs w:val="28"/>
        </w:rPr>
        <w:t>:</w:t>
      </w:r>
      <w:bookmarkEnd w:id="139"/>
      <w:r w:rsidRPr="004A079A">
        <w:rPr>
          <w:szCs w:val="28"/>
        </w:rPr>
        <w:t xml:space="preserve"> </w:t>
      </w:r>
    </w:p>
    <w:p w:rsidR="006111BF" w:rsidRPr="002B0D09" w:rsidRDefault="00F420DD" w:rsidP="002B0D09">
      <w:pPr>
        <w:spacing w:before="0" w:after="120"/>
        <w:rPr>
          <w:szCs w:val="28"/>
        </w:rPr>
      </w:pPr>
      <w:hyperlink r:id="rId338" w:history="1">
        <w:r w:rsidR="006111BF" w:rsidRPr="002B0D09">
          <w:rPr>
            <w:rStyle w:val="Hyperlink"/>
            <w:bCs/>
            <w:iCs/>
            <w:szCs w:val="28"/>
          </w:rPr>
          <w:t>http://www.statsoft.com/textbook/</w:t>
        </w:r>
      </w:hyperlink>
    </w:p>
    <w:p w:rsidR="006111BF" w:rsidRPr="004A079A" w:rsidRDefault="006111BF" w:rsidP="006111BF">
      <w:pPr>
        <w:spacing w:after="0"/>
        <w:rPr>
          <w:rStyle w:val="Heading4Char"/>
          <w:rFonts w:asciiTheme="minorHAnsi" w:hAnsiTheme="minorHAnsi" w:cs="Arial"/>
          <w:b w:val="0"/>
          <w:bCs w:val="0"/>
          <w:i w:val="0"/>
          <w:iCs w:val="0"/>
          <w:color w:val="000000"/>
          <w:szCs w:val="28"/>
        </w:rPr>
      </w:pPr>
      <w:r w:rsidRPr="004A079A">
        <w:rPr>
          <w:rFonts w:eastAsiaTheme="majorEastAsia"/>
          <w:szCs w:val="28"/>
        </w:rPr>
        <w:t>This e-textbook</w:t>
      </w:r>
      <w:r w:rsidR="00A973B0">
        <w:rPr>
          <w:rFonts w:eastAsiaTheme="majorEastAsia"/>
          <w:szCs w:val="28"/>
        </w:rPr>
        <w:t>,</w:t>
      </w:r>
      <w:r w:rsidRPr="004A079A">
        <w:rPr>
          <w:rFonts w:eastAsiaTheme="majorEastAsia"/>
          <w:szCs w:val="28"/>
        </w:rPr>
        <w:t xml:space="preserve"> which is linked to </w:t>
      </w:r>
      <w:proofErr w:type="spellStart"/>
      <w:r w:rsidRPr="004A079A">
        <w:rPr>
          <w:rFonts w:eastAsiaTheme="majorEastAsia"/>
          <w:szCs w:val="28"/>
        </w:rPr>
        <w:t>Statsoft’s</w:t>
      </w:r>
      <w:proofErr w:type="spellEnd"/>
      <w:r w:rsidRPr="004A079A">
        <w:rPr>
          <w:rFonts w:eastAsiaTheme="majorEastAsia"/>
          <w:szCs w:val="28"/>
        </w:rPr>
        <w:t xml:space="preserve"> own program </w:t>
      </w:r>
      <w:proofErr w:type="spellStart"/>
      <w:r w:rsidRPr="004A079A">
        <w:rPr>
          <w:rFonts w:eastAsiaTheme="majorEastAsia"/>
          <w:szCs w:val="28"/>
        </w:rPr>
        <w:t>Statistica</w:t>
      </w:r>
      <w:proofErr w:type="spellEnd"/>
      <w:r w:rsidR="00A973B0">
        <w:rPr>
          <w:rFonts w:eastAsiaTheme="majorEastAsia"/>
          <w:szCs w:val="28"/>
        </w:rPr>
        <w:t>,</w:t>
      </w:r>
      <w:r w:rsidRPr="004A079A">
        <w:rPr>
          <w:rFonts w:eastAsiaTheme="majorEastAsia"/>
          <w:szCs w:val="28"/>
        </w:rPr>
        <w:t xml:space="preserve"> covers overviews of a </w:t>
      </w:r>
      <w:r w:rsidR="00A973B0">
        <w:rPr>
          <w:rFonts w:eastAsiaTheme="majorEastAsia"/>
          <w:szCs w:val="28"/>
        </w:rPr>
        <w:t>large</w:t>
      </w:r>
      <w:r w:rsidRPr="004A079A">
        <w:rPr>
          <w:rFonts w:eastAsiaTheme="majorEastAsia"/>
          <w:szCs w:val="28"/>
        </w:rPr>
        <w:t xml:space="preserve"> number of multivariate techniques</w:t>
      </w:r>
      <w:r w:rsidR="00A973B0">
        <w:rPr>
          <w:rFonts w:eastAsiaTheme="majorEastAsia"/>
          <w:szCs w:val="28"/>
        </w:rPr>
        <w:t>.</w:t>
      </w:r>
    </w:p>
    <w:p w:rsidR="006111BF" w:rsidRDefault="006111BF">
      <w:pPr>
        <w:spacing w:before="120" w:after="0"/>
        <w:rPr>
          <w:rFonts w:asciiTheme="majorHAnsi" w:eastAsiaTheme="majorEastAsia" w:hAnsiTheme="majorHAnsi" w:cstheme="majorBidi"/>
          <w:bCs/>
          <w:color w:val="4F81BD" w:themeColor="accent1"/>
          <w:sz w:val="44"/>
          <w:szCs w:val="26"/>
        </w:rPr>
      </w:pPr>
      <w:r>
        <w:br w:type="page"/>
      </w:r>
    </w:p>
    <w:p w:rsidR="00CA6F04" w:rsidRPr="00601FCA" w:rsidRDefault="00CA6F04" w:rsidP="00CA6F04">
      <w:pPr>
        <w:pStyle w:val="Heading2"/>
      </w:pPr>
      <w:bookmarkStart w:id="140" w:name="_Toc459891358"/>
      <w:r w:rsidRPr="00601FCA">
        <w:lastRenderedPageBreak/>
        <w:t xml:space="preserve">Engineering </w:t>
      </w:r>
      <w:r>
        <w:t>Statistics</w:t>
      </w:r>
      <w:r w:rsidR="00432111">
        <w:t>: Books and online resources</w:t>
      </w:r>
      <w:bookmarkEnd w:id="140"/>
    </w:p>
    <w:p w:rsidR="00374821" w:rsidRPr="00432111" w:rsidRDefault="00374821" w:rsidP="00374821">
      <w:pPr>
        <w:rPr>
          <w:rStyle w:val="Heading4Char"/>
          <w:rFonts w:asciiTheme="minorHAnsi" w:hAnsiTheme="minorHAnsi"/>
          <w:b w:val="0"/>
          <w:i w:val="0"/>
          <w:color w:val="FF0000"/>
          <w:sz w:val="24"/>
          <w:szCs w:val="24"/>
        </w:rPr>
      </w:pPr>
    </w:p>
    <w:tbl>
      <w:tblPr>
        <w:tblW w:w="7500" w:type="dxa"/>
        <w:jc w:val="center"/>
        <w:tblInd w:w="98" w:type="dxa"/>
        <w:tblLook w:val="04A0" w:firstRow="1" w:lastRow="0" w:firstColumn="1" w:lastColumn="0" w:noHBand="0" w:noVBand="1"/>
      </w:tblPr>
      <w:tblGrid>
        <w:gridCol w:w="500"/>
        <w:gridCol w:w="2460"/>
        <w:gridCol w:w="920"/>
        <w:gridCol w:w="920"/>
        <w:gridCol w:w="920"/>
        <w:gridCol w:w="820"/>
        <w:gridCol w:w="960"/>
      </w:tblGrid>
      <w:tr w:rsidR="00716F08" w:rsidRPr="00716F08" w:rsidTr="00716F08">
        <w:trPr>
          <w:trHeight w:val="2565"/>
          <w:jc w:val="center"/>
        </w:trPr>
        <w:tc>
          <w:tcPr>
            <w:tcW w:w="2960" w:type="dxa"/>
            <w:gridSpan w:val="2"/>
            <w:tcBorders>
              <w:top w:val="single" w:sz="8" w:space="0" w:color="auto"/>
              <w:left w:val="single" w:sz="8" w:space="0" w:color="auto"/>
              <w:bottom w:val="nil"/>
              <w:right w:val="single" w:sz="4" w:space="0" w:color="000000"/>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bookmarkStart w:id="141" w:name="RANGE!A1:E21"/>
            <w:r w:rsidRPr="00716F08">
              <w:rPr>
                <w:rFonts w:ascii="Calibri" w:hAnsi="Calibri" w:cs="Times New Roman"/>
                <w:sz w:val="18"/>
                <w:szCs w:val="18"/>
                <w:lang w:eastAsia="en-GB"/>
              </w:rPr>
              <w:t>Resource</w:t>
            </w:r>
            <w:bookmarkEnd w:id="141"/>
          </w:p>
        </w:tc>
        <w:tc>
          <w:tcPr>
            <w:tcW w:w="920" w:type="dxa"/>
            <w:tcBorders>
              <w:top w:val="single" w:sz="8" w:space="0" w:color="auto"/>
              <w:left w:val="nil"/>
              <w:bottom w:val="nil"/>
              <w:right w:val="single" w:sz="4" w:space="0" w:color="auto"/>
            </w:tcBorders>
            <w:shd w:val="clear" w:color="000000" w:fill="FFFFFF"/>
            <w:textDirection w:val="btLr"/>
            <w:vAlign w:val="center"/>
            <w:hideMark/>
          </w:tcPr>
          <w:p w:rsidR="00716F08" w:rsidRPr="00716F08" w:rsidRDefault="00F420DD" w:rsidP="00716F08">
            <w:pPr>
              <w:spacing w:before="0" w:after="0"/>
              <w:jc w:val="center"/>
              <w:rPr>
                <w:rFonts w:ascii="Calibri" w:hAnsi="Calibri" w:cs="Times New Roman"/>
                <w:color w:val="0000FF"/>
                <w:sz w:val="18"/>
                <w:szCs w:val="18"/>
                <w:u w:val="single"/>
                <w:lang w:eastAsia="en-GB"/>
              </w:rPr>
            </w:pPr>
            <w:hyperlink r:id="rId339" w:history="1">
              <w:r w:rsidR="00716F08" w:rsidRPr="00716F08">
                <w:rPr>
                  <w:rFonts w:ascii="Calibri" w:hAnsi="Calibri" w:cs="Times New Roman"/>
                  <w:color w:val="0000FF"/>
                  <w:sz w:val="18"/>
                  <w:szCs w:val="18"/>
                  <w:u w:val="single"/>
                  <w:lang w:eastAsia="en-GB"/>
                </w:rPr>
                <w:t>Montgomery, Applied Statistics and Probability for Engineers</w:t>
              </w:r>
            </w:hyperlink>
          </w:p>
        </w:tc>
        <w:tc>
          <w:tcPr>
            <w:tcW w:w="920" w:type="dxa"/>
            <w:tcBorders>
              <w:top w:val="single" w:sz="8" w:space="0" w:color="auto"/>
              <w:left w:val="nil"/>
              <w:bottom w:val="nil"/>
              <w:right w:val="single" w:sz="4" w:space="0" w:color="auto"/>
            </w:tcBorders>
            <w:shd w:val="clear" w:color="000000" w:fill="FFFFFF"/>
            <w:textDirection w:val="btLr"/>
            <w:vAlign w:val="center"/>
            <w:hideMark/>
          </w:tcPr>
          <w:p w:rsidR="00716F08" w:rsidRPr="00716F08" w:rsidRDefault="00F420DD" w:rsidP="00716F08">
            <w:pPr>
              <w:spacing w:before="0" w:after="0"/>
              <w:jc w:val="center"/>
              <w:rPr>
                <w:rFonts w:ascii="Calibri" w:hAnsi="Calibri" w:cs="Times New Roman"/>
                <w:color w:val="0000FF"/>
                <w:sz w:val="18"/>
                <w:szCs w:val="18"/>
                <w:u w:val="single"/>
                <w:lang w:eastAsia="en-GB"/>
              </w:rPr>
            </w:pPr>
            <w:hyperlink r:id="rId340" w:history="1">
              <w:r w:rsidR="00716F08" w:rsidRPr="00716F08">
                <w:rPr>
                  <w:rFonts w:ascii="Calibri" w:hAnsi="Calibri" w:cs="Times New Roman"/>
                  <w:color w:val="0000FF"/>
                  <w:sz w:val="18"/>
                  <w:szCs w:val="18"/>
                  <w:u w:val="single"/>
                  <w:lang w:eastAsia="en-GB"/>
                </w:rPr>
                <w:t>Mendenhall, Statistics for Engineering and the Sciences</w:t>
              </w:r>
            </w:hyperlink>
          </w:p>
        </w:tc>
        <w:tc>
          <w:tcPr>
            <w:tcW w:w="920" w:type="dxa"/>
            <w:tcBorders>
              <w:top w:val="single" w:sz="8" w:space="0" w:color="auto"/>
              <w:left w:val="nil"/>
              <w:bottom w:val="nil"/>
              <w:right w:val="single" w:sz="4" w:space="0" w:color="auto"/>
            </w:tcBorders>
            <w:shd w:val="clear" w:color="000000" w:fill="FFFFFF"/>
            <w:textDirection w:val="btLr"/>
            <w:vAlign w:val="center"/>
            <w:hideMark/>
          </w:tcPr>
          <w:p w:rsidR="00716F08" w:rsidRPr="00716F08" w:rsidRDefault="00F420DD" w:rsidP="00716F08">
            <w:pPr>
              <w:spacing w:before="0" w:after="0"/>
              <w:jc w:val="center"/>
              <w:rPr>
                <w:rFonts w:ascii="Calibri" w:hAnsi="Calibri" w:cs="Times New Roman"/>
                <w:color w:val="0000FF"/>
                <w:sz w:val="18"/>
                <w:szCs w:val="18"/>
                <w:u w:val="single"/>
                <w:lang w:eastAsia="en-GB"/>
              </w:rPr>
            </w:pPr>
            <w:hyperlink r:id="rId341" w:history="1">
              <w:r w:rsidR="00716F08" w:rsidRPr="00716F08">
                <w:rPr>
                  <w:rFonts w:ascii="Calibri" w:hAnsi="Calibri" w:cs="Times New Roman"/>
                  <w:color w:val="0000FF"/>
                  <w:sz w:val="18"/>
                  <w:szCs w:val="18"/>
                  <w:u w:val="single"/>
                  <w:lang w:eastAsia="en-GB"/>
                </w:rPr>
                <w:t>HELM</w:t>
              </w:r>
            </w:hyperlink>
          </w:p>
        </w:tc>
        <w:tc>
          <w:tcPr>
            <w:tcW w:w="820" w:type="dxa"/>
            <w:tcBorders>
              <w:top w:val="single" w:sz="8" w:space="0" w:color="auto"/>
              <w:left w:val="nil"/>
              <w:bottom w:val="nil"/>
              <w:right w:val="single" w:sz="4" w:space="0" w:color="auto"/>
            </w:tcBorders>
            <w:shd w:val="clear" w:color="000000" w:fill="FFFFFF"/>
            <w:textDirection w:val="btLr"/>
            <w:vAlign w:val="center"/>
            <w:hideMark/>
          </w:tcPr>
          <w:p w:rsidR="00716F08" w:rsidRPr="00716F08" w:rsidRDefault="00F420DD" w:rsidP="00716F08">
            <w:pPr>
              <w:spacing w:before="0" w:after="0"/>
              <w:jc w:val="center"/>
              <w:rPr>
                <w:rFonts w:ascii="Calibri" w:hAnsi="Calibri" w:cs="Times New Roman"/>
                <w:color w:val="0000FF"/>
                <w:sz w:val="18"/>
                <w:szCs w:val="18"/>
                <w:u w:val="single"/>
                <w:lang w:eastAsia="en-GB"/>
              </w:rPr>
            </w:pPr>
            <w:hyperlink r:id="rId342" w:history="1">
              <w:r w:rsidR="00716F08" w:rsidRPr="00716F08">
                <w:rPr>
                  <w:rFonts w:ascii="Calibri" w:hAnsi="Calibri" w:cs="Times New Roman"/>
                  <w:color w:val="0000FF"/>
                  <w:sz w:val="18"/>
                  <w:szCs w:val="18"/>
                  <w:u w:val="single"/>
                  <w:lang w:eastAsia="en-GB"/>
                </w:rPr>
                <w:t>Engineering Statistics Handbook</w:t>
              </w:r>
            </w:hyperlink>
          </w:p>
        </w:tc>
        <w:tc>
          <w:tcPr>
            <w:tcW w:w="960" w:type="dxa"/>
            <w:tcBorders>
              <w:top w:val="single" w:sz="8" w:space="0" w:color="auto"/>
              <w:left w:val="nil"/>
              <w:bottom w:val="single" w:sz="8" w:space="0" w:color="auto"/>
              <w:right w:val="single" w:sz="8" w:space="0" w:color="auto"/>
            </w:tcBorders>
            <w:shd w:val="clear" w:color="000000" w:fill="FFFFFF"/>
            <w:textDirection w:val="btLr"/>
            <w:vAlign w:val="center"/>
            <w:hideMark/>
          </w:tcPr>
          <w:p w:rsidR="00716F08" w:rsidRPr="00716F08" w:rsidRDefault="00F420DD" w:rsidP="00716F08">
            <w:pPr>
              <w:spacing w:before="0" w:after="0"/>
              <w:jc w:val="center"/>
              <w:rPr>
                <w:rFonts w:ascii="Calibri" w:hAnsi="Calibri" w:cs="Times New Roman"/>
                <w:color w:val="0000FF"/>
                <w:sz w:val="18"/>
                <w:szCs w:val="18"/>
                <w:u w:val="single"/>
                <w:lang w:eastAsia="en-GB"/>
              </w:rPr>
            </w:pPr>
            <w:hyperlink r:id="rId343" w:history="1">
              <w:r w:rsidR="00716F08" w:rsidRPr="00716F08">
                <w:rPr>
                  <w:rFonts w:ascii="Calibri" w:hAnsi="Calibri" w:cs="Times New Roman"/>
                  <w:color w:val="0000FF"/>
                  <w:sz w:val="18"/>
                  <w:szCs w:val="18"/>
                  <w:u w:val="single"/>
                  <w:lang w:eastAsia="en-GB"/>
                </w:rPr>
                <w:t xml:space="preserve">SPSS On-line </w:t>
              </w:r>
              <w:r w:rsidR="00B23C84">
                <w:rPr>
                  <w:rFonts w:ascii="Calibri" w:hAnsi="Calibri" w:cs="Times New Roman"/>
                  <w:color w:val="0000FF"/>
                  <w:sz w:val="18"/>
                  <w:szCs w:val="18"/>
                  <w:u w:val="single"/>
                  <w:lang w:eastAsia="en-GB"/>
                </w:rPr>
                <w:t>videos        Central Michigan U</w:t>
              </w:r>
              <w:r w:rsidR="00716F08" w:rsidRPr="00716F08">
                <w:rPr>
                  <w:rFonts w:ascii="Calibri" w:hAnsi="Calibri" w:cs="Times New Roman"/>
                  <w:color w:val="0000FF"/>
                  <w:sz w:val="18"/>
                  <w:szCs w:val="18"/>
                  <w:u w:val="single"/>
                  <w:lang w:eastAsia="en-GB"/>
                </w:rPr>
                <w:t>niversity</w:t>
              </w:r>
            </w:hyperlink>
          </w:p>
        </w:tc>
      </w:tr>
      <w:tr w:rsidR="00716F08" w:rsidRPr="00716F08" w:rsidTr="00716F08">
        <w:trPr>
          <w:trHeight w:val="390"/>
          <w:jc w:val="center"/>
        </w:trPr>
        <w:tc>
          <w:tcPr>
            <w:tcW w:w="500" w:type="dxa"/>
            <w:vMerge w:val="restart"/>
            <w:tcBorders>
              <w:top w:val="single" w:sz="8" w:space="0" w:color="auto"/>
              <w:left w:val="single" w:sz="8" w:space="0" w:color="auto"/>
              <w:bottom w:val="single" w:sz="8" w:space="0" w:color="000000"/>
              <w:right w:val="single" w:sz="4" w:space="0" w:color="auto"/>
            </w:tcBorders>
            <w:shd w:val="clear" w:color="000000" w:fill="FFFFFF"/>
            <w:textDirection w:val="btLr"/>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 xml:space="preserve">Level  </w:t>
            </w:r>
          </w:p>
        </w:tc>
        <w:tc>
          <w:tcPr>
            <w:tcW w:w="2460" w:type="dxa"/>
            <w:tcBorders>
              <w:top w:val="single" w:sz="8" w:space="0" w:color="auto"/>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rPr>
                <w:rFonts w:ascii="Calibri" w:hAnsi="Calibri" w:cs="Times New Roman"/>
                <w:sz w:val="18"/>
                <w:szCs w:val="18"/>
                <w:lang w:eastAsia="en-GB"/>
              </w:rPr>
            </w:pPr>
            <w:r w:rsidRPr="00716F08">
              <w:rPr>
                <w:rFonts w:ascii="Calibri" w:hAnsi="Calibri" w:cs="Times New Roman"/>
                <w:sz w:val="18"/>
                <w:szCs w:val="18"/>
                <w:lang w:eastAsia="en-GB"/>
              </w:rPr>
              <w:t xml:space="preserve">Level of </w:t>
            </w:r>
            <w:proofErr w:type="spellStart"/>
            <w:r w:rsidRPr="00716F08">
              <w:rPr>
                <w:rFonts w:ascii="Calibri" w:hAnsi="Calibri" w:cs="Times New Roman"/>
                <w:sz w:val="18"/>
                <w:szCs w:val="18"/>
                <w:lang w:eastAsia="en-GB"/>
              </w:rPr>
              <w:t>student</w:t>
            </w:r>
            <w:r w:rsidR="00D465C2" w:rsidRPr="004A414A">
              <w:rPr>
                <w:rFonts w:ascii="Calibri" w:hAnsi="Calibri" w:cs="Times New Roman"/>
                <w:szCs w:val="28"/>
                <w:vertAlign w:val="superscript"/>
                <w:lang w:eastAsia="en-GB"/>
              </w:rPr>
              <w:t>a</w:t>
            </w:r>
            <w:proofErr w:type="spellEnd"/>
          </w:p>
        </w:tc>
        <w:tc>
          <w:tcPr>
            <w:tcW w:w="920" w:type="dxa"/>
            <w:tcBorders>
              <w:top w:val="single" w:sz="8" w:space="0" w:color="auto"/>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1-3</w:t>
            </w:r>
          </w:p>
        </w:tc>
        <w:tc>
          <w:tcPr>
            <w:tcW w:w="920" w:type="dxa"/>
            <w:tcBorders>
              <w:top w:val="single" w:sz="8" w:space="0" w:color="auto"/>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1-3</w:t>
            </w:r>
          </w:p>
        </w:tc>
        <w:tc>
          <w:tcPr>
            <w:tcW w:w="920" w:type="dxa"/>
            <w:tcBorders>
              <w:top w:val="single" w:sz="8" w:space="0" w:color="auto"/>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1-3</w:t>
            </w:r>
          </w:p>
        </w:tc>
        <w:tc>
          <w:tcPr>
            <w:tcW w:w="820" w:type="dxa"/>
            <w:tcBorders>
              <w:top w:val="single" w:sz="8" w:space="0" w:color="auto"/>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3-4</w:t>
            </w:r>
          </w:p>
        </w:tc>
        <w:tc>
          <w:tcPr>
            <w:tcW w:w="960" w:type="dxa"/>
            <w:tcBorders>
              <w:top w:val="nil"/>
              <w:left w:val="nil"/>
              <w:bottom w:val="single" w:sz="4" w:space="0" w:color="auto"/>
              <w:right w:val="single" w:sz="8" w:space="0" w:color="auto"/>
            </w:tcBorders>
            <w:shd w:val="clear" w:color="auto" w:fill="auto"/>
            <w:noWrap/>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2-4</w:t>
            </w:r>
          </w:p>
        </w:tc>
      </w:tr>
      <w:tr w:rsidR="00716F08" w:rsidRPr="00716F08" w:rsidTr="00716F08">
        <w:trPr>
          <w:trHeight w:val="390"/>
          <w:jc w:val="center"/>
        </w:trPr>
        <w:tc>
          <w:tcPr>
            <w:tcW w:w="500" w:type="dxa"/>
            <w:vMerge/>
            <w:tcBorders>
              <w:top w:val="single" w:sz="8" w:space="0" w:color="auto"/>
              <w:left w:val="single" w:sz="8" w:space="0" w:color="auto"/>
              <w:bottom w:val="single" w:sz="8" w:space="0" w:color="000000"/>
              <w:right w:val="single" w:sz="4" w:space="0" w:color="auto"/>
            </w:tcBorders>
            <w:vAlign w:val="center"/>
            <w:hideMark/>
          </w:tcPr>
          <w:p w:rsidR="00716F08" w:rsidRPr="00716F08" w:rsidRDefault="00716F08" w:rsidP="00716F08">
            <w:pPr>
              <w:spacing w:before="0" w:after="0"/>
              <w:rPr>
                <w:rFonts w:ascii="Calibri" w:hAnsi="Calibri" w:cs="Times New Roman"/>
                <w:sz w:val="18"/>
                <w:szCs w:val="18"/>
                <w:lang w:eastAsia="en-GB"/>
              </w:rPr>
            </w:pPr>
          </w:p>
        </w:tc>
        <w:tc>
          <w:tcPr>
            <w:tcW w:w="2460" w:type="dxa"/>
            <w:tcBorders>
              <w:top w:val="nil"/>
              <w:left w:val="nil"/>
              <w:bottom w:val="single" w:sz="8" w:space="0" w:color="auto"/>
              <w:right w:val="single" w:sz="4" w:space="0" w:color="auto"/>
            </w:tcBorders>
            <w:shd w:val="clear" w:color="000000" w:fill="FFFFFF"/>
            <w:vAlign w:val="center"/>
            <w:hideMark/>
          </w:tcPr>
          <w:p w:rsidR="00716F08" w:rsidRPr="00716F08" w:rsidRDefault="00716F08" w:rsidP="00716F08">
            <w:pPr>
              <w:spacing w:before="0" w:after="0"/>
              <w:rPr>
                <w:rFonts w:ascii="Calibri" w:hAnsi="Calibri" w:cs="Times New Roman"/>
                <w:sz w:val="18"/>
                <w:szCs w:val="18"/>
                <w:lang w:eastAsia="en-GB"/>
              </w:rPr>
            </w:pPr>
            <w:r w:rsidRPr="00716F08">
              <w:rPr>
                <w:rFonts w:ascii="Calibri" w:hAnsi="Calibri" w:cs="Times New Roman"/>
                <w:sz w:val="18"/>
                <w:szCs w:val="18"/>
                <w:lang w:eastAsia="en-GB"/>
              </w:rPr>
              <w:t xml:space="preserve">Level of </w:t>
            </w:r>
            <w:proofErr w:type="spellStart"/>
            <w:r w:rsidRPr="00716F08">
              <w:rPr>
                <w:rFonts w:ascii="Calibri" w:hAnsi="Calibri" w:cs="Times New Roman"/>
                <w:sz w:val="18"/>
                <w:szCs w:val="18"/>
                <w:lang w:eastAsia="en-GB"/>
              </w:rPr>
              <w:t>detail</w:t>
            </w:r>
            <w:r w:rsidR="00D465C2">
              <w:rPr>
                <w:rFonts w:ascii="Calibri" w:hAnsi="Calibri" w:cs="Times New Roman"/>
                <w:szCs w:val="28"/>
                <w:vertAlign w:val="superscript"/>
                <w:lang w:eastAsia="en-GB"/>
              </w:rPr>
              <w:t>b</w:t>
            </w:r>
            <w:proofErr w:type="spellEnd"/>
          </w:p>
        </w:tc>
        <w:tc>
          <w:tcPr>
            <w:tcW w:w="920" w:type="dxa"/>
            <w:tcBorders>
              <w:top w:val="nil"/>
              <w:left w:val="nil"/>
              <w:bottom w:val="single" w:sz="8"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3</w:t>
            </w:r>
          </w:p>
        </w:tc>
        <w:tc>
          <w:tcPr>
            <w:tcW w:w="920" w:type="dxa"/>
            <w:tcBorders>
              <w:top w:val="nil"/>
              <w:left w:val="nil"/>
              <w:bottom w:val="single" w:sz="8"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3</w:t>
            </w:r>
          </w:p>
        </w:tc>
        <w:tc>
          <w:tcPr>
            <w:tcW w:w="920" w:type="dxa"/>
            <w:tcBorders>
              <w:top w:val="nil"/>
              <w:left w:val="nil"/>
              <w:bottom w:val="single" w:sz="8"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4</w:t>
            </w:r>
          </w:p>
        </w:tc>
        <w:tc>
          <w:tcPr>
            <w:tcW w:w="820" w:type="dxa"/>
            <w:tcBorders>
              <w:top w:val="nil"/>
              <w:left w:val="nil"/>
              <w:bottom w:val="single" w:sz="8"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4</w:t>
            </w:r>
          </w:p>
        </w:tc>
        <w:tc>
          <w:tcPr>
            <w:tcW w:w="960" w:type="dxa"/>
            <w:tcBorders>
              <w:top w:val="nil"/>
              <w:left w:val="nil"/>
              <w:bottom w:val="single" w:sz="8" w:space="0" w:color="auto"/>
              <w:right w:val="single" w:sz="8" w:space="0" w:color="auto"/>
            </w:tcBorders>
            <w:shd w:val="clear" w:color="auto" w:fill="auto"/>
            <w:noWrap/>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3</w:t>
            </w:r>
          </w:p>
        </w:tc>
      </w:tr>
      <w:tr w:rsidR="00716F08" w:rsidRPr="00716F08" w:rsidTr="00716F08">
        <w:trPr>
          <w:trHeight w:val="390"/>
          <w:jc w:val="center"/>
        </w:trPr>
        <w:tc>
          <w:tcPr>
            <w:tcW w:w="50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 xml:space="preserve">Maths </w:t>
            </w:r>
          </w:p>
        </w:tc>
        <w:tc>
          <w:tcPr>
            <w:tcW w:w="246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rPr>
                <w:rFonts w:ascii="Calibri" w:hAnsi="Calibri" w:cs="Times New Roman"/>
                <w:sz w:val="18"/>
                <w:szCs w:val="18"/>
                <w:lang w:eastAsia="en-GB"/>
              </w:rPr>
            </w:pPr>
            <w:r w:rsidRPr="00716F08">
              <w:rPr>
                <w:rFonts w:ascii="Calibri" w:hAnsi="Calibri" w:cs="Times New Roman"/>
                <w:sz w:val="18"/>
                <w:szCs w:val="18"/>
                <w:lang w:eastAsia="en-GB"/>
              </w:rPr>
              <w:t>Some mathematics</w:t>
            </w:r>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 </w:t>
            </w:r>
          </w:p>
        </w:tc>
        <w:tc>
          <w:tcPr>
            <w:tcW w:w="960" w:type="dxa"/>
            <w:tcBorders>
              <w:top w:val="nil"/>
              <w:left w:val="nil"/>
              <w:bottom w:val="single" w:sz="4" w:space="0" w:color="auto"/>
              <w:right w:val="single" w:sz="8" w:space="0" w:color="auto"/>
            </w:tcBorders>
            <w:shd w:val="clear" w:color="auto" w:fill="auto"/>
            <w:noWrap/>
            <w:vAlign w:val="center"/>
            <w:hideMark/>
          </w:tcPr>
          <w:p w:rsidR="00716F08" w:rsidRPr="00716F08" w:rsidRDefault="00716F08" w:rsidP="00716F08">
            <w:pPr>
              <w:spacing w:before="0" w:after="0"/>
              <w:rPr>
                <w:rFonts w:ascii="Calibri" w:hAnsi="Calibri" w:cs="Times New Roman"/>
                <w:sz w:val="18"/>
                <w:szCs w:val="18"/>
                <w:lang w:eastAsia="en-GB"/>
              </w:rPr>
            </w:pPr>
            <w:r w:rsidRPr="00716F08">
              <w:rPr>
                <w:rFonts w:ascii="Calibri" w:hAnsi="Calibri" w:cs="Times New Roman"/>
                <w:sz w:val="18"/>
                <w:szCs w:val="18"/>
                <w:lang w:eastAsia="en-GB"/>
              </w:rPr>
              <w:t> </w:t>
            </w:r>
          </w:p>
        </w:tc>
      </w:tr>
      <w:tr w:rsidR="00716F08" w:rsidRPr="00716F08" w:rsidTr="00716F08">
        <w:trPr>
          <w:trHeight w:val="390"/>
          <w:jc w:val="center"/>
        </w:trPr>
        <w:tc>
          <w:tcPr>
            <w:tcW w:w="500" w:type="dxa"/>
            <w:vMerge/>
            <w:tcBorders>
              <w:top w:val="nil"/>
              <w:left w:val="single" w:sz="8" w:space="0" w:color="auto"/>
              <w:bottom w:val="single" w:sz="8" w:space="0" w:color="000000"/>
              <w:right w:val="single" w:sz="4" w:space="0" w:color="auto"/>
            </w:tcBorders>
            <w:vAlign w:val="center"/>
            <w:hideMark/>
          </w:tcPr>
          <w:p w:rsidR="00716F08" w:rsidRPr="00716F08" w:rsidRDefault="00716F08" w:rsidP="00716F08">
            <w:pPr>
              <w:spacing w:before="0" w:after="0"/>
              <w:rPr>
                <w:rFonts w:ascii="Calibri" w:hAnsi="Calibri" w:cs="Times New Roman"/>
                <w:sz w:val="18"/>
                <w:szCs w:val="18"/>
                <w:lang w:eastAsia="en-GB"/>
              </w:rPr>
            </w:pPr>
          </w:p>
        </w:tc>
        <w:tc>
          <w:tcPr>
            <w:tcW w:w="2460" w:type="dxa"/>
            <w:tcBorders>
              <w:top w:val="nil"/>
              <w:left w:val="nil"/>
              <w:bottom w:val="single" w:sz="8" w:space="0" w:color="auto"/>
              <w:right w:val="single" w:sz="4" w:space="0" w:color="auto"/>
            </w:tcBorders>
            <w:shd w:val="clear" w:color="000000" w:fill="FFFFFF"/>
            <w:vAlign w:val="center"/>
            <w:hideMark/>
          </w:tcPr>
          <w:p w:rsidR="00716F08" w:rsidRPr="00716F08" w:rsidRDefault="00716F08" w:rsidP="00716F08">
            <w:pPr>
              <w:spacing w:before="0" w:after="0"/>
              <w:rPr>
                <w:rFonts w:ascii="Calibri" w:hAnsi="Calibri" w:cs="Times New Roman"/>
                <w:sz w:val="18"/>
                <w:szCs w:val="18"/>
                <w:lang w:eastAsia="en-GB"/>
              </w:rPr>
            </w:pPr>
            <w:r w:rsidRPr="00716F08">
              <w:rPr>
                <w:rFonts w:ascii="Calibri" w:hAnsi="Calibri" w:cs="Times New Roman"/>
                <w:sz w:val="18"/>
                <w:szCs w:val="18"/>
                <w:lang w:eastAsia="en-GB"/>
              </w:rPr>
              <w:t>Mathematical focus</w:t>
            </w:r>
          </w:p>
        </w:tc>
        <w:tc>
          <w:tcPr>
            <w:tcW w:w="920" w:type="dxa"/>
            <w:tcBorders>
              <w:top w:val="nil"/>
              <w:left w:val="nil"/>
              <w:bottom w:val="single" w:sz="8"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 </w:t>
            </w:r>
          </w:p>
        </w:tc>
        <w:tc>
          <w:tcPr>
            <w:tcW w:w="960" w:type="dxa"/>
            <w:tcBorders>
              <w:top w:val="nil"/>
              <w:left w:val="nil"/>
              <w:bottom w:val="single" w:sz="8" w:space="0" w:color="auto"/>
              <w:right w:val="single" w:sz="8" w:space="0" w:color="auto"/>
            </w:tcBorders>
            <w:shd w:val="clear" w:color="auto" w:fill="auto"/>
            <w:noWrap/>
            <w:vAlign w:val="center"/>
            <w:hideMark/>
          </w:tcPr>
          <w:p w:rsidR="00716F08" w:rsidRPr="00716F08" w:rsidRDefault="00716F08" w:rsidP="00716F08">
            <w:pPr>
              <w:spacing w:before="0" w:after="0"/>
              <w:rPr>
                <w:rFonts w:ascii="Calibri" w:hAnsi="Calibri" w:cs="Times New Roman"/>
                <w:sz w:val="18"/>
                <w:szCs w:val="18"/>
                <w:lang w:eastAsia="en-GB"/>
              </w:rPr>
            </w:pPr>
            <w:r w:rsidRPr="00716F08">
              <w:rPr>
                <w:rFonts w:ascii="Calibri" w:hAnsi="Calibri" w:cs="Times New Roman"/>
                <w:sz w:val="18"/>
                <w:szCs w:val="18"/>
                <w:lang w:eastAsia="en-GB"/>
              </w:rPr>
              <w:t> </w:t>
            </w:r>
          </w:p>
        </w:tc>
      </w:tr>
      <w:tr w:rsidR="00716F08" w:rsidRPr="00716F08" w:rsidTr="00716F08">
        <w:trPr>
          <w:trHeight w:val="390"/>
          <w:jc w:val="center"/>
        </w:trPr>
        <w:tc>
          <w:tcPr>
            <w:tcW w:w="50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Resources for students</w:t>
            </w:r>
          </w:p>
        </w:tc>
        <w:tc>
          <w:tcPr>
            <w:tcW w:w="246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rPr>
                <w:rFonts w:ascii="Calibri" w:hAnsi="Calibri" w:cs="Times New Roman"/>
                <w:sz w:val="18"/>
                <w:szCs w:val="18"/>
                <w:lang w:eastAsia="en-GB"/>
              </w:rPr>
            </w:pPr>
            <w:r w:rsidRPr="00716F08">
              <w:rPr>
                <w:rFonts w:ascii="Calibri" w:hAnsi="Calibri" w:cs="Times New Roman"/>
                <w:sz w:val="18"/>
                <w:szCs w:val="18"/>
                <w:lang w:eastAsia="en-GB"/>
              </w:rPr>
              <w:t>Associated website</w:t>
            </w:r>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F420DD" w:rsidP="00716F08">
            <w:pPr>
              <w:spacing w:before="0" w:after="0"/>
              <w:jc w:val="center"/>
              <w:rPr>
                <w:rFonts w:ascii="Calibri" w:hAnsi="Calibri" w:cs="Times New Roman"/>
                <w:color w:val="0000FF"/>
                <w:sz w:val="18"/>
                <w:szCs w:val="18"/>
                <w:u w:val="single"/>
                <w:lang w:eastAsia="en-GB"/>
              </w:rPr>
            </w:pPr>
            <w:hyperlink r:id="rId344" w:history="1">
              <w:r w:rsidR="00716F08" w:rsidRPr="00716F08">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F420DD" w:rsidP="00716F08">
            <w:pPr>
              <w:spacing w:before="0" w:after="0"/>
              <w:jc w:val="center"/>
              <w:rPr>
                <w:rFonts w:ascii="Calibri" w:hAnsi="Calibri" w:cs="Times New Roman"/>
                <w:color w:val="0000FF"/>
                <w:sz w:val="18"/>
                <w:szCs w:val="18"/>
                <w:u w:val="single"/>
                <w:lang w:eastAsia="en-GB"/>
              </w:rPr>
            </w:pPr>
            <w:hyperlink r:id="rId345" w:history="1">
              <w:r w:rsidR="00716F08" w:rsidRPr="00716F08">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F420DD" w:rsidP="00716F08">
            <w:pPr>
              <w:spacing w:before="0" w:after="0"/>
              <w:jc w:val="center"/>
              <w:rPr>
                <w:rFonts w:ascii="Calibri" w:hAnsi="Calibri" w:cs="Times New Roman"/>
                <w:color w:val="0000FF"/>
                <w:sz w:val="18"/>
                <w:szCs w:val="18"/>
                <w:u w:val="single"/>
                <w:lang w:eastAsia="en-GB"/>
              </w:rPr>
            </w:pPr>
            <w:hyperlink r:id="rId346" w:history="1">
              <w:r w:rsidR="00716F08" w:rsidRPr="00716F08">
                <w:rPr>
                  <w:rFonts w:ascii="MS Gothic" w:eastAsia="MS Gothic" w:hAnsi="MS Gothic" w:cs="MS Gothic"/>
                  <w:color w:val="0000FF"/>
                  <w:sz w:val="18"/>
                  <w:szCs w:val="18"/>
                  <w:u w:val="single"/>
                  <w:lang w:eastAsia="en-GB"/>
                </w:rPr>
                <w:t>✔</w:t>
              </w:r>
            </w:hyperlink>
          </w:p>
        </w:tc>
        <w:tc>
          <w:tcPr>
            <w:tcW w:w="820" w:type="dxa"/>
            <w:tcBorders>
              <w:top w:val="nil"/>
              <w:left w:val="nil"/>
              <w:bottom w:val="single" w:sz="4" w:space="0" w:color="auto"/>
              <w:right w:val="single" w:sz="4" w:space="0" w:color="auto"/>
            </w:tcBorders>
            <w:shd w:val="clear" w:color="000000" w:fill="FFFFFF"/>
            <w:vAlign w:val="center"/>
            <w:hideMark/>
          </w:tcPr>
          <w:p w:rsidR="00716F08" w:rsidRPr="00716F08" w:rsidRDefault="00F420DD" w:rsidP="00716F08">
            <w:pPr>
              <w:spacing w:before="0" w:after="0"/>
              <w:jc w:val="center"/>
              <w:rPr>
                <w:rFonts w:ascii="Calibri" w:hAnsi="Calibri" w:cs="Times New Roman"/>
                <w:color w:val="0000FF"/>
                <w:sz w:val="18"/>
                <w:szCs w:val="18"/>
                <w:u w:val="single"/>
                <w:lang w:eastAsia="en-GB"/>
              </w:rPr>
            </w:pPr>
            <w:hyperlink r:id="rId347" w:history="1">
              <w:r w:rsidR="00716F08" w:rsidRPr="00716F08">
                <w:rPr>
                  <w:rFonts w:ascii="MS Gothic" w:eastAsia="MS Gothic" w:hAnsi="MS Gothic" w:cs="MS Gothic"/>
                  <w:color w:val="0000FF"/>
                  <w:sz w:val="18"/>
                  <w:szCs w:val="18"/>
                  <w:u w:val="single"/>
                  <w:lang w:eastAsia="en-GB"/>
                </w:rPr>
                <w:t>✔</w:t>
              </w:r>
            </w:hyperlink>
          </w:p>
        </w:tc>
        <w:tc>
          <w:tcPr>
            <w:tcW w:w="960" w:type="dxa"/>
            <w:tcBorders>
              <w:top w:val="nil"/>
              <w:left w:val="nil"/>
              <w:bottom w:val="single" w:sz="4" w:space="0" w:color="auto"/>
              <w:right w:val="single" w:sz="8" w:space="0" w:color="auto"/>
            </w:tcBorders>
            <w:shd w:val="clear" w:color="000000" w:fill="FFFFFF"/>
            <w:vAlign w:val="center"/>
            <w:hideMark/>
          </w:tcPr>
          <w:p w:rsidR="00716F08" w:rsidRPr="00716F08" w:rsidRDefault="00F420DD" w:rsidP="00716F08">
            <w:pPr>
              <w:spacing w:before="0" w:after="0"/>
              <w:jc w:val="center"/>
              <w:rPr>
                <w:rFonts w:ascii="Calibri" w:hAnsi="Calibri" w:cs="Times New Roman"/>
                <w:color w:val="0000FF"/>
                <w:sz w:val="22"/>
                <w:u w:val="single"/>
                <w:lang w:eastAsia="en-GB"/>
              </w:rPr>
            </w:pPr>
            <w:hyperlink r:id="rId348" w:history="1">
              <w:r w:rsidR="00716F08" w:rsidRPr="00716F08">
                <w:rPr>
                  <w:rFonts w:ascii="MS Gothic" w:eastAsia="MS Gothic" w:hAnsi="MS Gothic" w:cs="MS Gothic"/>
                  <w:color w:val="0000FF"/>
                  <w:sz w:val="22"/>
                  <w:u w:val="single"/>
                  <w:lang w:eastAsia="en-GB"/>
                </w:rPr>
                <w:t>✔</w:t>
              </w:r>
            </w:hyperlink>
          </w:p>
        </w:tc>
      </w:tr>
      <w:tr w:rsidR="00716F08" w:rsidRPr="00716F08" w:rsidTr="00716F08">
        <w:trPr>
          <w:trHeight w:val="390"/>
          <w:jc w:val="center"/>
        </w:trPr>
        <w:tc>
          <w:tcPr>
            <w:tcW w:w="500" w:type="dxa"/>
            <w:vMerge/>
            <w:tcBorders>
              <w:top w:val="nil"/>
              <w:left w:val="single" w:sz="8" w:space="0" w:color="auto"/>
              <w:bottom w:val="single" w:sz="8" w:space="0" w:color="000000"/>
              <w:right w:val="single" w:sz="4" w:space="0" w:color="auto"/>
            </w:tcBorders>
            <w:vAlign w:val="center"/>
            <w:hideMark/>
          </w:tcPr>
          <w:p w:rsidR="00716F08" w:rsidRPr="00716F08" w:rsidRDefault="00716F08" w:rsidP="00716F08">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rPr>
                <w:rFonts w:ascii="Calibri" w:hAnsi="Calibri" w:cs="Times New Roman"/>
                <w:sz w:val="18"/>
                <w:szCs w:val="18"/>
                <w:lang w:eastAsia="en-GB"/>
              </w:rPr>
            </w:pPr>
            <w:r w:rsidRPr="00716F08">
              <w:rPr>
                <w:rFonts w:ascii="Calibri" w:hAnsi="Calibri" w:cs="Times New Roman"/>
                <w:sz w:val="18"/>
                <w:szCs w:val="18"/>
                <w:lang w:eastAsia="en-GB"/>
              </w:rPr>
              <w:t>Datasets</w:t>
            </w:r>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F420DD" w:rsidP="00716F08">
            <w:pPr>
              <w:spacing w:before="0" w:after="0"/>
              <w:jc w:val="center"/>
              <w:rPr>
                <w:rFonts w:ascii="Calibri" w:hAnsi="Calibri" w:cs="Times New Roman"/>
                <w:color w:val="0000FF"/>
                <w:sz w:val="18"/>
                <w:szCs w:val="18"/>
                <w:u w:val="single"/>
                <w:lang w:eastAsia="en-GB"/>
              </w:rPr>
            </w:pPr>
            <w:hyperlink r:id="rId349" w:history="1">
              <w:r w:rsidR="00716F08" w:rsidRPr="00716F08">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F420DD" w:rsidP="00716F08">
            <w:pPr>
              <w:spacing w:before="0" w:after="0"/>
              <w:jc w:val="center"/>
              <w:rPr>
                <w:rFonts w:ascii="Calibri" w:hAnsi="Calibri" w:cs="Times New Roman"/>
                <w:color w:val="0000FF"/>
                <w:sz w:val="18"/>
                <w:szCs w:val="18"/>
                <w:u w:val="single"/>
                <w:lang w:eastAsia="en-GB"/>
              </w:rPr>
            </w:pPr>
            <w:hyperlink r:id="rId350" w:history="1">
              <w:r w:rsidR="00716F08" w:rsidRPr="00716F08">
                <w:rPr>
                  <w:rFonts w:ascii="MS Gothic" w:eastAsia="MS Gothic" w:hAnsi="MS Gothic" w:cs="MS Gothic"/>
                  <w:color w:val="0000FF"/>
                  <w:sz w:val="18"/>
                  <w:szCs w:val="18"/>
                  <w:u w:val="single"/>
                  <w:lang w:eastAsia="en-GB"/>
                </w:rPr>
                <w:t>✔</w:t>
              </w:r>
            </w:hyperlink>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 </w:t>
            </w:r>
          </w:p>
        </w:tc>
        <w:tc>
          <w:tcPr>
            <w:tcW w:w="960" w:type="dxa"/>
            <w:tcBorders>
              <w:top w:val="nil"/>
              <w:left w:val="nil"/>
              <w:bottom w:val="single" w:sz="4" w:space="0" w:color="auto"/>
              <w:right w:val="single" w:sz="8" w:space="0" w:color="auto"/>
            </w:tcBorders>
            <w:shd w:val="clear" w:color="auto" w:fill="auto"/>
            <w:noWrap/>
            <w:vAlign w:val="center"/>
            <w:hideMark/>
          </w:tcPr>
          <w:p w:rsidR="00716F08" w:rsidRPr="00716F08" w:rsidRDefault="00F420DD" w:rsidP="00716F08">
            <w:pPr>
              <w:spacing w:before="0" w:after="0"/>
              <w:jc w:val="center"/>
              <w:rPr>
                <w:rFonts w:ascii="Calibri" w:hAnsi="Calibri" w:cs="Times New Roman"/>
                <w:color w:val="0000FF"/>
                <w:sz w:val="18"/>
                <w:szCs w:val="18"/>
                <w:u w:val="single"/>
                <w:lang w:eastAsia="en-GB"/>
              </w:rPr>
            </w:pPr>
            <w:hyperlink r:id="rId351" w:history="1">
              <w:r w:rsidR="00716F08" w:rsidRPr="00716F08">
                <w:rPr>
                  <w:rFonts w:ascii="MS Gothic" w:eastAsia="MS Gothic" w:hAnsi="MS Gothic" w:cs="MS Gothic"/>
                  <w:color w:val="0000FF"/>
                  <w:sz w:val="18"/>
                  <w:szCs w:val="18"/>
                  <w:u w:val="single"/>
                  <w:lang w:eastAsia="en-GB"/>
                </w:rPr>
                <w:t>✔</w:t>
              </w:r>
            </w:hyperlink>
          </w:p>
        </w:tc>
      </w:tr>
      <w:tr w:rsidR="00716F08" w:rsidRPr="00716F08" w:rsidTr="00716F08">
        <w:trPr>
          <w:trHeight w:val="390"/>
          <w:jc w:val="center"/>
        </w:trPr>
        <w:tc>
          <w:tcPr>
            <w:tcW w:w="500" w:type="dxa"/>
            <w:vMerge/>
            <w:tcBorders>
              <w:top w:val="nil"/>
              <w:left w:val="single" w:sz="8" w:space="0" w:color="auto"/>
              <w:bottom w:val="single" w:sz="8" w:space="0" w:color="000000"/>
              <w:right w:val="single" w:sz="4" w:space="0" w:color="auto"/>
            </w:tcBorders>
            <w:vAlign w:val="center"/>
            <w:hideMark/>
          </w:tcPr>
          <w:p w:rsidR="00716F08" w:rsidRPr="00716F08" w:rsidRDefault="00716F08" w:rsidP="00716F08">
            <w:pPr>
              <w:spacing w:before="0" w:after="0"/>
              <w:rPr>
                <w:rFonts w:ascii="Calibri" w:hAnsi="Calibri" w:cs="Times New Roman"/>
                <w:sz w:val="18"/>
                <w:szCs w:val="18"/>
                <w:lang w:eastAsia="en-GB"/>
              </w:rPr>
            </w:pPr>
          </w:p>
        </w:tc>
        <w:tc>
          <w:tcPr>
            <w:tcW w:w="2460" w:type="dxa"/>
            <w:tcBorders>
              <w:top w:val="nil"/>
              <w:left w:val="nil"/>
              <w:bottom w:val="single" w:sz="8" w:space="0" w:color="auto"/>
              <w:right w:val="single" w:sz="4" w:space="0" w:color="auto"/>
            </w:tcBorders>
            <w:shd w:val="clear" w:color="000000" w:fill="FFFFFF"/>
            <w:vAlign w:val="center"/>
            <w:hideMark/>
          </w:tcPr>
          <w:p w:rsidR="00716F08" w:rsidRPr="00716F08" w:rsidRDefault="00716F08" w:rsidP="00716F08">
            <w:pPr>
              <w:spacing w:before="0" w:after="0"/>
              <w:rPr>
                <w:rFonts w:ascii="Calibri" w:hAnsi="Calibri" w:cs="Times New Roman"/>
                <w:sz w:val="18"/>
                <w:szCs w:val="18"/>
                <w:lang w:eastAsia="en-GB"/>
              </w:rPr>
            </w:pPr>
            <w:r w:rsidRPr="00716F08">
              <w:rPr>
                <w:rFonts w:ascii="Calibri" w:hAnsi="Calibri" w:cs="Times New Roman"/>
                <w:sz w:val="18"/>
                <w:szCs w:val="18"/>
                <w:lang w:eastAsia="en-GB"/>
              </w:rPr>
              <w:t>Practice questions</w:t>
            </w:r>
          </w:p>
        </w:tc>
        <w:tc>
          <w:tcPr>
            <w:tcW w:w="920" w:type="dxa"/>
            <w:tcBorders>
              <w:top w:val="nil"/>
              <w:left w:val="nil"/>
              <w:bottom w:val="single" w:sz="8"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MS Gothic" w:eastAsia="MS Gothic" w:hAnsi="MS Gothic" w:cs="MS Gothic"/>
                <w:sz w:val="18"/>
                <w:szCs w:val="18"/>
                <w:lang w:eastAsia="en-GB"/>
              </w:rPr>
              <w:t>✔</w:t>
            </w:r>
          </w:p>
        </w:tc>
        <w:tc>
          <w:tcPr>
            <w:tcW w:w="920" w:type="dxa"/>
            <w:tcBorders>
              <w:top w:val="nil"/>
              <w:left w:val="nil"/>
              <w:bottom w:val="single" w:sz="8"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MS Gothic" w:eastAsia="MS Gothic" w:hAnsi="MS Gothic" w:cs="MS Gothic"/>
                <w:sz w:val="18"/>
                <w:szCs w:val="18"/>
                <w:lang w:eastAsia="en-GB"/>
              </w:rPr>
              <w:t>✔</w:t>
            </w:r>
          </w:p>
        </w:tc>
        <w:tc>
          <w:tcPr>
            <w:tcW w:w="920" w:type="dxa"/>
            <w:tcBorders>
              <w:top w:val="nil"/>
              <w:left w:val="nil"/>
              <w:bottom w:val="single" w:sz="8"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auto" w:fill="auto"/>
            <w:noWrap/>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 </w:t>
            </w:r>
          </w:p>
        </w:tc>
        <w:tc>
          <w:tcPr>
            <w:tcW w:w="960" w:type="dxa"/>
            <w:tcBorders>
              <w:top w:val="nil"/>
              <w:left w:val="nil"/>
              <w:bottom w:val="single" w:sz="8" w:space="0" w:color="auto"/>
              <w:right w:val="single" w:sz="8" w:space="0" w:color="auto"/>
            </w:tcBorders>
            <w:shd w:val="clear" w:color="auto" w:fill="auto"/>
            <w:noWrap/>
            <w:vAlign w:val="center"/>
            <w:hideMark/>
          </w:tcPr>
          <w:p w:rsidR="00716F08" w:rsidRPr="00716F08" w:rsidRDefault="00716F08" w:rsidP="00716F08">
            <w:pPr>
              <w:spacing w:before="0" w:after="0"/>
              <w:rPr>
                <w:rFonts w:ascii="Calibri" w:hAnsi="Calibri" w:cs="Times New Roman"/>
                <w:sz w:val="18"/>
                <w:szCs w:val="18"/>
                <w:lang w:eastAsia="en-GB"/>
              </w:rPr>
            </w:pPr>
            <w:r w:rsidRPr="00716F08">
              <w:rPr>
                <w:rFonts w:ascii="Calibri" w:hAnsi="Calibri" w:cs="Times New Roman"/>
                <w:sz w:val="18"/>
                <w:szCs w:val="18"/>
                <w:lang w:eastAsia="en-GB"/>
              </w:rPr>
              <w:t> </w:t>
            </w:r>
          </w:p>
        </w:tc>
      </w:tr>
      <w:tr w:rsidR="00716F08" w:rsidRPr="00716F08" w:rsidTr="00716F08">
        <w:trPr>
          <w:trHeight w:val="390"/>
          <w:jc w:val="center"/>
        </w:trPr>
        <w:tc>
          <w:tcPr>
            <w:tcW w:w="2960" w:type="dxa"/>
            <w:gridSpan w:val="2"/>
            <w:tcBorders>
              <w:top w:val="single" w:sz="8" w:space="0" w:color="auto"/>
              <w:left w:val="single" w:sz="8" w:space="0" w:color="auto"/>
              <w:bottom w:val="single" w:sz="8" w:space="0" w:color="auto"/>
              <w:right w:val="single" w:sz="4" w:space="0" w:color="000000"/>
            </w:tcBorders>
            <w:shd w:val="clear" w:color="000000" w:fill="FFFFFF"/>
            <w:noWrap/>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Resources for tutors</w:t>
            </w:r>
          </w:p>
        </w:tc>
        <w:tc>
          <w:tcPr>
            <w:tcW w:w="920" w:type="dxa"/>
            <w:tcBorders>
              <w:top w:val="nil"/>
              <w:left w:val="nil"/>
              <w:bottom w:val="single" w:sz="8" w:space="0" w:color="auto"/>
              <w:right w:val="single" w:sz="4" w:space="0" w:color="auto"/>
            </w:tcBorders>
            <w:shd w:val="clear" w:color="000000" w:fill="FFFFFF"/>
            <w:vAlign w:val="center"/>
            <w:hideMark/>
          </w:tcPr>
          <w:p w:rsidR="00716F08" w:rsidRPr="00716F08" w:rsidRDefault="00F420DD" w:rsidP="00716F08">
            <w:pPr>
              <w:spacing w:before="0" w:after="0"/>
              <w:jc w:val="center"/>
              <w:rPr>
                <w:rFonts w:ascii="Calibri" w:hAnsi="Calibri" w:cs="Times New Roman"/>
                <w:color w:val="0000FF"/>
                <w:sz w:val="18"/>
                <w:szCs w:val="18"/>
                <w:u w:val="single"/>
                <w:lang w:eastAsia="en-GB"/>
              </w:rPr>
            </w:pPr>
            <w:hyperlink r:id="rId352" w:history="1">
              <w:r w:rsidR="00716F08" w:rsidRPr="00716F08">
                <w:rPr>
                  <w:rFonts w:ascii="MS Gothic" w:eastAsia="MS Gothic" w:hAnsi="MS Gothic" w:cs="MS Gothic"/>
                  <w:color w:val="0000FF"/>
                  <w:sz w:val="18"/>
                  <w:szCs w:val="18"/>
                  <w:u w:val="single"/>
                  <w:lang w:eastAsia="en-GB"/>
                </w:rPr>
                <w:t>✔</w:t>
              </w:r>
            </w:hyperlink>
          </w:p>
        </w:tc>
        <w:tc>
          <w:tcPr>
            <w:tcW w:w="920" w:type="dxa"/>
            <w:tcBorders>
              <w:top w:val="nil"/>
              <w:left w:val="nil"/>
              <w:bottom w:val="single" w:sz="8"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 </w:t>
            </w:r>
          </w:p>
        </w:tc>
        <w:tc>
          <w:tcPr>
            <w:tcW w:w="920" w:type="dxa"/>
            <w:tcBorders>
              <w:top w:val="nil"/>
              <w:left w:val="nil"/>
              <w:bottom w:val="single" w:sz="8" w:space="0" w:color="auto"/>
              <w:right w:val="single" w:sz="4" w:space="0" w:color="auto"/>
            </w:tcBorders>
            <w:shd w:val="clear" w:color="000000" w:fill="FFFFFF"/>
            <w:vAlign w:val="center"/>
            <w:hideMark/>
          </w:tcPr>
          <w:p w:rsidR="00716F08" w:rsidRPr="00716F08" w:rsidRDefault="00F420DD" w:rsidP="00716F08">
            <w:pPr>
              <w:spacing w:before="0" w:after="0"/>
              <w:jc w:val="center"/>
              <w:rPr>
                <w:rFonts w:ascii="Calibri" w:hAnsi="Calibri" w:cs="Times New Roman"/>
                <w:color w:val="0000FF"/>
                <w:sz w:val="22"/>
                <w:u w:val="single"/>
                <w:lang w:eastAsia="en-GB"/>
              </w:rPr>
            </w:pPr>
            <w:hyperlink r:id="rId353" w:history="1">
              <w:r w:rsidR="00716F08" w:rsidRPr="00716F08">
                <w:rPr>
                  <w:rFonts w:ascii="MS Gothic" w:eastAsia="MS Gothic" w:hAnsi="MS Gothic" w:cs="MS Gothic"/>
                  <w:color w:val="0000FF"/>
                  <w:sz w:val="22"/>
                  <w:u w:val="single"/>
                  <w:lang w:eastAsia="en-GB"/>
                </w:rPr>
                <w:t>✔</w:t>
              </w:r>
            </w:hyperlink>
          </w:p>
        </w:tc>
        <w:tc>
          <w:tcPr>
            <w:tcW w:w="820" w:type="dxa"/>
            <w:tcBorders>
              <w:top w:val="nil"/>
              <w:left w:val="nil"/>
              <w:bottom w:val="single" w:sz="8" w:space="0" w:color="auto"/>
              <w:right w:val="single" w:sz="4" w:space="0" w:color="auto"/>
            </w:tcBorders>
            <w:shd w:val="clear" w:color="auto" w:fill="auto"/>
            <w:noWrap/>
            <w:vAlign w:val="center"/>
            <w:hideMark/>
          </w:tcPr>
          <w:p w:rsidR="00716F08" w:rsidRPr="00716F08" w:rsidRDefault="00716F08" w:rsidP="00716F08">
            <w:pPr>
              <w:spacing w:before="0" w:after="0"/>
              <w:rPr>
                <w:rFonts w:ascii="Calibri" w:hAnsi="Calibri" w:cs="Times New Roman"/>
                <w:sz w:val="18"/>
                <w:szCs w:val="18"/>
                <w:lang w:eastAsia="en-GB"/>
              </w:rPr>
            </w:pPr>
            <w:r w:rsidRPr="00716F08">
              <w:rPr>
                <w:rFonts w:ascii="Calibri" w:hAnsi="Calibri" w:cs="Times New Roman"/>
                <w:sz w:val="18"/>
                <w:szCs w:val="18"/>
                <w:lang w:eastAsia="en-GB"/>
              </w:rPr>
              <w:t> </w:t>
            </w:r>
          </w:p>
        </w:tc>
        <w:tc>
          <w:tcPr>
            <w:tcW w:w="960" w:type="dxa"/>
            <w:tcBorders>
              <w:top w:val="nil"/>
              <w:left w:val="nil"/>
              <w:bottom w:val="single" w:sz="8" w:space="0" w:color="auto"/>
              <w:right w:val="single" w:sz="8" w:space="0" w:color="auto"/>
            </w:tcBorders>
            <w:shd w:val="clear" w:color="auto" w:fill="auto"/>
            <w:noWrap/>
            <w:vAlign w:val="center"/>
            <w:hideMark/>
          </w:tcPr>
          <w:p w:rsidR="00716F08" w:rsidRPr="00716F08" w:rsidRDefault="00716F08" w:rsidP="00716F08">
            <w:pPr>
              <w:spacing w:before="0" w:after="0"/>
              <w:rPr>
                <w:rFonts w:ascii="Calibri" w:hAnsi="Calibri" w:cs="Times New Roman"/>
                <w:sz w:val="18"/>
                <w:szCs w:val="18"/>
                <w:lang w:eastAsia="en-GB"/>
              </w:rPr>
            </w:pPr>
            <w:r w:rsidRPr="00716F08">
              <w:rPr>
                <w:rFonts w:ascii="Calibri" w:hAnsi="Calibri" w:cs="Times New Roman"/>
                <w:sz w:val="18"/>
                <w:szCs w:val="18"/>
                <w:lang w:eastAsia="en-GB"/>
              </w:rPr>
              <w:t> </w:t>
            </w:r>
          </w:p>
        </w:tc>
      </w:tr>
      <w:tr w:rsidR="00716F08" w:rsidRPr="00716F08" w:rsidTr="00716F08">
        <w:trPr>
          <w:trHeight w:val="690"/>
          <w:jc w:val="center"/>
        </w:trPr>
        <w:tc>
          <w:tcPr>
            <w:tcW w:w="500" w:type="dxa"/>
            <w:vMerge w:val="restart"/>
            <w:tcBorders>
              <w:top w:val="nil"/>
              <w:left w:val="single" w:sz="8" w:space="0" w:color="auto"/>
              <w:bottom w:val="single" w:sz="4" w:space="0" w:color="auto"/>
              <w:right w:val="single" w:sz="4" w:space="0" w:color="auto"/>
            </w:tcBorders>
            <w:shd w:val="clear" w:color="000000" w:fill="FFFFFF"/>
            <w:textDirection w:val="btLr"/>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Software</w:t>
            </w:r>
          </w:p>
        </w:tc>
        <w:tc>
          <w:tcPr>
            <w:tcW w:w="246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rPr>
                <w:rFonts w:ascii="Calibri" w:hAnsi="Calibri" w:cs="Times New Roman"/>
                <w:sz w:val="18"/>
                <w:szCs w:val="18"/>
                <w:lang w:eastAsia="en-GB"/>
              </w:rPr>
            </w:pPr>
            <w:r w:rsidRPr="00716F08">
              <w:rPr>
                <w:rFonts w:ascii="Calibri" w:hAnsi="Calibri" w:cs="Times New Roman"/>
                <w:sz w:val="18"/>
                <w:szCs w:val="18"/>
                <w:lang w:eastAsia="en-GB"/>
              </w:rPr>
              <w:t>Software used</w:t>
            </w:r>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6"/>
                <w:szCs w:val="16"/>
                <w:lang w:eastAsia="en-GB"/>
              </w:rPr>
            </w:pPr>
            <w:r w:rsidRPr="00716F08">
              <w:rPr>
                <w:rFonts w:ascii="Calibri" w:hAnsi="Calibri" w:cs="Times New Roman"/>
                <w:sz w:val="16"/>
                <w:szCs w:val="16"/>
                <w:lang w:eastAsia="en-GB"/>
              </w:rPr>
              <w:t>SAS, Minitab, Excel, JMP</w:t>
            </w:r>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6"/>
                <w:szCs w:val="16"/>
                <w:lang w:eastAsia="en-GB"/>
              </w:rPr>
            </w:pPr>
            <w:r w:rsidRPr="00716F08">
              <w:rPr>
                <w:rFonts w:ascii="Calibri" w:hAnsi="Calibri" w:cs="Times New Roman"/>
                <w:sz w:val="16"/>
                <w:szCs w:val="16"/>
                <w:lang w:eastAsia="en-GB"/>
              </w:rPr>
              <w:t>SPSS, SAS, Minitab, Excel</w:t>
            </w:r>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6"/>
                <w:szCs w:val="16"/>
                <w:lang w:eastAsia="en-GB"/>
              </w:rPr>
            </w:pPr>
            <w:r w:rsidRPr="00716F08">
              <w:rPr>
                <w:rFonts w:ascii="Calibri" w:hAnsi="Calibri" w:cs="Times New Roman"/>
                <w:sz w:val="16"/>
                <w:szCs w:val="16"/>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R</w:t>
            </w:r>
          </w:p>
        </w:tc>
        <w:tc>
          <w:tcPr>
            <w:tcW w:w="960" w:type="dxa"/>
            <w:tcBorders>
              <w:top w:val="nil"/>
              <w:left w:val="nil"/>
              <w:bottom w:val="single" w:sz="4" w:space="0" w:color="auto"/>
              <w:right w:val="single" w:sz="8" w:space="0" w:color="auto"/>
            </w:tcBorders>
            <w:shd w:val="clear" w:color="auto" w:fill="auto"/>
            <w:noWrap/>
            <w:vAlign w:val="center"/>
            <w:hideMark/>
          </w:tcPr>
          <w:p w:rsidR="00716F08" w:rsidRPr="00716F08" w:rsidRDefault="00716F08" w:rsidP="00716F08">
            <w:pPr>
              <w:spacing w:before="0" w:after="0"/>
              <w:rPr>
                <w:rFonts w:ascii="Calibri" w:hAnsi="Calibri" w:cs="Times New Roman"/>
                <w:sz w:val="18"/>
                <w:szCs w:val="18"/>
                <w:lang w:eastAsia="en-GB"/>
              </w:rPr>
            </w:pPr>
            <w:r w:rsidRPr="00716F08">
              <w:rPr>
                <w:rFonts w:ascii="Calibri" w:hAnsi="Calibri" w:cs="Times New Roman"/>
                <w:sz w:val="18"/>
                <w:szCs w:val="18"/>
                <w:lang w:eastAsia="en-GB"/>
              </w:rPr>
              <w:t>SPSS</w:t>
            </w:r>
          </w:p>
        </w:tc>
      </w:tr>
      <w:tr w:rsidR="00716F08" w:rsidRPr="00716F08" w:rsidTr="00716F08">
        <w:trPr>
          <w:trHeight w:val="390"/>
          <w:jc w:val="center"/>
        </w:trPr>
        <w:tc>
          <w:tcPr>
            <w:tcW w:w="500" w:type="dxa"/>
            <w:vMerge/>
            <w:tcBorders>
              <w:top w:val="nil"/>
              <w:left w:val="single" w:sz="8" w:space="0" w:color="auto"/>
              <w:bottom w:val="single" w:sz="4" w:space="0" w:color="auto"/>
              <w:right w:val="single" w:sz="4" w:space="0" w:color="auto"/>
            </w:tcBorders>
            <w:vAlign w:val="center"/>
            <w:hideMark/>
          </w:tcPr>
          <w:p w:rsidR="00716F08" w:rsidRPr="00716F08" w:rsidRDefault="00716F08" w:rsidP="00716F08">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rPr>
                <w:rFonts w:ascii="Calibri" w:hAnsi="Calibri" w:cs="Times New Roman"/>
                <w:sz w:val="18"/>
                <w:szCs w:val="18"/>
                <w:lang w:eastAsia="en-GB"/>
              </w:rPr>
            </w:pPr>
            <w:r w:rsidRPr="00716F08">
              <w:rPr>
                <w:rFonts w:ascii="Calibri" w:hAnsi="Calibri" w:cs="Times New Roman"/>
                <w:sz w:val="18"/>
                <w:szCs w:val="18"/>
                <w:lang w:eastAsia="en-GB"/>
              </w:rPr>
              <w:t>Data manipulation</w:t>
            </w:r>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 </w:t>
            </w:r>
          </w:p>
        </w:tc>
        <w:tc>
          <w:tcPr>
            <w:tcW w:w="960" w:type="dxa"/>
            <w:tcBorders>
              <w:top w:val="nil"/>
              <w:left w:val="nil"/>
              <w:bottom w:val="nil"/>
              <w:right w:val="single" w:sz="8"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MS Gothic" w:eastAsia="MS Gothic" w:hAnsi="MS Gothic" w:cs="MS Gothic"/>
                <w:sz w:val="18"/>
                <w:szCs w:val="18"/>
                <w:lang w:eastAsia="en-GB"/>
              </w:rPr>
              <w:t>✔</w:t>
            </w:r>
          </w:p>
        </w:tc>
      </w:tr>
      <w:tr w:rsidR="00716F08" w:rsidRPr="00716F08" w:rsidTr="00716F08">
        <w:trPr>
          <w:trHeight w:val="390"/>
          <w:jc w:val="center"/>
        </w:trPr>
        <w:tc>
          <w:tcPr>
            <w:tcW w:w="500" w:type="dxa"/>
            <w:vMerge/>
            <w:tcBorders>
              <w:top w:val="nil"/>
              <w:left w:val="single" w:sz="8" w:space="0" w:color="auto"/>
              <w:bottom w:val="single" w:sz="4" w:space="0" w:color="auto"/>
              <w:right w:val="single" w:sz="4" w:space="0" w:color="auto"/>
            </w:tcBorders>
            <w:vAlign w:val="center"/>
            <w:hideMark/>
          </w:tcPr>
          <w:p w:rsidR="00716F08" w:rsidRPr="00716F08" w:rsidRDefault="00716F08" w:rsidP="00716F08">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rPr>
                <w:rFonts w:ascii="Calibri" w:hAnsi="Calibri" w:cs="Times New Roman"/>
                <w:sz w:val="18"/>
                <w:szCs w:val="18"/>
                <w:lang w:eastAsia="en-GB"/>
              </w:rPr>
            </w:pPr>
            <w:r w:rsidRPr="00716F08">
              <w:rPr>
                <w:rFonts w:ascii="Calibri" w:hAnsi="Calibri" w:cs="Times New Roman"/>
                <w:sz w:val="18"/>
                <w:szCs w:val="18"/>
                <w:lang w:eastAsia="en-GB"/>
              </w:rPr>
              <w:t>Procedures shown</w:t>
            </w:r>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 </w:t>
            </w:r>
          </w:p>
        </w:tc>
        <w:tc>
          <w:tcPr>
            <w:tcW w:w="960" w:type="dxa"/>
            <w:tcBorders>
              <w:top w:val="single" w:sz="4" w:space="0" w:color="auto"/>
              <w:left w:val="nil"/>
              <w:bottom w:val="single" w:sz="4" w:space="0" w:color="auto"/>
              <w:right w:val="single" w:sz="8"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MS Gothic" w:eastAsia="MS Gothic" w:hAnsi="MS Gothic" w:cs="MS Gothic"/>
                <w:sz w:val="18"/>
                <w:szCs w:val="18"/>
                <w:lang w:eastAsia="en-GB"/>
              </w:rPr>
              <w:t>✔</w:t>
            </w:r>
          </w:p>
        </w:tc>
      </w:tr>
      <w:tr w:rsidR="00716F08" w:rsidRPr="00716F08" w:rsidTr="00716F08">
        <w:trPr>
          <w:trHeight w:val="390"/>
          <w:jc w:val="center"/>
        </w:trPr>
        <w:tc>
          <w:tcPr>
            <w:tcW w:w="500" w:type="dxa"/>
            <w:vMerge/>
            <w:tcBorders>
              <w:top w:val="nil"/>
              <w:left w:val="single" w:sz="8" w:space="0" w:color="auto"/>
              <w:bottom w:val="single" w:sz="4" w:space="0" w:color="auto"/>
              <w:right w:val="single" w:sz="4" w:space="0" w:color="auto"/>
            </w:tcBorders>
            <w:vAlign w:val="center"/>
            <w:hideMark/>
          </w:tcPr>
          <w:p w:rsidR="00716F08" w:rsidRPr="00716F08" w:rsidRDefault="00716F08" w:rsidP="00716F08">
            <w:pPr>
              <w:spacing w:before="0" w:after="0"/>
              <w:rPr>
                <w:rFonts w:ascii="Calibri" w:hAnsi="Calibri" w:cs="Times New Roman"/>
                <w:sz w:val="18"/>
                <w:szCs w:val="18"/>
                <w:lang w:eastAsia="en-GB"/>
              </w:rPr>
            </w:pPr>
          </w:p>
        </w:tc>
        <w:tc>
          <w:tcPr>
            <w:tcW w:w="2460" w:type="dxa"/>
            <w:tcBorders>
              <w:top w:val="nil"/>
              <w:left w:val="nil"/>
              <w:bottom w:val="nil"/>
              <w:right w:val="single" w:sz="4" w:space="0" w:color="auto"/>
            </w:tcBorders>
            <w:shd w:val="clear" w:color="000000" w:fill="FFFFFF"/>
            <w:vAlign w:val="center"/>
            <w:hideMark/>
          </w:tcPr>
          <w:p w:rsidR="00716F08" w:rsidRPr="00716F08" w:rsidRDefault="00716F08" w:rsidP="00716F08">
            <w:pPr>
              <w:spacing w:before="0" w:after="0"/>
              <w:rPr>
                <w:rFonts w:ascii="Calibri" w:hAnsi="Calibri" w:cs="Times New Roman"/>
                <w:sz w:val="18"/>
                <w:szCs w:val="18"/>
                <w:lang w:eastAsia="en-GB"/>
              </w:rPr>
            </w:pPr>
            <w:r w:rsidRPr="00716F08">
              <w:rPr>
                <w:rFonts w:ascii="Calibri" w:hAnsi="Calibri" w:cs="Times New Roman"/>
                <w:sz w:val="18"/>
                <w:szCs w:val="18"/>
                <w:lang w:eastAsia="en-GB"/>
              </w:rPr>
              <w:t>Interpretation</w:t>
            </w:r>
          </w:p>
        </w:tc>
        <w:tc>
          <w:tcPr>
            <w:tcW w:w="920" w:type="dxa"/>
            <w:tcBorders>
              <w:top w:val="nil"/>
              <w:left w:val="nil"/>
              <w:bottom w:val="nil"/>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MS Gothic" w:eastAsia="MS Gothic" w:hAnsi="MS Gothic" w:cs="MS Gothic"/>
                <w:sz w:val="18"/>
                <w:szCs w:val="18"/>
                <w:lang w:eastAsia="en-GB"/>
              </w:rPr>
              <w:t>✔</w:t>
            </w:r>
          </w:p>
        </w:tc>
        <w:tc>
          <w:tcPr>
            <w:tcW w:w="920" w:type="dxa"/>
            <w:tcBorders>
              <w:top w:val="nil"/>
              <w:left w:val="nil"/>
              <w:bottom w:val="nil"/>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MS Gothic" w:eastAsia="MS Gothic" w:hAnsi="MS Gothic" w:cs="MS Gothic"/>
                <w:sz w:val="18"/>
                <w:szCs w:val="18"/>
                <w:lang w:eastAsia="en-GB"/>
              </w:rPr>
              <w:t>✔</w:t>
            </w:r>
          </w:p>
        </w:tc>
        <w:tc>
          <w:tcPr>
            <w:tcW w:w="920" w:type="dxa"/>
            <w:tcBorders>
              <w:top w:val="nil"/>
              <w:left w:val="nil"/>
              <w:bottom w:val="nil"/>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 </w:t>
            </w:r>
          </w:p>
        </w:tc>
        <w:tc>
          <w:tcPr>
            <w:tcW w:w="820" w:type="dxa"/>
            <w:tcBorders>
              <w:top w:val="nil"/>
              <w:left w:val="nil"/>
              <w:bottom w:val="nil"/>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MS Gothic" w:eastAsia="MS Gothic" w:hAnsi="MS Gothic" w:cs="MS Gothic"/>
                <w:sz w:val="18"/>
                <w:szCs w:val="18"/>
                <w:lang w:eastAsia="en-GB"/>
              </w:rPr>
              <w:t>✔</w:t>
            </w:r>
          </w:p>
        </w:tc>
        <w:tc>
          <w:tcPr>
            <w:tcW w:w="960" w:type="dxa"/>
            <w:tcBorders>
              <w:top w:val="nil"/>
              <w:left w:val="nil"/>
              <w:bottom w:val="nil"/>
              <w:right w:val="single" w:sz="8"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MS Gothic" w:eastAsia="MS Gothic" w:hAnsi="MS Gothic" w:cs="MS Gothic"/>
                <w:sz w:val="18"/>
                <w:szCs w:val="18"/>
                <w:lang w:eastAsia="en-GB"/>
              </w:rPr>
              <w:t>✔</w:t>
            </w:r>
          </w:p>
        </w:tc>
      </w:tr>
      <w:tr w:rsidR="00716F08" w:rsidRPr="00716F08" w:rsidTr="00716F08">
        <w:trPr>
          <w:trHeight w:val="555"/>
          <w:jc w:val="center"/>
        </w:trPr>
        <w:tc>
          <w:tcPr>
            <w:tcW w:w="500" w:type="dxa"/>
            <w:vMerge w:val="restart"/>
            <w:tcBorders>
              <w:top w:val="single" w:sz="8" w:space="0" w:color="auto"/>
              <w:left w:val="single" w:sz="8" w:space="0" w:color="auto"/>
              <w:bottom w:val="single" w:sz="8" w:space="0" w:color="000000"/>
              <w:right w:val="single" w:sz="4" w:space="0" w:color="auto"/>
            </w:tcBorders>
            <w:shd w:val="clear" w:color="000000" w:fill="FFFFFF"/>
            <w:textDirection w:val="btLr"/>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Topic</w:t>
            </w:r>
          </w:p>
        </w:tc>
        <w:tc>
          <w:tcPr>
            <w:tcW w:w="2460" w:type="dxa"/>
            <w:tcBorders>
              <w:top w:val="single" w:sz="8" w:space="0" w:color="auto"/>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rPr>
                <w:rFonts w:ascii="Calibri" w:hAnsi="Calibri" w:cs="Times New Roman"/>
                <w:sz w:val="18"/>
                <w:szCs w:val="18"/>
                <w:lang w:eastAsia="en-GB"/>
              </w:rPr>
            </w:pPr>
            <w:r w:rsidRPr="00716F08">
              <w:rPr>
                <w:rFonts w:ascii="Calibri" w:hAnsi="Calibri" w:cs="Times New Roman"/>
                <w:sz w:val="18"/>
                <w:szCs w:val="18"/>
                <w:lang w:eastAsia="en-GB"/>
              </w:rPr>
              <w:t>Standard tests and modelling techniques</w:t>
            </w:r>
          </w:p>
        </w:tc>
        <w:tc>
          <w:tcPr>
            <w:tcW w:w="920" w:type="dxa"/>
            <w:tcBorders>
              <w:top w:val="single" w:sz="8" w:space="0" w:color="auto"/>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MS Gothic" w:eastAsia="MS Gothic" w:hAnsi="MS Gothic" w:cs="MS Gothic"/>
                <w:sz w:val="18"/>
                <w:szCs w:val="18"/>
                <w:lang w:eastAsia="en-GB"/>
              </w:rPr>
              <w:t>✔</w:t>
            </w:r>
          </w:p>
        </w:tc>
        <w:tc>
          <w:tcPr>
            <w:tcW w:w="920" w:type="dxa"/>
            <w:tcBorders>
              <w:top w:val="single" w:sz="8" w:space="0" w:color="auto"/>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MS Gothic" w:eastAsia="MS Gothic" w:hAnsi="MS Gothic" w:cs="MS Gothic"/>
                <w:sz w:val="18"/>
                <w:szCs w:val="18"/>
                <w:lang w:eastAsia="en-GB"/>
              </w:rPr>
              <w:t>✔</w:t>
            </w:r>
          </w:p>
        </w:tc>
        <w:tc>
          <w:tcPr>
            <w:tcW w:w="920" w:type="dxa"/>
            <w:tcBorders>
              <w:top w:val="single" w:sz="8" w:space="0" w:color="auto"/>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MS Gothic" w:eastAsia="MS Gothic" w:hAnsi="MS Gothic" w:cs="MS Gothic"/>
                <w:sz w:val="18"/>
                <w:szCs w:val="18"/>
                <w:lang w:eastAsia="en-GB"/>
              </w:rPr>
              <w:t>✔</w:t>
            </w:r>
          </w:p>
        </w:tc>
        <w:tc>
          <w:tcPr>
            <w:tcW w:w="820" w:type="dxa"/>
            <w:tcBorders>
              <w:top w:val="single" w:sz="8" w:space="0" w:color="auto"/>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MS Gothic" w:eastAsia="MS Gothic" w:hAnsi="MS Gothic" w:cs="MS Gothic"/>
                <w:sz w:val="18"/>
                <w:szCs w:val="18"/>
                <w:lang w:eastAsia="en-GB"/>
              </w:rPr>
              <w:t>✔</w:t>
            </w:r>
          </w:p>
        </w:tc>
        <w:tc>
          <w:tcPr>
            <w:tcW w:w="960" w:type="dxa"/>
            <w:tcBorders>
              <w:top w:val="single" w:sz="8" w:space="0" w:color="auto"/>
              <w:left w:val="nil"/>
              <w:bottom w:val="single" w:sz="4" w:space="0" w:color="auto"/>
              <w:right w:val="single" w:sz="8"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MS Gothic" w:eastAsia="MS Gothic" w:hAnsi="MS Gothic" w:cs="MS Gothic"/>
                <w:sz w:val="18"/>
                <w:szCs w:val="18"/>
                <w:lang w:eastAsia="en-GB"/>
              </w:rPr>
              <w:t>✔</w:t>
            </w:r>
          </w:p>
        </w:tc>
      </w:tr>
      <w:tr w:rsidR="00716F08" w:rsidRPr="00716F08" w:rsidTr="00716F08">
        <w:trPr>
          <w:trHeight w:val="390"/>
          <w:jc w:val="center"/>
        </w:trPr>
        <w:tc>
          <w:tcPr>
            <w:tcW w:w="500" w:type="dxa"/>
            <w:vMerge/>
            <w:tcBorders>
              <w:top w:val="single" w:sz="8" w:space="0" w:color="auto"/>
              <w:left w:val="single" w:sz="8" w:space="0" w:color="auto"/>
              <w:bottom w:val="single" w:sz="8" w:space="0" w:color="000000"/>
              <w:right w:val="single" w:sz="4" w:space="0" w:color="auto"/>
            </w:tcBorders>
            <w:vAlign w:val="center"/>
            <w:hideMark/>
          </w:tcPr>
          <w:p w:rsidR="00716F08" w:rsidRPr="00716F08" w:rsidRDefault="00716F08" w:rsidP="00716F08">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rPr>
                <w:rFonts w:ascii="Calibri" w:hAnsi="Calibri" w:cs="Times New Roman"/>
                <w:sz w:val="18"/>
                <w:szCs w:val="18"/>
                <w:lang w:eastAsia="en-GB"/>
              </w:rPr>
            </w:pPr>
            <w:r w:rsidRPr="00716F08">
              <w:rPr>
                <w:rFonts w:ascii="Calibri" w:hAnsi="Calibri" w:cs="Times New Roman"/>
                <w:sz w:val="18"/>
                <w:szCs w:val="18"/>
                <w:lang w:eastAsia="en-GB"/>
              </w:rPr>
              <w:t xml:space="preserve">Advanced </w:t>
            </w:r>
            <w:proofErr w:type="spellStart"/>
            <w:r w:rsidRPr="00716F08">
              <w:rPr>
                <w:rFonts w:ascii="Calibri" w:hAnsi="Calibri" w:cs="Times New Roman"/>
                <w:sz w:val="18"/>
                <w:szCs w:val="18"/>
                <w:lang w:eastAsia="en-GB"/>
              </w:rPr>
              <w:t>regression</w:t>
            </w:r>
            <w:r w:rsidR="00D465C2">
              <w:rPr>
                <w:rFonts w:ascii="Calibri" w:hAnsi="Calibri" w:cs="Times New Roman"/>
                <w:szCs w:val="28"/>
                <w:vertAlign w:val="superscript"/>
                <w:lang w:eastAsia="en-GB"/>
              </w:rPr>
              <w:t>c</w:t>
            </w:r>
            <w:proofErr w:type="spellEnd"/>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 </w:t>
            </w:r>
          </w:p>
        </w:tc>
        <w:tc>
          <w:tcPr>
            <w:tcW w:w="960" w:type="dxa"/>
            <w:tcBorders>
              <w:top w:val="nil"/>
              <w:left w:val="nil"/>
              <w:bottom w:val="single" w:sz="4" w:space="0" w:color="auto"/>
              <w:right w:val="single" w:sz="8" w:space="0" w:color="auto"/>
            </w:tcBorders>
            <w:shd w:val="clear" w:color="auto" w:fill="auto"/>
            <w:noWrap/>
            <w:vAlign w:val="center"/>
            <w:hideMark/>
          </w:tcPr>
          <w:p w:rsidR="00716F08" w:rsidRPr="00716F08" w:rsidRDefault="00716F08" w:rsidP="00716F08">
            <w:pPr>
              <w:spacing w:before="0" w:after="0"/>
              <w:jc w:val="center"/>
              <w:rPr>
                <w:rFonts w:ascii="Calibri" w:hAnsi="Calibri" w:cs="Times New Roman"/>
                <w:sz w:val="16"/>
                <w:szCs w:val="16"/>
                <w:lang w:eastAsia="en-GB"/>
              </w:rPr>
            </w:pPr>
            <w:r w:rsidRPr="00716F08">
              <w:rPr>
                <w:rFonts w:ascii="Calibri" w:hAnsi="Calibri" w:cs="Times New Roman"/>
                <w:sz w:val="16"/>
                <w:szCs w:val="16"/>
                <w:lang w:eastAsia="en-GB"/>
              </w:rPr>
              <w:t xml:space="preserve">GLM, BL, </w:t>
            </w:r>
          </w:p>
        </w:tc>
      </w:tr>
      <w:tr w:rsidR="00716F08" w:rsidRPr="00716F08" w:rsidTr="00716F08">
        <w:trPr>
          <w:trHeight w:val="390"/>
          <w:jc w:val="center"/>
        </w:trPr>
        <w:tc>
          <w:tcPr>
            <w:tcW w:w="500" w:type="dxa"/>
            <w:vMerge/>
            <w:tcBorders>
              <w:top w:val="single" w:sz="8" w:space="0" w:color="auto"/>
              <w:left w:val="single" w:sz="8" w:space="0" w:color="auto"/>
              <w:bottom w:val="single" w:sz="8" w:space="0" w:color="000000"/>
              <w:right w:val="single" w:sz="4" w:space="0" w:color="auto"/>
            </w:tcBorders>
            <w:vAlign w:val="center"/>
            <w:hideMark/>
          </w:tcPr>
          <w:p w:rsidR="00716F08" w:rsidRPr="00716F08" w:rsidRDefault="00716F08" w:rsidP="00716F08">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rPr>
                <w:rFonts w:ascii="Calibri" w:hAnsi="Calibri" w:cs="Times New Roman"/>
                <w:sz w:val="18"/>
                <w:szCs w:val="18"/>
                <w:lang w:eastAsia="en-GB"/>
              </w:rPr>
            </w:pPr>
            <w:proofErr w:type="spellStart"/>
            <w:r w:rsidRPr="00716F08">
              <w:rPr>
                <w:rFonts w:ascii="Calibri" w:hAnsi="Calibri" w:cs="Times New Roman"/>
                <w:sz w:val="18"/>
                <w:szCs w:val="18"/>
                <w:lang w:eastAsia="en-GB"/>
              </w:rPr>
              <w:t>Multivariate</w:t>
            </w:r>
            <w:r w:rsidR="00D465C2">
              <w:rPr>
                <w:rFonts w:ascii="Calibri" w:hAnsi="Calibri" w:cs="Times New Roman"/>
                <w:szCs w:val="28"/>
                <w:vertAlign w:val="superscript"/>
                <w:lang w:eastAsia="en-GB"/>
              </w:rPr>
              <w:t>d</w:t>
            </w:r>
            <w:proofErr w:type="spellEnd"/>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 </w:t>
            </w:r>
          </w:p>
        </w:tc>
        <w:tc>
          <w:tcPr>
            <w:tcW w:w="960" w:type="dxa"/>
            <w:tcBorders>
              <w:top w:val="nil"/>
              <w:left w:val="nil"/>
              <w:bottom w:val="single" w:sz="4" w:space="0" w:color="auto"/>
              <w:right w:val="single" w:sz="8" w:space="0" w:color="auto"/>
            </w:tcBorders>
            <w:shd w:val="clear" w:color="auto" w:fill="auto"/>
            <w:vAlign w:val="center"/>
            <w:hideMark/>
          </w:tcPr>
          <w:p w:rsidR="00716F08" w:rsidRPr="00716F08" w:rsidRDefault="00716F08" w:rsidP="00716F08">
            <w:pPr>
              <w:spacing w:before="0" w:after="0"/>
              <w:jc w:val="center"/>
              <w:rPr>
                <w:rFonts w:ascii="Calibri" w:hAnsi="Calibri" w:cs="Times New Roman"/>
                <w:sz w:val="16"/>
                <w:szCs w:val="16"/>
                <w:lang w:eastAsia="en-GB"/>
              </w:rPr>
            </w:pPr>
            <w:r w:rsidRPr="00716F08">
              <w:rPr>
                <w:rFonts w:ascii="Calibri" w:hAnsi="Calibri" w:cs="Times New Roman"/>
                <w:sz w:val="16"/>
                <w:szCs w:val="16"/>
                <w:lang w:eastAsia="en-GB"/>
              </w:rPr>
              <w:t>MA, FA</w:t>
            </w:r>
          </w:p>
        </w:tc>
      </w:tr>
      <w:tr w:rsidR="00716F08" w:rsidRPr="00716F08" w:rsidTr="00716F08">
        <w:trPr>
          <w:trHeight w:val="390"/>
          <w:jc w:val="center"/>
        </w:trPr>
        <w:tc>
          <w:tcPr>
            <w:tcW w:w="500" w:type="dxa"/>
            <w:vMerge/>
            <w:tcBorders>
              <w:top w:val="single" w:sz="8" w:space="0" w:color="auto"/>
              <w:left w:val="single" w:sz="8" w:space="0" w:color="auto"/>
              <w:bottom w:val="single" w:sz="8" w:space="0" w:color="000000"/>
              <w:right w:val="single" w:sz="4" w:space="0" w:color="auto"/>
            </w:tcBorders>
            <w:vAlign w:val="center"/>
            <w:hideMark/>
          </w:tcPr>
          <w:p w:rsidR="00716F08" w:rsidRPr="00716F08" w:rsidRDefault="00716F08" w:rsidP="00716F08">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rPr>
                <w:rFonts w:ascii="Calibri" w:hAnsi="Calibri" w:cs="Times New Roman"/>
                <w:sz w:val="18"/>
                <w:szCs w:val="18"/>
                <w:lang w:eastAsia="en-GB"/>
              </w:rPr>
            </w:pPr>
            <w:r w:rsidRPr="00716F08">
              <w:rPr>
                <w:rFonts w:ascii="Calibri" w:hAnsi="Calibri" w:cs="Times New Roman"/>
                <w:sz w:val="18"/>
                <w:szCs w:val="18"/>
                <w:lang w:eastAsia="en-GB"/>
              </w:rPr>
              <w:t>Experimental or study design</w:t>
            </w:r>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MS Gothic" w:eastAsia="MS Gothic" w:hAnsi="MS Gothic" w:cs="MS Gothic"/>
                <w:sz w:val="18"/>
                <w:szCs w:val="18"/>
                <w:lang w:eastAsia="en-GB"/>
              </w:rPr>
              <w:t>✔</w:t>
            </w:r>
          </w:p>
        </w:tc>
        <w:tc>
          <w:tcPr>
            <w:tcW w:w="960" w:type="dxa"/>
            <w:tcBorders>
              <w:top w:val="nil"/>
              <w:left w:val="nil"/>
              <w:bottom w:val="single" w:sz="4" w:space="0" w:color="auto"/>
              <w:right w:val="single" w:sz="8" w:space="0" w:color="auto"/>
            </w:tcBorders>
            <w:shd w:val="clear" w:color="auto" w:fill="auto"/>
            <w:noWrap/>
            <w:vAlign w:val="center"/>
            <w:hideMark/>
          </w:tcPr>
          <w:p w:rsidR="00716F08" w:rsidRPr="00716F08" w:rsidRDefault="00716F08" w:rsidP="00716F08">
            <w:pPr>
              <w:spacing w:before="0" w:after="0"/>
              <w:rPr>
                <w:rFonts w:ascii="Calibri" w:hAnsi="Calibri" w:cs="Times New Roman"/>
                <w:sz w:val="18"/>
                <w:szCs w:val="18"/>
                <w:lang w:eastAsia="en-GB"/>
              </w:rPr>
            </w:pPr>
            <w:r w:rsidRPr="00716F08">
              <w:rPr>
                <w:rFonts w:ascii="Calibri" w:hAnsi="Calibri" w:cs="Times New Roman"/>
                <w:sz w:val="18"/>
                <w:szCs w:val="18"/>
                <w:lang w:eastAsia="en-GB"/>
              </w:rPr>
              <w:t> </w:t>
            </w:r>
          </w:p>
        </w:tc>
      </w:tr>
      <w:tr w:rsidR="00716F08" w:rsidRPr="00716F08" w:rsidTr="00716F08">
        <w:trPr>
          <w:trHeight w:val="390"/>
          <w:jc w:val="center"/>
        </w:trPr>
        <w:tc>
          <w:tcPr>
            <w:tcW w:w="500" w:type="dxa"/>
            <w:vMerge/>
            <w:tcBorders>
              <w:top w:val="single" w:sz="8" w:space="0" w:color="auto"/>
              <w:left w:val="single" w:sz="8" w:space="0" w:color="auto"/>
              <w:bottom w:val="single" w:sz="8" w:space="0" w:color="000000"/>
              <w:right w:val="single" w:sz="4" w:space="0" w:color="auto"/>
            </w:tcBorders>
            <w:vAlign w:val="center"/>
            <w:hideMark/>
          </w:tcPr>
          <w:p w:rsidR="00716F08" w:rsidRPr="00716F08" w:rsidRDefault="00716F08" w:rsidP="00716F08">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rPr>
                <w:rFonts w:ascii="Calibri" w:hAnsi="Calibri" w:cs="Times New Roman"/>
                <w:sz w:val="18"/>
                <w:szCs w:val="18"/>
                <w:lang w:eastAsia="en-GB"/>
              </w:rPr>
            </w:pPr>
            <w:r w:rsidRPr="00716F08">
              <w:rPr>
                <w:rFonts w:ascii="Calibri" w:hAnsi="Calibri" w:cs="Times New Roman"/>
                <w:sz w:val="18"/>
                <w:szCs w:val="18"/>
                <w:lang w:eastAsia="en-GB"/>
              </w:rPr>
              <w:t>Non-parametric statistics</w:t>
            </w:r>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bottom"/>
            <w:hideMark/>
          </w:tcPr>
          <w:p w:rsidR="00716F08" w:rsidRPr="00716F08" w:rsidRDefault="00716F08" w:rsidP="00716F08">
            <w:pPr>
              <w:spacing w:before="0" w:after="0"/>
              <w:rPr>
                <w:rFonts w:ascii="Calibri" w:hAnsi="Calibri" w:cs="Times New Roman"/>
                <w:sz w:val="18"/>
                <w:szCs w:val="18"/>
                <w:lang w:eastAsia="en-GB"/>
              </w:rPr>
            </w:pPr>
            <w:r w:rsidRPr="00716F08">
              <w:rPr>
                <w:rFonts w:ascii="Calibri" w:hAnsi="Calibri" w:cs="Times New Roman"/>
                <w:sz w:val="18"/>
                <w:szCs w:val="18"/>
                <w:lang w:eastAsia="en-GB"/>
              </w:rPr>
              <w:t> </w:t>
            </w:r>
          </w:p>
        </w:tc>
        <w:tc>
          <w:tcPr>
            <w:tcW w:w="960" w:type="dxa"/>
            <w:tcBorders>
              <w:top w:val="nil"/>
              <w:left w:val="nil"/>
              <w:bottom w:val="single" w:sz="4" w:space="0" w:color="auto"/>
              <w:right w:val="single" w:sz="8"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MS Gothic" w:eastAsia="MS Gothic" w:hAnsi="MS Gothic" w:cs="MS Gothic"/>
                <w:sz w:val="18"/>
                <w:szCs w:val="18"/>
                <w:lang w:eastAsia="en-GB"/>
              </w:rPr>
              <w:t>✔</w:t>
            </w:r>
          </w:p>
        </w:tc>
      </w:tr>
      <w:tr w:rsidR="00716F08" w:rsidRPr="00716F08" w:rsidTr="00716F08">
        <w:trPr>
          <w:trHeight w:val="390"/>
          <w:jc w:val="center"/>
        </w:trPr>
        <w:tc>
          <w:tcPr>
            <w:tcW w:w="500" w:type="dxa"/>
            <w:vMerge/>
            <w:tcBorders>
              <w:top w:val="single" w:sz="8" w:space="0" w:color="auto"/>
              <w:left w:val="single" w:sz="8" w:space="0" w:color="auto"/>
              <w:bottom w:val="single" w:sz="8" w:space="0" w:color="000000"/>
              <w:right w:val="single" w:sz="4" w:space="0" w:color="auto"/>
            </w:tcBorders>
            <w:vAlign w:val="center"/>
            <w:hideMark/>
          </w:tcPr>
          <w:p w:rsidR="00716F08" w:rsidRPr="00716F08" w:rsidRDefault="00716F08" w:rsidP="00716F08">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rPr>
                <w:rFonts w:ascii="Calibri" w:hAnsi="Calibri" w:cs="Times New Roman"/>
                <w:sz w:val="18"/>
                <w:szCs w:val="18"/>
                <w:lang w:eastAsia="en-GB"/>
              </w:rPr>
            </w:pPr>
            <w:r w:rsidRPr="00716F08">
              <w:rPr>
                <w:rFonts w:ascii="Calibri" w:hAnsi="Calibri" w:cs="Times New Roman"/>
                <w:sz w:val="18"/>
                <w:szCs w:val="18"/>
                <w:lang w:eastAsia="en-GB"/>
              </w:rPr>
              <w:t>Quality/Process Control</w:t>
            </w:r>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MS Gothic" w:eastAsia="MS Gothic" w:hAnsi="MS Gothic" w:cs="MS Gothic"/>
                <w:sz w:val="18"/>
                <w:szCs w:val="18"/>
                <w:lang w:eastAsia="en-GB"/>
              </w:rPr>
              <w:t>✔</w:t>
            </w:r>
          </w:p>
        </w:tc>
        <w:tc>
          <w:tcPr>
            <w:tcW w:w="960" w:type="dxa"/>
            <w:tcBorders>
              <w:top w:val="nil"/>
              <w:left w:val="nil"/>
              <w:bottom w:val="single" w:sz="4" w:space="0" w:color="auto"/>
              <w:right w:val="single" w:sz="8"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MS Gothic" w:eastAsia="MS Gothic" w:hAnsi="MS Gothic" w:cs="MS Gothic"/>
                <w:sz w:val="18"/>
                <w:szCs w:val="18"/>
                <w:lang w:eastAsia="en-GB"/>
              </w:rPr>
              <w:t>✔</w:t>
            </w:r>
          </w:p>
        </w:tc>
      </w:tr>
      <w:tr w:rsidR="00716F08" w:rsidRPr="00716F08" w:rsidTr="00716F08">
        <w:trPr>
          <w:trHeight w:val="390"/>
          <w:jc w:val="center"/>
        </w:trPr>
        <w:tc>
          <w:tcPr>
            <w:tcW w:w="500" w:type="dxa"/>
            <w:vMerge/>
            <w:tcBorders>
              <w:top w:val="single" w:sz="8" w:space="0" w:color="auto"/>
              <w:left w:val="single" w:sz="8" w:space="0" w:color="auto"/>
              <w:bottom w:val="single" w:sz="8" w:space="0" w:color="000000"/>
              <w:right w:val="single" w:sz="4" w:space="0" w:color="auto"/>
            </w:tcBorders>
            <w:vAlign w:val="center"/>
            <w:hideMark/>
          </w:tcPr>
          <w:p w:rsidR="00716F08" w:rsidRPr="00716F08" w:rsidRDefault="00716F08" w:rsidP="00716F08">
            <w:pPr>
              <w:spacing w:before="0" w:after="0"/>
              <w:rPr>
                <w:rFonts w:ascii="Calibri" w:hAnsi="Calibri" w:cs="Times New Roman"/>
                <w:sz w:val="18"/>
                <w:szCs w:val="18"/>
                <w:lang w:eastAsia="en-GB"/>
              </w:rPr>
            </w:pPr>
          </w:p>
        </w:tc>
        <w:tc>
          <w:tcPr>
            <w:tcW w:w="246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rPr>
                <w:rFonts w:ascii="Calibri" w:hAnsi="Calibri" w:cs="Times New Roman"/>
                <w:sz w:val="18"/>
                <w:szCs w:val="18"/>
                <w:lang w:eastAsia="en-GB"/>
              </w:rPr>
            </w:pPr>
            <w:r w:rsidRPr="00716F08">
              <w:rPr>
                <w:rFonts w:ascii="Calibri" w:hAnsi="Calibri" w:cs="Times New Roman"/>
                <w:sz w:val="18"/>
                <w:szCs w:val="18"/>
                <w:lang w:eastAsia="en-GB"/>
              </w:rPr>
              <w:t>Reliability engineering</w:t>
            </w:r>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Calibri" w:hAnsi="Calibri" w:cs="Times New Roman"/>
                <w:sz w:val="18"/>
                <w:szCs w:val="18"/>
                <w:lang w:eastAsia="en-GB"/>
              </w:rPr>
              <w:t> </w:t>
            </w:r>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MS Gothic" w:eastAsia="MS Gothic" w:hAnsi="MS Gothic" w:cs="MS Gothic"/>
                <w:sz w:val="18"/>
                <w:szCs w:val="18"/>
                <w:lang w:eastAsia="en-GB"/>
              </w:rPr>
              <w:t>✔</w:t>
            </w:r>
          </w:p>
        </w:tc>
        <w:tc>
          <w:tcPr>
            <w:tcW w:w="9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MS Gothic" w:eastAsia="MS Gothic" w:hAnsi="MS Gothic" w:cs="MS Gothic"/>
                <w:sz w:val="18"/>
                <w:szCs w:val="18"/>
                <w:lang w:eastAsia="en-GB"/>
              </w:rPr>
              <w:t>✔</w:t>
            </w:r>
          </w:p>
        </w:tc>
        <w:tc>
          <w:tcPr>
            <w:tcW w:w="960" w:type="dxa"/>
            <w:tcBorders>
              <w:top w:val="nil"/>
              <w:left w:val="nil"/>
              <w:bottom w:val="single" w:sz="4" w:space="0" w:color="auto"/>
              <w:right w:val="single" w:sz="8" w:space="0" w:color="auto"/>
            </w:tcBorders>
            <w:shd w:val="clear" w:color="auto" w:fill="auto"/>
            <w:noWrap/>
            <w:vAlign w:val="center"/>
            <w:hideMark/>
          </w:tcPr>
          <w:p w:rsidR="00716F08" w:rsidRPr="00716F08" w:rsidRDefault="00716F08" w:rsidP="00716F08">
            <w:pPr>
              <w:spacing w:before="0" w:after="0"/>
              <w:rPr>
                <w:rFonts w:ascii="Calibri" w:hAnsi="Calibri" w:cs="Times New Roman"/>
                <w:sz w:val="18"/>
                <w:szCs w:val="18"/>
                <w:lang w:eastAsia="en-GB"/>
              </w:rPr>
            </w:pPr>
            <w:r w:rsidRPr="00716F08">
              <w:rPr>
                <w:rFonts w:ascii="Calibri" w:hAnsi="Calibri" w:cs="Times New Roman"/>
                <w:sz w:val="18"/>
                <w:szCs w:val="18"/>
                <w:lang w:eastAsia="en-GB"/>
              </w:rPr>
              <w:t> </w:t>
            </w:r>
          </w:p>
        </w:tc>
      </w:tr>
      <w:tr w:rsidR="00716F08" w:rsidRPr="00716F08" w:rsidTr="00716F08">
        <w:trPr>
          <w:trHeight w:val="390"/>
          <w:jc w:val="center"/>
        </w:trPr>
        <w:tc>
          <w:tcPr>
            <w:tcW w:w="500" w:type="dxa"/>
            <w:vMerge/>
            <w:tcBorders>
              <w:top w:val="single" w:sz="8" w:space="0" w:color="auto"/>
              <w:left w:val="single" w:sz="8" w:space="0" w:color="auto"/>
              <w:bottom w:val="single" w:sz="8" w:space="0" w:color="000000"/>
              <w:right w:val="single" w:sz="4" w:space="0" w:color="auto"/>
            </w:tcBorders>
            <w:vAlign w:val="center"/>
            <w:hideMark/>
          </w:tcPr>
          <w:p w:rsidR="00716F08" w:rsidRPr="00716F08" w:rsidRDefault="00716F08" w:rsidP="00716F08">
            <w:pPr>
              <w:spacing w:before="0" w:after="0"/>
              <w:rPr>
                <w:rFonts w:ascii="Calibri" w:hAnsi="Calibri" w:cs="Times New Roman"/>
                <w:sz w:val="18"/>
                <w:szCs w:val="18"/>
                <w:lang w:eastAsia="en-GB"/>
              </w:rPr>
            </w:pPr>
          </w:p>
        </w:tc>
        <w:tc>
          <w:tcPr>
            <w:tcW w:w="2460" w:type="dxa"/>
            <w:tcBorders>
              <w:top w:val="nil"/>
              <w:left w:val="nil"/>
              <w:bottom w:val="single" w:sz="8" w:space="0" w:color="auto"/>
              <w:right w:val="single" w:sz="4" w:space="0" w:color="auto"/>
            </w:tcBorders>
            <w:shd w:val="clear" w:color="000000" w:fill="FFFFFF"/>
            <w:vAlign w:val="center"/>
            <w:hideMark/>
          </w:tcPr>
          <w:p w:rsidR="00716F08" w:rsidRPr="00716F08" w:rsidRDefault="00716F08" w:rsidP="00716F08">
            <w:pPr>
              <w:spacing w:before="0" w:after="0"/>
              <w:rPr>
                <w:rFonts w:ascii="Calibri" w:hAnsi="Calibri" w:cs="Times New Roman"/>
                <w:sz w:val="18"/>
                <w:szCs w:val="18"/>
                <w:lang w:eastAsia="en-GB"/>
              </w:rPr>
            </w:pPr>
            <w:r w:rsidRPr="00716F08">
              <w:rPr>
                <w:rFonts w:ascii="Calibri" w:hAnsi="Calibri" w:cs="Times New Roman"/>
                <w:sz w:val="18"/>
                <w:szCs w:val="18"/>
                <w:lang w:eastAsia="en-GB"/>
              </w:rPr>
              <w:t>Sample size and/or power</w:t>
            </w:r>
          </w:p>
        </w:tc>
        <w:tc>
          <w:tcPr>
            <w:tcW w:w="920" w:type="dxa"/>
            <w:tcBorders>
              <w:top w:val="nil"/>
              <w:left w:val="nil"/>
              <w:bottom w:val="single" w:sz="8"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MS Gothic" w:eastAsia="MS Gothic" w:hAnsi="MS Gothic" w:cs="MS Gothic"/>
                <w:sz w:val="18"/>
                <w:szCs w:val="18"/>
                <w:lang w:eastAsia="en-GB"/>
              </w:rPr>
              <w:t>✔</w:t>
            </w:r>
          </w:p>
        </w:tc>
        <w:tc>
          <w:tcPr>
            <w:tcW w:w="920" w:type="dxa"/>
            <w:tcBorders>
              <w:top w:val="nil"/>
              <w:left w:val="nil"/>
              <w:bottom w:val="single" w:sz="8" w:space="0" w:color="auto"/>
              <w:right w:val="single" w:sz="4" w:space="0" w:color="auto"/>
            </w:tcBorders>
            <w:shd w:val="clear" w:color="000000" w:fill="FFFFFF"/>
            <w:vAlign w:val="center"/>
            <w:hideMark/>
          </w:tcPr>
          <w:p w:rsidR="00716F08" w:rsidRPr="00716F08" w:rsidRDefault="00716F08" w:rsidP="00716F08">
            <w:pPr>
              <w:spacing w:before="0" w:after="0"/>
              <w:jc w:val="center"/>
              <w:rPr>
                <w:rFonts w:ascii="Calibri" w:hAnsi="Calibri" w:cs="Times New Roman"/>
                <w:sz w:val="18"/>
                <w:szCs w:val="18"/>
                <w:lang w:eastAsia="en-GB"/>
              </w:rPr>
            </w:pPr>
            <w:r w:rsidRPr="00716F08">
              <w:rPr>
                <w:rFonts w:ascii="MS Gothic" w:eastAsia="MS Gothic" w:hAnsi="MS Gothic" w:cs="MS Gothic"/>
                <w:sz w:val="18"/>
                <w:szCs w:val="18"/>
                <w:lang w:eastAsia="en-GB"/>
              </w:rPr>
              <w:t>✔</w:t>
            </w:r>
          </w:p>
        </w:tc>
        <w:tc>
          <w:tcPr>
            <w:tcW w:w="920" w:type="dxa"/>
            <w:tcBorders>
              <w:top w:val="nil"/>
              <w:left w:val="nil"/>
              <w:bottom w:val="single" w:sz="8" w:space="0" w:color="auto"/>
              <w:right w:val="single" w:sz="4" w:space="0" w:color="auto"/>
            </w:tcBorders>
            <w:shd w:val="clear" w:color="auto" w:fill="auto"/>
            <w:noWrap/>
            <w:vAlign w:val="center"/>
            <w:hideMark/>
          </w:tcPr>
          <w:p w:rsidR="00716F08" w:rsidRPr="00716F08" w:rsidRDefault="00716F08" w:rsidP="00716F08">
            <w:pPr>
              <w:spacing w:before="0" w:after="0"/>
              <w:rPr>
                <w:rFonts w:ascii="Calibri" w:hAnsi="Calibri" w:cs="Times New Roman"/>
                <w:sz w:val="18"/>
                <w:szCs w:val="18"/>
                <w:lang w:eastAsia="en-GB"/>
              </w:rPr>
            </w:pPr>
            <w:r w:rsidRPr="00716F08">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auto" w:fill="auto"/>
            <w:noWrap/>
            <w:vAlign w:val="center"/>
            <w:hideMark/>
          </w:tcPr>
          <w:p w:rsidR="00716F08" w:rsidRPr="00716F08" w:rsidRDefault="00716F08" w:rsidP="00716F08">
            <w:pPr>
              <w:spacing w:before="0" w:after="0"/>
              <w:rPr>
                <w:rFonts w:ascii="Calibri" w:hAnsi="Calibri" w:cs="Times New Roman"/>
                <w:sz w:val="18"/>
                <w:szCs w:val="18"/>
                <w:lang w:eastAsia="en-GB"/>
              </w:rPr>
            </w:pPr>
            <w:r w:rsidRPr="00716F08">
              <w:rPr>
                <w:rFonts w:ascii="Calibri" w:hAnsi="Calibri" w:cs="Times New Roman"/>
                <w:sz w:val="18"/>
                <w:szCs w:val="18"/>
                <w:lang w:eastAsia="en-GB"/>
              </w:rPr>
              <w:t> </w:t>
            </w:r>
          </w:p>
        </w:tc>
        <w:tc>
          <w:tcPr>
            <w:tcW w:w="960" w:type="dxa"/>
            <w:tcBorders>
              <w:top w:val="nil"/>
              <w:left w:val="nil"/>
              <w:bottom w:val="single" w:sz="8" w:space="0" w:color="auto"/>
              <w:right w:val="single" w:sz="8" w:space="0" w:color="auto"/>
            </w:tcBorders>
            <w:shd w:val="clear" w:color="auto" w:fill="auto"/>
            <w:noWrap/>
            <w:vAlign w:val="center"/>
            <w:hideMark/>
          </w:tcPr>
          <w:p w:rsidR="00716F08" w:rsidRPr="00716F08" w:rsidRDefault="00716F08" w:rsidP="00716F08">
            <w:pPr>
              <w:spacing w:before="0" w:after="0"/>
              <w:rPr>
                <w:rFonts w:ascii="Calibri" w:hAnsi="Calibri" w:cs="Times New Roman"/>
                <w:sz w:val="18"/>
                <w:szCs w:val="18"/>
                <w:lang w:eastAsia="en-GB"/>
              </w:rPr>
            </w:pPr>
            <w:r w:rsidRPr="00716F08">
              <w:rPr>
                <w:rFonts w:ascii="Calibri" w:hAnsi="Calibri" w:cs="Times New Roman"/>
                <w:sz w:val="18"/>
                <w:szCs w:val="18"/>
                <w:lang w:eastAsia="en-GB"/>
              </w:rPr>
              <w:t> </w:t>
            </w:r>
          </w:p>
        </w:tc>
      </w:tr>
    </w:tbl>
    <w:p w:rsidR="00AD3BF1" w:rsidRPr="00B95CCD" w:rsidRDefault="00AD3BF1" w:rsidP="00AD3BF1">
      <w:pPr>
        <w:spacing w:before="120" w:after="120"/>
        <w:rPr>
          <w:sz w:val="18"/>
          <w:szCs w:val="18"/>
        </w:rPr>
      </w:pPr>
      <w:proofErr w:type="gramStart"/>
      <w:r w:rsidRPr="00B95CCD">
        <w:rPr>
          <w:rFonts w:ascii="Calibri" w:hAnsi="Calibri" w:cs="Times New Roman"/>
          <w:sz w:val="18"/>
          <w:szCs w:val="18"/>
          <w:lang w:eastAsia="en-GB"/>
        </w:rPr>
        <w:t>a</w:t>
      </w:r>
      <w:proofErr w:type="gramEnd"/>
      <w:r w:rsidRPr="00B95CCD">
        <w:rPr>
          <w:rFonts w:ascii="Calibri" w:hAnsi="Calibri" w:cs="Times New Roman"/>
          <w:sz w:val="18"/>
          <w:szCs w:val="18"/>
          <w:lang w:eastAsia="en-GB"/>
        </w:rPr>
        <w:t>: Level of student:</w:t>
      </w:r>
      <w:r w:rsidRPr="00B95CCD">
        <w:rPr>
          <w:sz w:val="18"/>
          <w:szCs w:val="18"/>
        </w:rPr>
        <w:t xml:space="preserve"> 1 = Beginner, 2 = </w:t>
      </w:r>
      <w:r>
        <w:rPr>
          <w:sz w:val="18"/>
          <w:szCs w:val="18"/>
        </w:rPr>
        <w:t xml:space="preserve">Undergraduate </w:t>
      </w:r>
      <w:r w:rsidRPr="00B95CCD">
        <w:rPr>
          <w:sz w:val="18"/>
          <w:szCs w:val="18"/>
        </w:rPr>
        <w:t xml:space="preserve"> (Non-Maths), 3 = Advanced </w:t>
      </w:r>
      <w:r>
        <w:rPr>
          <w:sz w:val="18"/>
          <w:szCs w:val="18"/>
        </w:rPr>
        <w:t xml:space="preserve">Undergraduate </w:t>
      </w:r>
      <w:r w:rsidRPr="00B95CCD">
        <w:rPr>
          <w:sz w:val="18"/>
          <w:szCs w:val="18"/>
        </w:rPr>
        <w:t xml:space="preserve"> (Non-Maths), 4 = Undergraduate (Maths)</w:t>
      </w:r>
    </w:p>
    <w:p w:rsidR="00AD3BF1" w:rsidRPr="00B95CCD" w:rsidRDefault="00AD3BF1" w:rsidP="00AD3BF1">
      <w:pPr>
        <w:spacing w:before="0" w:after="120"/>
        <w:rPr>
          <w:sz w:val="18"/>
          <w:szCs w:val="18"/>
        </w:rPr>
      </w:pPr>
      <w:proofErr w:type="gramStart"/>
      <w:r w:rsidRPr="00B95CCD">
        <w:rPr>
          <w:rFonts w:ascii="Calibri" w:hAnsi="Calibri" w:cs="Times New Roman"/>
          <w:sz w:val="18"/>
          <w:szCs w:val="18"/>
          <w:lang w:eastAsia="en-GB"/>
        </w:rPr>
        <w:t>b</w:t>
      </w:r>
      <w:proofErr w:type="gramEnd"/>
      <w:r w:rsidRPr="00B95CCD">
        <w:rPr>
          <w:rFonts w:ascii="Calibri" w:hAnsi="Calibri" w:cs="Times New Roman"/>
          <w:sz w:val="18"/>
          <w:szCs w:val="18"/>
          <w:lang w:eastAsia="en-GB"/>
        </w:rPr>
        <w:t>: Level of detail</w:t>
      </w:r>
      <w:r w:rsidRPr="00B95CCD">
        <w:rPr>
          <w:sz w:val="18"/>
          <w:szCs w:val="18"/>
        </w:rPr>
        <w:t>: 1 = Overview, 2 = Introduction, 3 = Some depth, 4 = Extensive</w:t>
      </w:r>
    </w:p>
    <w:p w:rsidR="00AD3BF1" w:rsidRPr="00B95CCD" w:rsidRDefault="00AD3BF1" w:rsidP="00AD3BF1">
      <w:pPr>
        <w:spacing w:before="0" w:after="120"/>
        <w:rPr>
          <w:rFonts w:ascii="Calibri" w:hAnsi="Calibri" w:cs="Times New Roman"/>
          <w:sz w:val="18"/>
          <w:szCs w:val="18"/>
          <w:lang w:eastAsia="en-GB"/>
        </w:rPr>
      </w:pPr>
      <w:proofErr w:type="gramStart"/>
      <w:r w:rsidRPr="00B95CCD">
        <w:rPr>
          <w:rFonts w:ascii="Calibri" w:hAnsi="Calibri" w:cs="Times New Roman"/>
          <w:sz w:val="18"/>
          <w:szCs w:val="18"/>
          <w:lang w:eastAsia="en-GB"/>
        </w:rPr>
        <w:t>c</w:t>
      </w:r>
      <w:proofErr w:type="gramEnd"/>
      <w:r w:rsidRPr="00B95CCD">
        <w:rPr>
          <w:rFonts w:ascii="Calibri" w:hAnsi="Calibri" w:cs="Times New Roman"/>
          <w:sz w:val="18"/>
          <w:szCs w:val="18"/>
          <w:lang w:eastAsia="en-GB"/>
        </w:rPr>
        <w:t>: Advanced regression: GLM=Generalised Linear Models, BL=Binary Logistic, ML=Multinomial Logistic, Po=Poisson</w:t>
      </w:r>
    </w:p>
    <w:p w:rsidR="00CA6F04" w:rsidRPr="00AD3BF1" w:rsidRDefault="00AD3BF1" w:rsidP="00AD3BF1">
      <w:pPr>
        <w:spacing w:before="0" w:after="120"/>
        <w:rPr>
          <w:rStyle w:val="Heading4Char"/>
          <w:rFonts w:asciiTheme="minorHAnsi" w:eastAsia="Times New Roman" w:hAnsiTheme="minorHAnsi" w:cs="Arial"/>
          <w:b w:val="0"/>
          <w:bCs w:val="0"/>
          <w:i w:val="0"/>
          <w:iCs w:val="0"/>
          <w:color w:val="000000"/>
          <w:sz w:val="18"/>
          <w:szCs w:val="18"/>
        </w:rPr>
      </w:pPr>
      <w:proofErr w:type="gramStart"/>
      <w:r w:rsidRPr="00B95CCD">
        <w:rPr>
          <w:rFonts w:ascii="Calibri" w:hAnsi="Calibri" w:cs="Times New Roman"/>
          <w:sz w:val="18"/>
          <w:szCs w:val="18"/>
          <w:lang w:eastAsia="en-GB"/>
        </w:rPr>
        <w:t>d</w:t>
      </w:r>
      <w:proofErr w:type="gramEnd"/>
      <w:r w:rsidRPr="00B95CCD">
        <w:rPr>
          <w:rFonts w:ascii="Calibri" w:hAnsi="Calibri" w:cs="Times New Roman"/>
          <w:sz w:val="18"/>
          <w:szCs w:val="18"/>
          <w:lang w:eastAsia="en-GB"/>
        </w:rPr>
        <w:t>: Multivariate</w:t>
      </w:r>
      <w:r w:rsidRPr="00B95CCD">
        <w:rPr>
          <w:sz w:val="18"/>
          <w:szCs w:val="18"/>
        </w:rPr>
        <w:t xml:space="preserve">: MA = MANOVA, FA = Factor Analysis, PCA = Principal Components Analysis, DA = Discriminant Analysis,  Cl = Cluster Analysis, CA = Correspondence Analysis, CC = Canonical Correlation, CT = classification Trees, </w:t>
      </w:r>
      <w:r>
        <w:rPr>
          <w:sz w:val="18"/>
          <w:szCs w:val="18"/>
        </w:rPr>
        <w:t>MDS = Multi-dimensional Scaling</w:t>
      </w:r>
    </w:p>
    <w:p w:rsidR="00CA6F04" w:rsidRDefault="00CA6F04" w:rsidP="00CA6F04">
      <w:pPr>
        <w:spacing w:before="120" w:after="0"/>
        <w:rPr>
          <w:rFonts w:asciiTheme="majorHAnsi" w:hAnsiTheme="majorHAnsi" w:cs="Times New Roman"/>
          <w:b/>
          <w:bCs/>
          <w:color w:val="1F497D" w:themeColor="text2"/>
          <w:sz w:val="32"/>
          <w:szCs w:val="27"/>
        </w:rPr>
      </w:pPr>
      <w:r>
        <w:br w:type="page"/>
      </w:r>
    </w:p>
    <w:p w:rsidR="00CA6F04" w:rsidRPr="00601FCA" w:rsidRDefault="00CA6F04" w:rsidP="00CA6F04">
      <w:pPr>
        <w:pStyle w:val="Heading3"/>
        <w:spacing w:after="120"/>
      </w:pPr>
      <w:bookmarkStart w:id="142" w:name="_Toc459891359"/>
      <w:r w:rsidRPr="00601FCA">
        <w:lastRenderedPageBreak/>
        <w:t>Books</w:t>
      </w:r>
      <w:bookmarkEnd w:id="142"/>
    </w:p>
    <w:p w:rsidR="00CA6F04" w:rsidRPr="00580E81" w:rsidRDefault="00CA6F04" w:rsidP="00CA6F04">
      <w:pPr>
        <w:pStyle w:val="Heading4"/>
        <w:spacing w:before="240" w:after="120"/>
        <w:rPr>
          <w:szCs w:val="28"/>
        </w:rPr>
      </w:pPr>
      <w:bookmarkStart w:id="143" w:name="_Toc455063064"/>
      <w:proofErr w:type="gramStart"/>
      <w:r w:rsidRPr="00580E81">
        <w:rPr>
          <w:szCs w:val="28"/>
        </w:rPr>
        <w:t xml:space="preserve">Applied Statistics and Probability for Engineers, Montgomery and </w:t>
      </w:r>
      <w:proofErr w:type="spellStart"/>
      <w:r w:rsidRPr="00580E81">
        <w:rPr>
          <w:szCs w:val="28"/>
        </w:rPr>
        <w:t>Runger</w:t>
      </w:r>
      <w:proofErr w:type="spellEnd"/>
      <w:r w:rsidRPr="00580E81">
        <w:rPr>
          <w:szCs w:val="28"/>
        </w:rPr>
        <w:t>.</w:t>
      </w:r>
      <w:bookmarkEnd w:id="143"/>
      <w:proofErr w:type="gramEnd"/>
    </w:p>
    <w:p w:rsidR="00CA6F04" w:rsidRPr="00580E81" w:rsidRDefault="00CA6F04" w:rsidP="00CA6F04">
      <w:pPr>
        <w:spacing w:before="0" w:after="120"/>
        <w:rPr>
          <w:szCs w:val="28"/>
        </w:rPr>
      </w:pPr>
      <w:proofErr w:type="gramStart"/>
      <w:r w:rsidRPr="00580E81">
        <w:rPr>
          <w:szCs w:val="28"/>
        </w:rPr>
        <w:t>Lots of examples and straight to the point.</w:t>
      </w:r>
      <w:proofErr w:type="gramEnd"/>
      <w:r w:rsidRPr="00580E81">
        <w:rPr>
          <w:szCs w:val="28"/>
        </w:rPr>
        <w:t xml:space="preserve"> Focus is on Minitab but many of the data sets used in the book are available for free download for SAS, JMP and Excel as well as for Minitab.</w:t>
      </w:r>
    </w:p>
    <w:p w:rsidR="00CA6F04" w:rsidRPr="00580E81" w:rsidRDefault="00CA6F04" w:rsidP="00CA6F04">
      <w:pPr>
        <w:pStyle w:val="Heading4"/>
        <w:spacing w:before="240" w:after="120"/>
        <w:rPr>
          <w:szCs w:val="28"/>
        </w:rPr>
      </w:pPr>
      <w:bookmarkStart w:id="144" w:name="_Toc455063065"/>
      <w:proofErr w:type="gramStart"/>
      <w:r w:rsidRPr="00580E81">
        <w:rPr>
          <w:szCs w:val="28"/>
        </w:rPr>
        <w:t xml:space="preserve">Statistics for Engineering and the Sciences, Mendenhall and </w:t>
      </w:r>
      <w:proofErr w:type="spellStart"/>
      <w:r w:rsidRPr="00580E81">
        <w:rPr>
          <w:szCs w:val="28"/>
        </w:rPr>
        <w:t>Sincich</w:t>
      </w:r>
      <w:proofErr w:type="spellEnd"/>
      <w:r w:rsidRPr="00580E81">
        <w:rPr>
          <w:szCs w:val="28"/>
        </w:rPr>
        <w:t>.</w:t>
      </w:r>
      <w:bookmarkEnd w:id="144"/>
      <w:proofErr w:type="gramEnd"/>
    </w:p>
    <w:p w:rsidR="00CA6F04" w:rsidRPr="00580E81" w:rsidRDefault="00CA6F04" w:rsidP="00CA6F04">
      <w:pPr>
        <w:spacing w:before="0" w:after="120"/>
        <w:rPr>
          <w:szCs w:val="28"/>
        </w:rPr>
      </w:pPr>
      <w:proofErr w:type="gramStart"/>
      <w:r w:rsidRPr="00580E81">
        <w:rPr>
          <w:szCs w:val="28"/>
        </w:rPr>
        <w:t>A popular book for engineering statistics with a good mix of theory and practical applications.</w:t>
      </w:r>
      <w:proofErr w:type="gramEnd"/>
      <w:r w:rsidRPr="00580E81">
        <w:rPr>
          <w:szCs w:val="28"/>
        </w:rPr>
        <w:t xml:space="preserve"> Focus is on Minitab but many of the data sets used in the book are available for free download for SPSS, SAS and Excel as well as for Minitab.</w:t>
      </w:r>
    </w:p>
    <w:p w:rsidR="00CA6F04" w:rsidRDefault="00CA6F04" w:rsidP="00CA6F04">
      <w:pPr>
        <w:pStyle w:val="Heading3"/>
        <w:spacing w:after="120"/>
      </w:pPr>
    </w:p>
    <w:p w:rsidR="00CA6F04" w:rsidRPr="00601FCA" w:rsidRDefault="00CA6F04" w:rsidP="00CA6F04">
      <w:pPr>
        <w:pStyle w:val="Heading3"/>
        <w:spacing w:after="120"/>
      </w:pPr>
      <w:bookmarkStart w:id="145" w:name="_Toc459891360"/>
      <w:r w:rsidRPr="00601FCA">
        <w:t>Online resources</w:t>
      </w:r>
      <w:bookmarkEnd w:id="145"/>
    </w:p>
    <w:p w:rsidR="00374821" w:rsidRDefault="00374821" w:rsidP="00BB44EA">
      <w:pPr>
        <w:spacing w:before="240" w:after="0"/>
        <w:rPr>
          <w:szCs w:val="28"/>
        </w:rPr>
      </w:pPr>
      <w:bookmarkStart w:id="146" w:name="_Toc455063066"/>
      <w:r>
        <w:rPr>
          <w:rStyle w:val="Heading4Char"/>
          <w:szCs w:val="28"/>
        </w:rPr>
        <w:t>H</w:t>
      </w:r>
      <w:r w:rsidR="00264179">
        <w:rPr>
          <w:rStyle w:val="Heading4Char"/>
          <w:szCs w:val="28"/>
        </w:rPr>
        <w:t>ELM</w:t>
      </w:r>
      <w:r>
        <w:rPr>
          <w:rStyle w:val="Heading4Char"/>
          <w:szCs w:val="28"/>
        </w:rPr>
        <w:t xml:space="preserve"> (</w:t>
      </w:r>
      <w:r w:rsidRPr="00374821">
        <w:rPr>
          <w:rStyle w:val="Heading4Char"/>
          <w:szCs w:val="28"/>
        </w:rPr>
        <w:t>Help Engineers Learn Maths</w:t>
      </w:r>
      <w:r>
        <w:rPr>
          <w:rStyle w:val="Heading4Char"/>
          <w:szCs w:val="28"/>
        </w:rPr>
        <w:t>)</w:t>
      </w:r>
      <w:r w:rsidRPr="00580E81">
        <w:rPr>
          <w:rStyle w:val="Heading4Char"/>
          <w:szCs w:val="28"/>
        </w:rPr>
        <w:t>:</w:t>
      </w:r>
      <w:bookmarkEnd w:id="146"/>
      <w:r w:rsidRPr="00580E81">
        <w:rPr>
          <w:szCs w:val="28"/>
        </w:rPr>
        <w:tab/>
      </w:r>
    </w:p>
    <w:p w:rsidR="00374821" w:rsidRPr="001B3821" w:rsidRDefault="00F420DD" w:rsidP="00374821">
      <w:pPr>
        <w:spacing w:before="0" w:after="120"/>
        <w:rPr>
          <w:sz w:val="24"/>
          <w:szCs w:val="24"/>
        </w:rPr>
      </w:pPr>
      <w:hyperlink r:id="rId354" w:history="1">
        <w:r w:rsidR="00374821" w:rsidRPr="001B3821">
          <w:rPr>
            <w:rStyle w:val="Hyperlink"/>
            <w:sz w:val="24"/>
            <w:szCs w:val="24"/>
          </w:rPr>
          <w:t>https://learn-pilot.lboro.ac.uk/archive/olmp/olmp_resources/pages/wbooks_fulllist.html</w:t>
        </w:r>
      </w:hyperlink>
      <w:r w:rsidR="00374821" w:rsidRPr="001B3821">
        <w:rPr>
          <w:sz w:val="24"/>
          <w:szCs w:val="24"/>
        </w:rPr>
        <w:t xml:space="preserve"> </w:t>
      </w:r>
    </w:p>
    <w:p w:rsidR="00374821" w:rsidRPr="00DA3889" w:rsidRDefault="00CC7F74" w:rsidP="001B3821">
      <w:pPr>
        <w:spacing w:before="0"/>
        <w:rPr>
          <w:rFonts w:asciiTheme="majorHAnsi" w:eastAsiaTheme="majorEastAsia" w:hAnsiTheme="majorHAnsi"/>
          <w:b/>
          <w:i/>
          <w:sz w:val="24"/>
          <w:szCs w:val="24"/>
        </w:rPr>
      </w:pPr>
      <w:r>
        <w:rPr>
          <w:rFonts w:eastAsiaTheme="majorEastAsia"/>
          <w:szCs w:val="28"/>
        </w:rPr>
        <w:t>A</w:t>
      </w:r>
      <w:r w:rsidRPr="00CC7F74">
        <w:rPr>
          <w:rFonts w:eastAsiaTheme="majorEastAsia"/>
          <w:szCs w:val="28"/>
        </w:rPr>
        <w:t xml:space="preserve"> series of workbooks on many maths topics which contain teaching, worked examples and exercises, including problems in an engineering context.</w:t>
      </w:r>
      <w:r>
        <w:rPr>
          <w:rFonts w:eastAsiaTheme="majorEastAsia"/>
          <w:szCs w:val="28"/>
        </w:rPr>
        <w:t xml:space="preserve"> </w:t>
      </w:r>
      <w:proofErr w:type="gramStart"/>
      <w:r>
        <w:rPr>
          <w:rFonts w:eastAsiaTheme="majorEastAsia"/>
          <w:szCs w:val="28"/>
        </w:rPr>
        <w:t>Includes lots of workbooks on statistics topics.</w:t>
      </w:r>
      <w:proofErr w:type="gramEnd"/>
      <w:r>
        <w:rPr>
          <w:rFonts w:eastAsiaTheme="majorEastAsia"/>
          <w:szCs w:val="28"/>
        </w:rPr>
        <w:t xml:space="preserve"> The latest versions of the workbooks can be downloaded by HE institutions by registering at </w:t>
      </w:r>
      <w:hyperlink r:id="rId355" w:history="1">
        <w:r w:rsidRPr="001B3821">
          <w:rPr>
            <w:rStyle w:val="Hyperlink"/>
            <w:rFonts w:asciiTheme="majorHAnsi" w:eastAsiaTheme="majorEastAsia" w:hAnsiTheme="majorHAnsi"/>
            <w:sz w:val="24"/>
            <w:szCs w:val="24"/>
          </w:rPr>
          <w:t>http://www.lboro.ac.uk/departments/mec/activities/helm/helmworkbooklist/</w:t>
        </w:r>
      </w:hyperlink>
    </w:p>
    <w:p w:rsidR="008F7D5F" w:rsidRDefault="00CA6F04" w:rsidP="008F7D5F">
      <w:pPr>
        <w:spacing w:before="240" w:after="0"/>
        <w:rPr>
          <w:szCs w:val="28"/>
        </w:rPr>
      </w:pPr>
      <w:bookmarkStart w:id="147" w:name="_Toc455063067"/>
      <w:r w:rsidRPr="00580E81">
        <w:rPr>
          <w:rStyle w:val="Heading4Char"/>
          <w:szCs w:val="28"/>
        </w:rPr>
        <w:t>Engineering Statistics Handbook:</w:t>
      </w:r>
      <w:bookmarkEnd w:id="147"/>
      <w:r w:rsidRPr="00580E81">
        <w:rPr>
          <w:szCs w:val="28"/>
        </w:rPr>
        <w:tab/>
      </w:r>
    </w:p>
    <w:p w:rsidR="00CA6F04" w:rsidRPr="001B3821" w:rsidRDefault="00F420DD" w:rsidP="001B3821">
      <w:pPr>
        <w:spacing w:before="0" w:after="120"/>
        <w:rPr>
          <w:szCs w:val="28"/>
        </w:rPr>
      </w:pPr>
      <w:hyperlink r:id="rId356" w:history="1">
        <w:r w:rsidR="00CA6F04" w:rsidRPr="001B3821">
          <w:rPr>
            <w:rStyle w:val="Hyperlink"/>
            <w:szCs w:val="28"/>
          </w:rPr>
          <w:t>http://itl.nist.gov/div898/handbook/index.htm</w:t>
        </w:r>
      </w:hyperlink>
    </w:p>
    <w:p w:rsidR="00A973B0" w:rsidRPr="00F82289" w:rsidRDefault="00A973B0" w:rsidP="00B75BCC">
      <w:pPr>
        <w:rPr>
          <w:rFonts w:eastAsiaTheme="majorEastAsia"/>
          <w:szCs w:val="28"/>
        </w:rPr>
      </w:pPr>
      <w:bookmarkStart w:id="148" w:name="_Toc455063068"/>
      <w:r w:rsidRPr="00F82289">
        <w:rPr>
          <w:rFonts w:eastAsiaTheme="majorEastAsia"/>
          <w:szCs w:val="28"/>
        </w:rPr>
        <w:t xml:space="preserve">Online, interactive textbook covering elementary statistics with an engineering focus.  </w:t>
      </w:r>
      <w:r w:rsidR="00B75BCC" w:rsidRPr="00F82289">
        <w:rPr>
          <w:rFonts w:eastAsiaTheme="majorEastAsia"/>
          <w:szCs w:val="28"/>
        </w:rPr>
        <w:t xml:space="preserve">On some pages links to script files for R and </w:t>
      </w:r>
      <w:r w:rsidR="00B75BCC">
        <w:rPr>
          <w:rFonts w:eastAsiaTheme="majorEastAsia"/>
          <w:szCs w:val="28"/>
        </w:rPr>
        <w:t xml:space="preserve">also </w:t>
      </w:r>
      <w:proofErr w:type="spellStart"/>
      <w:r w:rsidR="00B75BCC">
        <w:rPr>
          <w:rFonts w:eastAsiaTheme="majorEastAsia"/>
          <w:szCs w:val="28"/>
        </w:rPr>
        <w:t>D</w:t>
      </w:r>
      <w:r w:rsidR="00B75BCC" w:rsidRPr="00F82289">
        <w:rPr>
          <w:rFonts w:eastAsiaTheme="majorEastAsia"/>
          <w:szCs w:val="28"/>
        </w:rPr>
        <w:t>ataplot</w:t>
      </w:r>
      <w:proofErr w:type="spellEnd"/>
      <w:r w:rsidR="00B75BCC" w:rsidRPr="00F82289">
        <w:rPr>
          <w:rFonts w:eastAsiaTheme="majorEastAsia"/>
          <w:szCs w:val="28"/>
        </w:rPr>
        <w:t xml:space="preserve"> </w:t>
      </w:r>
      <w:r w:rsidR="00B75BCC">
        <w:rPr>
          <w:rFonts w:eastAsiaTheme="majorEastAsia"/>
          <w:szCs w:val="28"/>
        </w:rPr>
        <w:t xml:space="preserve">(a free statistics software package available at </w:t>
      </w:r>
      <w:hyperlink r:id="rId357" w:history="1">
        <w:r w:rsidR="00B75BCC" w:rsidRPr="00E95190">
          <w:rPr>
            <w:rStyle w:val="Hyperlink"/>
            <w:rFonts w:eastAsiaTheme="majorEastAsia"/>
            <w:szCs w:val="28"/>
          </w:rPr>
          <w:t>http://www.itl.nist.gov/div898/software/dataplot/</w:t>
        </w:r>
      </w:hyperlink>
      <w:r w:rsidR="00B75BCC">
        <w:rPr>
          <w:rFonts w:eastAsiaTheme="majorEastAsia"/>
          <w:szCs w:val="28"/>
        </w:rPr>
        <w:t xml:space="preserve">) </w:t>
      </w:r>
      <w:r w:rsidR="00B75BCC" w:rsidRPr="00F82289">
        <w:rPr>
          <w:rFonts w:eastAsiaTheme="majorEastAsia"/>
          <w:szCs w:val="28"/>
        </w:rPr>
        <w:t xml:space="preserve">are included. </w:t>
      </w:r>
      <w:r w:rsidR="00B75BCC">
        <w:rPr>
          <w:rFonts w:eastAsiaTheme="majorEastAsia"/>
          <w:szCs w:val="28"/>
        </w:rPr>
        <w:t xml:space="preserve">However, it is difficult to locate specific R files quickly as their names are codes in the zip file. </w:t>
      </w:r>
    </w:p>
    <w:p w:rsidR="00463B1C" w:rsidRPr="00463B1C" w:rsidRDefault="00463B1C" w:rsidP="00BB44EA">
      <w:pPr>
        <w:pStyle w:val="Heading4"/>
        <w:spacing w:before="240"/>
        <w:rPr>
          <w:szCs w:val="28"/>
        </w:rPr>
      </w:pPr>
      <w:r w:rsidRPr="00463B1C">
        <w:rPr>
          <w:szCs w:val="28"/>
        </w:rPr>
        <w:t xml:space="preserve">SPSS On-line </w:t>
      </w:r>
      <w:r w:rsidR="00264179">
        <w:rPr>
          <w:szCs w:val="28"/>
        </w:rPr>
        <w:t>V</w:t>
      </w:r>
      <w:r w:rsidR="00B23C84">
        <w:rPr>
          <w:szCs w:val="28"/>
        </w:rPr>
        <w:t>ideos, Central Michigan U</w:t>
      </w:r>
      <w:r w:rsidRPr="00463B1C">
        <w:rPr>
          <w:szCs w:val="28"/>
        </w:rPr>
        <w:t>niversity:</w:t>
      </w:r>
      <w:bookmarkEnd w:id="148"/>
    </w:p>
    <w:p w:rsidR="00463B1C" w:rsidRPr="00463B1C" w:rsidRDefault="00F420DD" w:rsidP="001B3821">
      <w:pPr>
        <w:spacing w:before="0" w:after="120"/>
        <w:rPr>
          <w:szCs w:val="28"/>
        </w:rPr>
      </w:pPr>
      <w:hyperlink r:id="rId358" w:history="1">
        <w:r w:rsidR="00463B1C" w:rsidRPr="00463B1C">
          <w:rPr>
            <w:rStyle w:val="Hyperlink"/>
            <w:szCs w:val="28"/>
          </w:rPr>
          <w:t>http://calcnet.mth.cmich.edu/org/spss/toc.htm</w:t>
        </w:r>
      </w:hyperlink>
    </w:p>
    <w:p w:rsidR="00463B1C" w:rsidRPr="00463B1C" w:rsidRDefault="00463B1C" w:rsidP="00463B1C">
      <w:pPr>
        <w:spacing w:before="0" w:after="120"/>
        <w:rPr>
          <w:szCs w:val="28"/>
        </w:rPr>
      </w:pPr>
      <w:r w:rsidRPr="00463B1C">
        <w:rPr>
          <w:szCs w:val="28"/>
        </w:rPr>
        <w:t xml:space="preserve">This website contains a neat table with webpages, videos and the associated </w:t>
      </w:r>
      <w:proofErr w:type="spellStart"/>
      <w:r w:rsidRPr="00463B1C">
        <w:rPr>
          <w:szCs w:val="28"/>
        </w:rPr>
        <w:t>datsets</w:t>
      </w:r>
      <w:proofErr w:type="spellEnd"/>
      <w:r w:rsidRPr="00463B1C">
        <w:rPr>
          <w:szCs w:val="28"/>
        </w:rPr>
        <w:t xml:space="preserve"> for each topic ranging from data entry to more complex topics </w:t>
      </w:r>
      <w:r w:rsidR="00BB44EA">
        <w:rPr>
          <w:szCs w:val="28"/>
        </w:rPr>
        <w:t xml:space="preserve">including </w:t>
      </w:r>
      <w:r w:rsidRPr="00463B1C">
        <w:rPr>
          <w:szCs w:val="28"/>
        </w:rPr>
        <w:t xml:space="preserve">control charts.  The only downside to the videos is that they feature SPSS version 16 although the data sets are </w:t>
      </w:r>
      <w:r w:rsidR="00A973B0">
        <w:rPr>
          <w:szCs w:val="28"/>
        </w:rPr>
        <w:t xml:space="preserve">for version </w:t>
      </w:r>
      <w:r w:rsidRPr="00463B1C">
        <w:rPr>
          <w:szCs w:val="28"/>
        </w:rPr>
        <w:t xml:space="preserve">22. </w:t>
      </w:r>
    </w:p>
    <w:p w:rsidR="00CA6F04" w:rsidRPr="00463B1C" w:rsidRDefault="00CA6F04" w:rsidP="00CA6F04">
      <w:pPr>
        <w:spacing w:before="0" w:after="120"/>
        <w:rPr>
          <w:rFonts w:eastAsiaTheme="majorEastAsia"/>
          <w:szCs w:val="28"/>
        </w:rPr>
      </w:pPr>
      <w:r w:rsidRPr="00463B1C">
        <w:rPr>
          <w:szCs w:val="28"/>
        </w:rPr>
        <w:br w:type="page"/>
      </w:r>
    </w:p>
    <w:p w:rsidR="004B1F33" w:rsidRPr="00601FCA" w:rsidRDefault="004B1F33" w:rsidP="004B1F33">
      <w:pPr>
        <w:pStyle w:val="Heading2"/>
      </w:pPr>
      <w:bookmarkStart w:id="149" w:name="_Toc459891361"/>
      <w:r w:rsidRPr="00601FCA">
        <w:lastRenderedPageBreak/>
        <w:t>Medical Statistics</w:t>
      </w:r>
      <w:r w:rsidR="00432111">
        <w:t>: Books</w:t>
      </w:r>
      <w:bookmarkEnd w:id="149"/>
    </w:p>
    <w:p w:rsidR="004B1F33" w:rsidRPr="00432111" w:rsidRDefault="004B1F33" w:rsidP="004B1F33">
      <w:pPr>
        <w:pStyle w:val="Heading3"/>
        <w:spacing w:after="120"/>
        <w:rPr>
          <w:sz w:val="24"/>
          <w:szCs w:val="24"/>
        </w:rPr>
      </w:pPr>
    </w:p>
    <w:tbl>
      <w:tblPr>
        <w:tblW w:w="9980" w:type="dxa"/>
        <w:jc w:val="center"/>
        <w:tblInd w:w="98" w:type="dxa"/>
        <w:tblLook w:val="04A0" w:firstRow="1" w:lastRow="0" w:firstColumn="1" w:lastColumn="0" w:noHBand="0" w:noVBand="1"/>
      </w:tblPr>
      <w:tblGrid>
        <w:gridCol w:w="580"/>
        <w:gridCol w:w="2020"/>
        <w:gridCol w:w="820"/>
        <w:gridCol w:w="820"/>
        <w:gridCol w:w="820"/>
        <w:gridCol w:w="820"/>
        <w:gridCol w:w="820"/>
        <w:gridCol w:w="820"/>
        <w:gridCol w:w="820"/>
        <w:gridCol w:w="820"/>
        <w:gridCol w:w="820"/>
      </w:tblGrid>
      <w:tr w:rsidR="00D259C7" w:rsidRPr="00D259C7" w:rsidTr="00D259C7">
        <w:trPr>
          <w:trHeight w:val="2502"/>
          <w:jc w:val="center"/>
        </w:trPr>
        <w:tc>
          <w:tcPr>
            <w:tcW w:w="2600" w:type="dxa"/>
            <w:gridSpan w:val="2"/>
            <w:tcBorders>
              <w:top w:val="single" w:sz="8" w:space="0" w:color="auto"/>
              <w:left w:val="single" w:sz="8" w:space="0" w:color="auto"/>
              <w:bottom w:val="single" w:sz="8" w:space="0" w:color="auto"/>
              <w:right w:val="single" w:sz="4" w:space="0" w:color="auto"/>
            </w:tcBorders>
            <w:shd w:val="clear" w:color="000000" w:fill="FFFFFF"/>
            <w:vAlign w:val="center"/>
            <w:hideMark/>
          </w:tcPr>
          <w:p w:rsidR="00D259C7" w:rsidRPr="00D259C7" w:rsidRDefault="00D259C7" w:rsidP="00D259C7">
            <w:pPr>
              <w:spacing w:before="0" w:after="0"/>
              <w:jc w:val="center"/>
              <w:rPr>
                <w:rFonts w:ascii="Calibri" w:hAnsi="Calibri" w:cs="Times New Roman"/>
                <w:sz w:val="18"/>
                <w:szCs w:val="18"/>
                <w:lang w:eastAsia="en-GB"/>
              </w:rPr>
            </w:pPr>
            <w:bookmarkStart w:id="150" w:name="RANGE!A1:K17"/>
            <w:r w:rsidRPr="00D259C7">
              <w:rPr>
                <w:rFonts w:ascii="Calibri" w:hAnsi="Calibri" w:cs="Times New Roman"/>
                <w:sz w:val="18"/>
                <w:szCs w:val="18"/>
                <w:lang w:eastAsia="en-GB"/>
              </w:rPr>
              <w:t>Title</w:t>
            </w:r>
            <w:bookmarkEnd w:id="150"/>
          </w:p>
        </w:tc>
        <w:tc>
          <w:tcPr>
            <w:tcW w:w="82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D259C7" w:rsidRPr="00D259C7" w:rsidRDefault="00F420DD" w:rsidP="00D259C7">
            <w:pPr>
              <w:spacing w:before="0" w:after="0"/>
              <w:jc w:val="center"/>
              <w:rPr>
                <w:rFonts w:ascii="Calibri" w:hAnsi="Calibri" w:cs="Times New Roman"/>
                <w:color w:val="0000FF"/>
                <w:sz w:val="18"/>
                <w:szCs w:val="18"/>
                <w:u w:val="single"/>
                <w:lang w:eastAsia="en-GB"/>
              </w:rPr>
            </w:pPr>
            <w:hyperlink r:id="rId359" w:history="1">
              <w:r w:rsidR="00D259C7" w:rsidRPr="00D259C7">
                <w:rPr>
                  <w:rFonts w:ascii="Calibri" w:hAnsi="Calibri" w:cs="Times New Roman"/>
                  <w:color w:val="0000FF"/>
                  <w:sz w:val="18"/>
                  <w:szCs w:val="18"/>
                  <w:u w:val="single"/>
                  <w:lang w:eastAsia="en-GB"/>
                </w:rPr>
                <w:t xml:space="preserve">Peacock, Oxford Handbook of Medical Statistics </w:t>
              </w:r>
            </w:hyperlink>
          </w:p>
        </w:tc>
        <w:tc>
          <w:tcPr>
            <w:tcW w:w="820" w:type="dxa"/>
            <w:tcBorders>
              <w:top w:val="single" w:sz="8" w:space="0" w:color="auto"/>
              <w:left w:val="nil"/>
              <w:bottom w:val="single" w:sz="8" w:space="0" w:color="auto"/>
              <w:right w:val="single" w:sz="4" w:space="0" w:color="auto"/>
            </w:tcBorders>
            <w:shd w:val="clear" w:color="auto" w:fill="auto"/>
            <w:textDirection w:val="btLr"/>
            <w:vAlign w:val="center"/>
            <w:hideMark/>
          </w:tcPr>
          <w:p w:rsidR="00D259C7" w:rsidRPr="00D259C7" w:rsidRDefault="00F420DD" w:rsidP="00D259C7">
            <w:pPr>
              <w:spacing w:before="0" w:after="0"/>
              <w:jc w:val="center"/>
              <w:rPr>
                <w:rFonts w:ascii="Calibri" w:hAnsi="Calibri" w:cs="Times New Roman"/>
                <w:color w:val="0000FF"/>
                <w:sz w:val="18"/>
                <w:szCs w:val="18"/>
                <w:u w:val="single"/>
                <w:lang w:eastAsia="en-GB"/>
              </w:rPr>
            </w:pPr>
            <w:hyperlink r:id="rId360" w:history="1">
              <w:r w:rsidR="00D259C7" w:rsidRPr="00D259C7">
                <w:rPr>
                  <w:rFonts w:ascii="Calibri" w:hAnsi="Calibri" w:cs="Times New Roman"/>
                  <w:color w:val="0000FF"/>
                  <w:sz w:val="18"/>
                  <w:szCs w:val="18"/>
                  <w:u w:val="single"/>
                  <w:lang w:eastAsia="en-GB"/>
                </w:rPr>
                <w:t>Petrie, Medical statistics at a glance</w:t>
              </w:r>
            </w:hyperlink>
          </w:p>
        </w:tc>
        <w:tc>
          <w:tcPr>
            <w:tcW w:w="82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D259C7" w:rsidRPr="00D259C7" w:rsidRDefault="00F420DD" w:rsidP="00D259C7">
            <w:pPr>
              <w:spacing w:before="0" w:after="0"/>
              <w:jc w:val="center"/>
              <w:rPr>
                <w:rFonts w:ascii="Calibri" w:hAnsi="Calibri" w:cs="Times New Roman"/>
                <w:color w:val="0000FF"/>
                <w:sz w:val="18"/>
                <w:szCs w:val="18"/>
                <w:u w:val="single"/>
                <w:lang w:eastAsia="en-GB"/>
              </w:rPr>
            </w:pPr>
            <w:hyperlink r:id="rId361" w:history="1">
              <w:r w:rsidR="00D259C7" w:rsidRPr="00D259C7">
                <w:rPr>
                  <w:rFonts w:ascii="Calibri" w:hAnsi="Calibri" w:cs="Times New Roman"/>
                  <w:color w:val="0000FF"/>
                  <w:sz w:val="18"/>
                  <w:szCs w:val="18"/>
                  <w:u w:val="single"/>
                  <w:lang w:eastAsia="en-GB"/>
                </w:rPr>
                <w:t>Kirkwood, Essential Medical Statistics</w:t>
              </w:r>
            </w:hyperlink>
          </w:p>
        </w:tc>
        <w:tc>
          <w:tcPr>
            <w:tcW w:w="82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D259C7" w:rsidRPr="00D259C7" w:rsidRDefault="00F420DD" w:rsidP="00D259C7">
            <w:pPr>
              <w:spacing w:before="0" w:after="0"/>
              <w:jc w:val="center"/>
              <w:rPr>
                <w:rFonts w:ascii="Calibri" w:hAnsi="Calibri" w:cs="Times New Roman"/>
                <w:color w:val="0000FF"/>
                <w:sz w:val="18"/>
                <w:szCs w:val="18"/>
                <w:u w:val="single"/>
                <w:lang w:eastAsia="en-GB"/>
              </w:rPr>
            </w:pPr>
            <w:hyperlink r:id="rId362" w:history="1">
              <w:r w:rsidR="00D259C7" w:rsidRPr="00D259C7">
                <w:rPr>
                  <w:rFonts w:ascii="Calibri" w:hAnsi="Calibri" w:cs="Times New Roman"/>
                  <w:color w:val="0000FF"/>
                  <w:sz w:val="18"/>
                  <w:szCs w:val="18"/>
                  <w:u w:val="single"/>
                  <w:lang w:eastAsia="en-GB"/>
                </w:rPr>
                <w:t xml:space="preserve">Bowers, Understanding </w:t>
              </w:r>
              <w:proofErr w:type="spellStart"/>
              <w:r w:rsidR="00D259C7" w:rsidRPr="00D259C7">
                <w:rPr>
                  <w:rFonts w:ascii="Calibri" w:hAnsi="Calibri" w:cs="Times New Roman"/>
                  <w:color w:val="0000FF"/>
                  <w:sz w:val="18"/>
                  <w:szCs w:val="18"/>
                  <w:u w:val="single"/>
                  <w:lang w:eastAsia="en-GB"/>
                </w:rPr>
                <w:t>Clinial</w:t>
              </w:r>
              <w:proofErr w:type="spellEnd"/>
              <w:r w:rsidR="00D259C7" w:rsidRPr="00D259C7">
                <w:rPr>
                  <w:rFonts w:ascii="Calibri" w:hAnsi="Calibri" w:cs="Times New Roman"/>
                  <w:color w:val="0000FF"/>
                  <w:sz w:val="18"/>
                  <w:szCs w:val="18"/>
                  <w:u w:val="single"/>
                  <w:lang w:eastAsia="en-GB"/>
                </w:rPr>
                <w:t xml:space="preserve"> Papers </w:t>
              </w:r>
            </w:hyperlink>
          </w:p>
        </w:tc>
        <w:tc>
          <w:tcPr>
            <w:tcW w:w="82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D259C7" w:rsidRPr="00D259C7" w:rsidRDefault="00F420DD" w:rsidP="00D259C7">
            <w:pPr>
              <w:spacing w:before="0" w:after="0"/>
              <w:jc w:val="center"/>
              <w:rPr>
                <w:rFonts w:ascii="Calibri" w:hAnsi="Calibri" w:cs="Times New Roman"/>
                <w:color w:val="0000FF"/>
                <w:sz w:val="18"/>
                <w:szCs w:val="18"/>
                <w:u w:val="single"/>
                <w:lang w:eastAsia="en-GB"/>
              </w:rPr>
            </w:pPr>
            <w:hyperlink r:id="rId363" w:history="1">
              <w:r w:rsidR="00D259C7" w:rsidRPr="00D259C7">
                <w:rPr>
                  <w:rFonts w:ascii="Calibri" w:hAnsi="Calibri" w:cs="Times New Roman"/>
                  <w:color w:val="0000FF"/>
                  <w:sz w:val="18"/>
                  <w:szCs w:val="18"/>
                  <w:u w:val="single"/>
                  <w:lang w:eastAsia="en-GB"/>
                </w:rPr>
                <w:t xml:space="preserve">Bruce, Quantitative Methods for Health research </w:t>
              </w:r>
            </w:hyperlink>
          </w:p>
        </w:tc>
        <w:tc>
          <w:tcPr>
            <w:tcW w:w="82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D259C7" w:rsidRPr="00D259C7" w:rsidRDefault="00F420DD" w:rsidP="00D259C7">
            <w:pPr>
              <w:spacing w:before="0" w:after="0"/>
              <w:jc w:val="center"/>
              <w:rPr>
                <w:rFonts w:ascii="Calibri" w:hAnsi="Calibri" w:cs="Times New Roman"/>
                <w:color w:val="0000FF"/>
                <w:sz w:val="18"/>
                <w:szCs w:val="18"/>
                <w:u w:val="single"/>
                <w:lang w:eastAsia="en-GB"/>
              </w:rPr>
            </w:pPr>
            <w:hyperlink r:id="rId364" w:history="1">
              <w:r w:rsidR="00D259C7" w:rsidRPr="00D259C7">
                <w:rPr>
                  <w:rFonts w:ascii="Calibri" w:hAnsi="Calibri" w:cs="Times New Roman"/>
                  <w:color w:val="0000FF"/>
                  <w:sz w:val="18"/>
                  <w:szCs w:val="18"/>
                  <w:u w:val="single"/>
                  <w:lang w:eastAsia="en-GB"/>
                </w:rPr>
                <w:t>Gray, IBM SPSS 19 Statistics Made Simple</w:t>
              </w:r>
            </w:hyperlink>
          </w:p>
        </w:tc>
        <w:tc>
          <w:tcPr>
            <w:tcW w:w="82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D259C7" w:rsidRPr="00D259C7" w:rsidRDefault="00F420DD" w:rsidP="00D259C7">
            <w:pPr>
              <w:spacing w:before="0" w:after="0"/>
              <w:jc w:val="center"/>
              <w:rPr>
                <w:rFonts w:ascii="Calibri" w:hAnsi="Calibri" w:cs="Times New Roman"/>
                <w:color w:val="0000FF"/>
                <w:sz w:val="18"/>
                <w:szCs w:val="18"/>
                <w:u w:val="single"/>
                <w:lang w:eastAsia="en-GB"/>
              </w:rPr>
            </w:pPr>
            <w:hyperlink r:id="rId365" w:history="1">
              <w:r w:rsidR="00D259C7" w:rsidRPr="00D259C7">
                <w:rPr>
                  <w:rFonts w:ascii="Calibri" w:hAnsi="Calibri" w:cs="Times New Roman"/>
                  <w:color w:val="0000FF"/>
                  <w:sz w:val="18"/>
                  <w:szCs w:val="18"/>
                  <w:u w:val="single"/>
                  <w:lang w:eastAsia="en-GB"/>
                </w:rPr>
                <w:t>Al</w:t>
              </w:r>
              <w:r w:rsidR="003237A7">
                <w:rPr>
                  <w:rFonts w:ascii="Calibri" w:hAnsi="Calibri" w:cs="Times New Roman"/>
                  <w:color w:val="0000FF"/>
                  <w:sz w:val="18"/>
                  <w:szCs w:val="18"/>
                  <w:u w:val="single"/>
                  <w:lang w:eastAsia="en-GB"/>
                </w:rPr>
                <w:t>tman, Practical Statistics for Medical R</w:t>
              </w:r>
              <w:r w:rsidR="00D259C7" w:rsidRPr="00D259C7">
                <w:rPr>
                  <w:rFonts w:ascii="Calibri" w:hAnsi="Calibri" w:cs="Times New Roman"/>
                  <w:color w:val="0000FF"/>
                  <w:sz w:val="18"/>
                  <w:szCs w:val="18"/>
                  <w:u w:val="single"/>
                  <w:lang w:eastAsia="en-GB"/>
                </w:rPr>
                <w:t>esearch</w:t>
              </w:r>
            </w:hyperlink>
          </w:p>
        </w:tc>
        <w:tc>
          <w:tcPr>
            <w:tcW w:w="820" w:type="dxa"/>
            <w:tcBorders>
              <w:top w:val="single" w:sz="8" w:space="0" w:color="auto"/>
              <w:left w:val="nil"/>
              <w:bottom w:val="single" w:sz="8" w:space="0" w:color="auto"/>
              <w:right w:val="single" w:sz="4" w:space="0" w:color="auto"/>
            </w:tcBorders>
            <w:shd w:val="clear" w:color="000000" w:fill="FFFFFF"/>
            <w:textDirection w:val="btLr"/>
            <w:vAlign w:val="center"/>
            <w:hideMark/>
          </w:tcPr>
          <w:p w:rsidR="00D259C7" w:rsidRPr="00D259C7" w:rsidRDefault="00F420DD" w:rsidP="00D259C7">
            <w:pPr>
              <w:spacing w:before="0" w:after="0"/>
              <w:jc w:val="center"/>
              <w:rPr>
                <w:rFonts w:ascii="Calibri" w:hAnsi="Calibri" w:cs="Times New Roman"/>
                <w:color w:val="0000FF"/>
                <w:sz w:val="18"/>
                <w:szCs w:val="18"/>
                <w:u w:val="single"/>
                <w:lang w:eastAsia="en-GB"/>
              </w:rPr>
            </w:pPr>
            <w:hyperlink r:id="rId366" w:history="1">
              <w:proofErr w:type="spellStart"/>
              <w:r w:rsidR="00D259C7" w:rsidRPr="00D259C7">
                <w:rPr>
                  <w:rFonts w:ascii="Calibri" w:hAnsi="Calibri" w:cs="Times New Roman"/>
                  <w:color w:val="0000FF"/>
                  <w:sz w:val="18"/>
                  <w:szCs w:val="18"/>
                  <w:u w:val="single"/>
                  <w:lang w:eastAsia="en-GB"/>
                </w:rPr>
                <w:t>Dalgaard</w:t>
              </w:r>
              <w:proofErr w:type="spellEnd"/>
              <w:r w:rsidR="00D259C7" w:rsidRPr="00D259C7">
                <w:rPr>
                  <w:rFonts w:ascii="Calibri" w:hAnsi="Calibri" w:cs="Times New Roman"/>
                  <w:color w:val="0000FF"/>
                  <w:sz w:val="18"/>
                  <w:szCs w:val="18"/>
                  <w:u w:val="single"/>
                  <w:lang w:eastAsia="en-GB"/>
                </w:rPr>
                <w:t>, Introductory Statistics with R</w:t>
              </w:r>
            </w:hyperlink>
          </w:p>
        </w:tc>
        <w:tc>
          <w:tcPr>
            <w:tcW w:w="820" w:type="dxa"/>
            <w:tcBorders>
              <w:top w:val="single" w:sz="8" w:space="0" w:color="auto"/>
              <w:left w:val="nil"/>
              <w:bottom w:val="single" w:sz="8" w:space="0" w:color="auto"/>
              <w:right w:val="single" w:sz="8" w:space="0" w:color="auto"/>
            </w:tcBorders>
            <w:shd w:val="clear" w:color="000000" w:fill="FFFFFF"/>
            <w:textDirection w:val="btLr"/>
            <w:vAlign w:val="center"/>
            <w:hideMark/>
          </w:tcPr>
          <w:p w:rsidR="00D259C7" w:rsidRPr="00D259C7" w:rsidRDefault="00F420DD" w:rsidP="00D259C7">
            <w:pPr>
              <w:spacing w:before="0" w:after="0"/>
              <w:jc w:val="center"/>
              <w:rPr>
                <w:rFonts w:ascii="Calibri" w:hAnsi="Calibri" w:cs="Times New Roman"/>
                <w:color w:val="0000FF"/>
                <w:sz w:val="18"/>
                <w:szCs w:val="18"/>
                <w:u w:val="single"/>
                <w:lang w:eastAsia="en-GB"/>
              </w:rPr>
            </w:pPr>
            <w:hyperlink r:id="rId367" w:history="1">
              <w:proofErr w:type="spellStart"/>
              <w:r w:rsidR="00D259C7" w:rsidRPr="00D259C7">
                <w:rPr>
                  <w:rFonts w:ascii="Calibri" w:hAnsi="Calibri" w:cs="Times New Roman"/>
                  <w:color w:val="0000FF"/>
                  <w:sz w:val="18"/>
                  <w:szCs w:val="18"/>
                  <w:u w:val="single"/>
                  <w:lang w:eastAsia="en-GB"/>
                </w:rPr>
                <w:t>Borenstein</w:t>
              </w:r>
              <w:proofErr w:type="spellEnd"/>
              <w:r w:rsidR="00D259C7" w:rsidRPr="00D259C7">
                <w:rPr>
                  <w:rFonts w:ascii="Calibri" w:hAnsi="Calibri" w:cs="Times New Roman"/>
                  <w:color w:val="0000FF"/>
                  <w:sz w:val="18"/>
                  <w:szCs w:val="18"/>
                  <w:u w:val="single"/>
                  <w:lang w:eastAsia="en-GB"/>
                </w:rPr>
                <w:t>, Introduction to Meta-Analysis</w:t>
              </w:r>
            </w:hyperlink>
          </w:p>
        </w:tc>
      </w:tr>
      <w:tr w:rsidR="00D259C7" w:rsidRPr="00D259C7" w:rsidTr="00D259C7">
        <w:trPr>
          <w:trHeight w:val="499"/>
          <w:jc w:val="center"/>
        </w:trPr>
        <w:tc>
          <w:tcPr>
            <w:tcW w:w="58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xml:space="preserve">Level  </w:t>
            </w:r>
          </w:p>
        </w:tc>
        <w:tc>
          <w:tcPr>
            <w:tcW w:w="2020" w:type="dxa"/>
            <w:tcBorders>
              <w:top w:val="single" w:sz="4" w:space="0" w:color="auto"/>
              <w:left w:val="nil"/>
              <w:bottom w:val="nil"/>
              <w:right w:val="single" w:sz="4" w:space="0" w:color="auto"/>
            </w:tcBorders>
            <w:shd w:val="clear" w:color="000000" w:fill="FFFFFF"/>
            <w:vAlign w:val="center"/>
            <w:hideMark/>
          </w:tcPr>
          <w:p w:rsidR="00D259C7" w:rsidRPr="00D259C7" w:rsidRDefault="00D259C7" w:rsidP="00D259C7">
            <w:pPr>
              <w:spacing w:before="0" w:after="0"/>
              <w:rPr>
                <w:rFonts w:ascii="Calibri" w:hAnsi="Calibri" w:cs="Times New Roman"/>
                <w:sz w:val="18"/>
                <w:szCs w:val="18"/>
                <w:lang w:eastAsia="en-GB"/>
              </w:rPr>
            </w:pPr>
            <w:r w:rsidRPr="00D259C7">
              <w:rPr>
                <w:rFonts w:ascii="Calibri" w:hAnsi="Calibri" w:cs="Times New Roman"/>
                <w:sz w:val="18"/>
                <w:szCs w:val="18"/>
                <w:lang w:eastAsia="en-GB"/>
              </w:rPr>
              <w:t xml:space="preserve">Level of </w:t>
            </w:r>
            <w:proofErr w:type="spellStart"/>
            <w:r w:rsidRPr="00D259C7">
              <w:rPr>
                <w:rFonts w:ascii="Calibri" w:hAnsi="Calibri" w:cs="Times New Roman"/>
                <w:sz w:val="18"/>
                <w:szCs w:val="18"/>
                <w:lang w:eastAsia="en-GB"/>
              </w:rPr>
              <w:t>student</w:t>
            </w:r>
            <w:r w:rsidR="00D465C2" w:rsidRPr="004A414A">
              <w:rPr>
                <w:rFonts w:ascii="Calibri" w:hAnsi="Calibri" w:cs="Times New Roman"/>
                <w:szCs w:val="28"/>
                <w:vertAlign w:val="superscript"/>
                <w:lang w:eastAsia="en-GB"/>
              </w:rPr>
              <w:t>a</w:t>
            </w:r>
            <w:proofErr w:type="spellEnd"/>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1-2</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1-2</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1-2</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1-2</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1-2</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1-2</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2</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2-4</w:t>
            </w:r>
          </w:p>
        </w:tc>
        <w:tc>
          <w:tcPr>
            <w:tcW w:w="820" w:type="dxa"/>
            <w:tcBorders>
              <w:top w:val="nil"/>
              <w:left w:val="nil"/>
              <w:bottom w:val="single" w:sz="4" w:space="0" w:color="auto"/>
              <w:right w:val="single" w:sz="8"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4</w:t>
            </w:r>
          </w:p>
        </w:tc>
      </w:tr>
      <w:tr w:rsidR="00D259C7" w:rsidRPr="00D259C7" w:rsidTr="00D259C7">
        <w:trPr>
          <w:trHeight w:val="499"/>
          <w:jc w:val="center"/>
        </w:trPr>
        <w:tc>
          <w:tcPr>
            <w:tcW w:w="580" w:type="dxa"/>
            <w:vMerge/>
            <w:tcBorders>
              <w:top w:val="nil"/>
              <w:left w:val="single" w:sz="8" w:space="0" w:color="auto"/>
              <w:bottom w:val="single" w:sz="8" w:space="0" w:color="000000"/>
              <w:right w:val="single" w:sz="4" w:space="0" w:color="auto"/>
            </w:tcBorders>
            <w:vAlign w:val="center"/>
            <w:hideMark/>
          </w:tcPr>
          <w:p w:rsidR="00D259C7" w:rsidRPr="00D259C7" w:rsidRDefault="00D259C7" w:rsidP="00D259C7">
            <w:pPr>
              <w:spacing w:before="0" w:after="0"/>
              <w:rPr>
                <w:rFonts w:ascii="Calibri" w:hAnsi="Calibri" w:cs="Times New Roman"/>
                <w:sz w:val="18"/>
                <w:szCs w:val="18"/>
                <w:lang w:eastAsia="en-GB"/>
              </w:rPr>
            </w:pPr>
          </w:p>
        </w:tc>
        <w:tc>
          <w:tcPr>
            <w:tcW w:w="2020" w:type="dxa"/>
            <w:tcBorders>
              <w:top w:val="single" w:sz="4" w:space="0" w:color="auto"/>
              <w:left w:val="nil"/>
              <w:bottom w:val="single" w:sz="8" w:space="0" w:color="auto"/>
              <w:right w:val="single" w:sz="4" w:space="0" w:color="auto"/>
            </w:tcBorders>
            <w:shd w:val="clear" w:color="000000" w:fill="FFFFFF"/>
            <w:vAlign w:val="center"/>
            <w:hideMark/>
          </w:tcPr>
          <w:p w:rsidR="00D259C7" w:rsidRPr="00D259C7" w:rsidRDefault="00D259C7" w:rsidP="00D259C7">
            <w:pPr>
              <w:spacing w:before="0" w:after="0"/>
              <w:rPr>
                <w:rFonts w:ascii="Calibri" w:hAnsi="Calibri" w:cs="Times New Roman"/>
                <w:sz w:val="18"/>
                <w:szCs w:val="18"/>
                <w:lang w:eastAsia="en-GB"/>
              </w:rPr>
            </w:pPr>
            <w:r w:rsidRPr="00D259C7">
              <w:rPr>
                <w:rFonts w:ascii="Calibri" w:hAnsi="Calibri" w:cs="Times New Roman"/>
                <w:sz w:val="18"/>
                <w:szCs w:val="18"/>
                <w:lang w:eastAsia="en-GB"/>
              </w:rPr>
              <w:t xml:space="preserve">Level of </w:t>
            </w:r>
            <w:proofErr w:type="spellStart"/>
            <w:r w:rsidRPr="00D259C7">
              <w:rPr>
                <w:rFonts w:ascii="Calibri" w:hAnsi="Calibri" w:cs="Times New Roman"/>
                <w:sz w:val="18"/>
                <w:szCs w:val="18"/>
                <w:lang w:eastAsia="en-GB"/>
              </w:rPr>
              <w:t>detail</w:t>
            </w:r>
            <w:r w:rsidR="00D465C2">
              <w:rPr>
                <w:rFonts w:ascii="Calibri" w:hAnsi="Calibri" w:cs="Times New Roman"/>
                <w:szCs w:val="28"/>
                <w:vertAlign w:val="superscript"/>
                <w:lang w:eastAsia="en-GB"/>
              </w:rPr>
              <w:t>b</w:t>
            </w:r>
            <w:proofErr w:type="spellEnd"/>
          </w:p>
        </w:tc>
        <w:tc>
          <w:tcPr>
            <w:tcW w:w="820" w:type="dxa"/>
            <w:tcBorders>
              <w:top w:val="nil"/>
              <w:left w:val="nil"/>
              <w:bottom w:val="single" w:sz="8"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1</w:t>
            </w:r>
          </w:p>
        </w:tc>
        <w:tc>
          <w:tcPr>
            <w:tcW w:w="820" w:type="dxa"/>
            <w:tcBorders>
              <w:top w:val="nil"/>
              <w:left w:val="nil"/>
              <w:bottom w:val="single" w:sz="8"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2</w:t>
            </w:r>
          </w:p>
        </w:tc>
        <w:tc>
          <w:tcPr>
            <w:tcW w:w="820" w:type="dxa"/>
            <w:tcBorders>
              <w:top w:val="nil"/>
              <w:left w:val="nil"/>
              <w:bottom w:val="single" w:sz="8"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4</w:t>
            </w:r>
          </w:p>
        </w:tc>
        <w:tc>
          <w:tcPr>
            <w:tcW w:w="820" w:type="dxa"/>
            <w:tcBorders>
              <w:top w:val="nil"/>
              <w:left w:val="nil"/>
              <w:bottom w:val="single" w:sz="8"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4</w:t>
            </w:r>
          </w:p>
        </w:tc>
        <w:tc>
          <w:tcPr>
            <w:tcW w:w="820" w:type="dxa"/>
            <w:tcBorders>
              <w:top w:val="nil"/>
              <w:left w:val="nil"/>
              <w:bottom w:val="single" w:sz="8"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4</w:t>
            </w:r>
          </w:p>
        </w:tc>
        <w:tc>
          <w:tcPr>
            <w:tcW w:w="820" w:type="dxa"/>
            <w:tcBorders>
              <w:top w:val="nil"/>
              <w:left w:val="nil"/>
              <w:bottom w:val="single" w:sz="8"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4</w:t>
            </w:r>
          </w:p>
        </w:tc>
        <w:tc>
          <w:tcPr>
            <w:tcW w:w="820" w:type="dxa"/>
            <w:tcBorders>
              <w:top w:val="nil"/>
              <w:left w:val="nil"/>
              <w:bottom w:val="single" w:sz="8"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3</w:t>
            </w:r>
          </w:p>
        </w:tc>
        <w:tc>
          <w:tcPr>
            <w:tcW w:w="820" w:type="dxa"/>
            <w:tcBorders>
              <w:top w:val="nil"/>
              <w:left w:val="nil"/>
              <w:bottom w:val="single" w:sz="8"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3</w:t>
            </w:r>
          </w:p>
        </w:tc>
        <w:tc>
          <w:tcPr>
            <w:tcW w:w="820" w:type="dxa"/>
            <w:tcBorders>
              <w:top w:val="nil"/>
              <w:left w:val="nil"/>
              <w:bottom w:val="single" w:sz="8" w:space="0" w:color="auto"/>
              <w:right w:val="single" w:sz="8"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4</w:t>
            </w:r>
          </w:p>
        </w:tc>
      </w:tr>
      <w:tr w:rsidR="00D259C7" w:rsidRPr="00D259C7" w:rsidTr="00D259C7">
        <w:trPr>
          <w:trHeight w:val="499"/>
          <w:jc w:val="center"/>
        </w:trPr>
        <w:tc>
          <w:tcPr>
            <w:tcW w:w="2600" w:type="dxa"/>
            <w:gridSpan w:val="2"/>
            <w:tcBorders>
              <w:top w:val="nil"/>
              <w:left w:val="single" w:sz="8" w:space="0" w:color="auto"/>
              <w:bottom w:val="single" w:sz="8" w:space="0" w:color="auto"/>
              <w:right w:val="single" w:sz="4" w:space="0" w:color="000000"/>
            </w:tcBorders>
            <w:shd w:val="clear" w:color="000000" w:fill="FFFFFF"/>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Some mathematics</w:t>
            </w:r>
          </w:p>
        </w:tc>
        <w:tc>
          <w:tcPr>
            <w:tcW w:w="820" w:type="dxa"/>
            <w:tcBorders>
              <w:top w:val="nil"/>
              <w:left w:val="nil"/>
              <w:bottom w:val="single" w:sz="8"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8" w:space="0" w:color="auto"/>
              <w:right w:val="single" w:sz="8"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r>
      <w:tr w:rsidR="00D259C7" w:rsidRPr="00D259C7" w:rsidTr="00D259C7">
        <w:trPr>
          <w:trHeight w:val="499"/>
          <w:jc w:val="center"/>
        </w:trPr>
        <w:tc>
          <w:tcPr>
            <w:tcW w:w="580" w:type="dxa"/>
            <w:vMerge w:val="restart"/>
            <w:tcBorders>
              <w:top w:val="nil"/>
              <w:left w:val="single" w:sz="8" w:space="0" w:color="auto"/>
              <w:bottom w:val="single" w:sz="4" w:space="0" w:color="auto"/>
              <w:right w:val="single" w:sz="4" w:space="0" w:color="auto"/>
            </w:tcBorders>
            <w:shd w:val="clear" w:color="000000" w:fill="FFFFFF"/>
            <w:textDirection w:val="btLr"/>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Resources for students</w:t>
            </w:r>
          </w:p>
        </w:tc>
        <w:tc>
          <w:tcPr>
            <w:tcW w:w="2020" w:type="dxa"/>
            <w:tcBorders>
              <w:top w:val="nil"/>
              <w:left w:val="nil"/>
              <w:bottom w:val="single" w:sz="4" w:space="0" w:color="auto"/>
              <w:right w:val="single" w:sz="4" w:space="0" w:color="auto"/>
            </w:tcBorders>
            <w:shd w:val="clear" w:color="000000" w:fill="FFFFFF"/>
            <w:vAlign w:val="center"/>
            <w:hideMark/>
          </w:tcPr>
          <w:p w:rsidR="00D259C7" w:rsidRPr="00D259C7" w:rsidRDefault="00D259C7" w:rsidP="00D259C7">
            <w:pPr>
              <w:spacing w:before="0" w:after="0"/>
              <w:rPr>
                <w:rFonts w:ascii="Calibri" w:hAnsi="Calibri" w:cs="Times New Roman"/>
                <w:sz w:val="18"/>
                <w:szCs w:val="18"/>
                <w:lang w:eastAsia="en-GB"/>
              </w:rPr>
            </w:pPr>
            <w:r w:rsidRPr="00D259C7">
              <w:rPr>
                <w:rFonts w:ascii="Calibri" w:hAnsi="Calibri" w:cs="Times New Roman"/>
                <w:sz w:val="18"/>
                <w:szCs w:val="18"/>
                <w:lang w:eastAsia="en-GB"/>
              </w:rPr>
              <w:t>Associated website</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D259C7" w:rsidRPr="00D259C7" w:rsidRDefault="00F420DD" w:rsidP="00D259C7">
            <w:pPr>
              <w:spacing w:before="0" w:after="0"/>
              <w:jc w:val="center"/>
              <w:rPr>
                <w:rFonts w:ascii="Calibri" w:hAnsi="Calibri" w:cs="Times New Roman"/>
                <w:color w:val="0000FF"/>
                <w:sz w:val="18"/>
                <w:szCs w:val="18"/>
                <w:u w:val="single"/>
                <w:lang w:eastAsia="en-GB"/>
              </w:rPr>
            </w:pPr>
            <w:hyperlink r:id="rId368" w:history="1">
              <w:r w:rsidR="00D259C7" w:rsidRPr="00D259C7">
                <w:rPr>
                  <w:rFonts w:ascii="MS Gothic" w:eastAsia="MS Gothic" w:hAnsi="MS Gothic" w:cs="MS Gothic"/>
                  <w:color w:val="0000FF"/>
                  <w:sz w:val="18"/>
                  <w:szCs w:val="18"/>
                  <w:u w:val="single"/>
                  <w:lang w:eastAsia="en-GB"/>
                </w:rPr>
                <w:t>✔</w:t>
              </w:r>
            </w:hyperlink>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D259C7" w:rsidRPr="00D259C7" w:rsidRDefault="00F420DD" w:rsidP="00D259C7">
            <w:pPr>
              <w:spacing w:before="0" w:after="0"/>
              <w:jc w:val="center"/>
              <w:rPr>
                <w:rFonts w:ascii="Calibri" w:hAnsi="Calibri" w:cs="Times New Roman"/>
                <w:color w:val="0000FF"/>
                <w:sz w:val="18"/>
                <w:szCs w:val="18"/>
                <w:u w:val="single"/>
                <w:lang w:eastAsia="en-GB"/>
              </w:rPr>
            </w:pPr>
            <w:hyperlink r:id="rId369" w:history="1">
              <w:r w:rsidR="00D259C7" w:rsidRPr="00D259C7">
                <w:rPr>
                  <w:rFonts w:ascii="MS Gothic" w:eastAsia="MS Gothic" w:hAnsi="MS Gothic" w:cs="MS Gothic"/>
                  <w:color w:val="0000FF"/>
                  <w:sz w:val="18"/>
                  <w:szCs w:val="18"/>
                  <w:u w:val="single"/>
                  <w:lang w:eastAsia="en-GB"/>
                </w:rPr>
                <w:t>✔</w:t>
              </w:r>
            </w:hyperlink>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4" w:space="0" w:color="auto"/>
              <w:right w:val="single" w:sz="8"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r>
      <w:tr w:rsidR="00D259C7" w:rsidRPr="00D259C7" w:rsidTr="00D259C7">
        <w:trPr>
          <w:trHeight w:val="499"/>
          <w:jc w:val="center"/>
        </w:trPr>
        <w:tc>
          <w:tcPr>
            <w:tcW w:w="580" w:type="dxa"/>
            <w:vMerge/>
            <w:tcBorders>
              <w:top w:val="nil"/>
              <w:left w:val="single" w:sz="8" w:space="0" w:color="auto"/>
              <w:bottom w:val="single" w:sz="4" w:space="0" w:color="auto"/>
              <w:right w:val="single" w:sz="4" w:space="0" w:color="auto"/>
            </w:tcBorders>
            <w:vAlign w:val="center"/>
            <w:hideMark/>
          </w:tcPr>
          <w:p w:rsidR="00D259C7" w:rsidRPr="00D259C7" w:rsidRDefault="00D259C7" w:rsidP="00D259C7">
            <w:pPr>
              <w:spacing w:before="0" w:after="0"/>
              <w:rPr>
                <w:rFonts w:ascii="Calibri" w:hAnsi="Calibri" w:cs="Times New Roman"/>
                <w:sz w:val="18"/>
                <w:szCs w:val="18"/>
                <w:lang w:eastAsia="en-GB"/>
              </w:rPr>
            </w:pPr>
          </w:p>
        </w:tc>
        <w:tc>
          <w:tcPr>
            <w:tcW w:w="2020" w:type="dxa"/>
            <w:tcBorders>
              <w:top w:val="nil"/>
              <w:left w:val="nil"/>
              <w:bottom w:val="single" w:sz="4" w:space="0" w:color="auto"/>
              <w:right w:val="single" w:sz="4" w:space="0" w:color="auto"/>
            </w:tcBorders>
            <w:shd w:val="clear" w:color="000000" w:fill="FFFFFF"/>
            <w:vAlign w:val="center"/>
            <w:hideMark/>
          </w:tcPr>
          <w:p w:rsidR="00D259C7" w:rsidRPr="00D259C7" w:rsidRDefault="00D259C7" w:rsidP="00D259C7">
            <w:pPr>
              <w:spacing w:before="0" w:after="0"/>
              <w:rPr>
                <w:rFonts w:ascii="Calibri" w:hAnsi="Calibri" w:cs="Times New Roman"/>
                <w:sz w:val="18"/>
                <w:szCs w:val="18"/>
                <w:lang w:eastAsia="en-GB"/>
              </w:rPr>
            </w:pPr>
            <w:r w:rsidRPr="00D259C7">
              <w:rPr>
                <w:rFonts w:ascii="Calibri" w:hAnsi="Calibri" w:cs="Times New Roman"/>
                <w:sz w:val="18"/>
                <w:szCs w:val="18"/>
                <w:lang w:eastAsia="en-GB"/>
              </w:rPr>
              <w:t>Datasets</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D259C7" w:rsidRPr="00D259C7" w:rsidRDefault="00F420DD" w:rsidP="00D259C7">
            <w:pPr>
              <w:spacing w:before="0" w:after="0"/>
              <w:jc w:val="center"/>
              <w:rPr>
                <w:rFonts w:ascii="Calibri" w:hAnsi="Calibri" w:cs="Times New Roman"/>
                <w:color w:val="0000FF"/>
                <w:sz w:val="18"/>
                <w:szCs w:val="18"/>
                <w:u w:val="single"/>
                <w:lang w:eastAsia="en-GB"/>
              </w:rPr>
            </w:pPr>
            <w:hyperlink r:id="rId370" w:history="1">
              <w:r w:rsidR="00D259C7" w:rsidRPr="00D259C7">
                <w:rPr>
                  <w:rFonts w:ascii="MS Gothic" w:eastAsia="MS Gothic" w:hAnsi="MS Gothic" w:cs="MS Gothic"/>
                  <w:color w:val="0000FF"/>
                  <w:sz w:val="18"/>
                  <w:szCs w:val="18"/>
                  <w:u w:val="single"/>
                  <w:lang w:eastAsia="en-GB"/>
                </w:rPr>
                <w:t>✔</w:t>
              </w:r>
            </w:hyperlink>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000000" w:fill="FFFFFF"/>
            <w:vAlign w:val="center"/>
            <w:hideMark/>
          </w:tcPr>
          <w:p w:rsidR="00D259C7" w:rsidRPr="00D259C7" w:rsidRDefault="00F420DD" w:rsidP="00D259C7">
            <w:pPr>
              <w:spacing w:before="0" w:after="0"/>
              <w:jc w:val="center"/>
              <w:rPr>
                <w:rFonts w:ascii="Calibri" w:hAnsi="Calibri" w:cs="Times New Roman"/>
                <w:color w:val="0000FF"/>
                <w:sz w:val="18"/>
                <w:szCs w:val="18"/>
                <w:u w:val="single"/>
                <w:lang w:eastAsia="en-GB"/>
              </w:rPr>
            </w:pPr>
            <w:hyperlink r:id="rId371" w:history="1">
              <w:r w:rsidR="00D259C7" w:rsidRPr="00D259C7">
                <w:rPr>
                  <w:rFonts w:ascii="MS Gothic" w:eastAsia="MS Gothic" w:hAnsi="MS Gothic" w:cs="MS Gothic"/>
                  <w:color w:val="0000FF"/>
                  <w:sz w:val="18"/>
                  <w:szCs w:val="18"/>
                  <w:u w:val="single"/>
                  <w:lang w:eastAsia="en-GB"/>
                </w:rPr>
                <w:t>✔</w:t>
              </w:r>
            </w:hyperlink>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4" w:space="0" w:color="auto"/>
              <w:right w:val="single" w:sz="8"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r>
      <w:tr w:rsidR="00D259C7" w:rsidRPr="00D259C7" w:rsidTr="00D259C7">
        <w:trPr>
          <w:trHeight w:val="499"/>
          <w:jc w:val="center"/>
        </w:trPr>
        <w:tc>
          <w:tcPr>
            <w:tcW w:w="580" w:type="dxa"/>
            <w:vMerge/>
            <w:tcBorders>
              <w:top w:val="nil"/>
              <w:left w:val="single" w:sz="8" w:space="0" w:color="auto"/>
              <w:bottom w:val="single" w:sz="4" w:space="0" w:color="auto"/>
              <w:right w:val="single" w:sz="4" w:space="0" w:color="auto"/>
            </w:tcBorders>
            <w:vAlign w:val="center"/>
            <w:hideMark/>
          </w:tcPr>
          <w:p w:rsidR="00D259C7" w:rsidRPr="00D259C7" w:rsidRDefault="00D259C7" w:rsidP="00D259C7">
            <w:pPr>
              <w:spacing w:before="0" w:after="0"/>
              <w:rPr>
                <w:rFonts w:ascii="Calibri" w:hAnsi="Calibri" w:cs="Times New Roman"/>
                <w:sz w:val="18"/>
                <w:szCs w:val="18"/>
                <w:lang w:eastAsia="en-GB"/>
              </w:rPr>
            </w:pPr>
          </w:p>
        </w:tc>
        <w:tc>
          <w:tcPr>
            <w:tcW w:w="2020" w:type="dxa"/>
            <w:tcBorders>
              <w:top w:val="nil"/>
              <w:left w:val="nil"/>
              <w:bottom w:val="nil"/>
              <w:right w:val="single" w:sz="4" w:space="0" w:color="auto"/>
            </w:tcBorders>
            <w:shd w:val="clear" w:color="000000" w:fill="FFFFFF"/>
            <w:vAlign w:val="center"/>
            <w:hideMark/>
          </w:tcPr>
          <w:p w:rsidR="00D259C7" w:rsidRPr="00D259C7" w:rsidRDefault="00D259C7" w:rsidP="00D259C7">
            <w:pPr>
              <w:spacing w:before="0" w:after="0"/>
              <w:rPr>
                <w:rFonts w:ascii="Calibri" w:hAnsi="Calibri" w:cs="Times New Roman"/>
                <w:sz w:val="18"/>
                <w:szCs w:val="18"/>
                <w:lang w:eastAsia="en-GB"/>
              </w:rPr>
            </w:pPr>
            <w:r w:rsidRPr="00D259C7">
              <w:rPr>
                <w:rFonts w:ascii="Calibri" w:hAnsi="Calibri" w:cs="Times New Roman"/>
                <w:sz w:val="18"/>
                <w:szCs w:val="18"/>
                <w:lang w:eastAsia="en-GB"/>
              </w:rPr>
              <w:t>Practice questions</w:t>
            </w:r>
          </w:p>
        </w:tc>
        <w:tc>
          <w:tcPr>
            <w:tcW w:w="820" w:type="dxa"/>
            <w:tcBorders>
              <w:top w:val="nil"/>
              <w:left w:val="nil"/>
              <w:bottom w:val="nil"/>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nil"/>
              <w:right w:val="single" w:sz="4" w:space="0" w:color="auto"/>
            </w:tcBorders>
            <w:shd w:val="clear" w:color="000000" w:fill="FFFFFF"/>
            <w:vAlign w:val="center"/>
            <w:hideMark/>
          </w:tcPr>
          <w:p w:rsidR="00D259C7" w:rsidRPr="00D259C7" w:rsidRDefault="00F420DD" w:rsidP="00D259C7">
            <w:pPr>
              <w:spacing w:before="0" w:after="0"/>
              <w:jc w:val="center"/>
              <w:rPr>
                <w:rFonts w:ascii="Calibri" w:hAnsi="Calibri" w:cs="Times New Roman"/>
                <w:color w:val="0000FF"/>
                <w:sz w:val="18"/>
                <w:szCs w:val="18"/>
                <w:u w:val="single"/>
                <w:lang w:eastAsia="en-GB"/>
              </w:rPr>
            </w:pPr>
            <w:hyperlink r:id="rId372" w:history="1">
              <w:r w:rsidR="00D259C7" w:rsidRPr="00D259C7">
                <w:rPr>
                  <w:rFonts w:ascii="MS Gothic" w:eastAsia="MS Gothic" w:hAnsi="MS Gothic" w:cs="MS Gothic"/>
                  <w:color w:val="0000FF"/>
                  <w:sz w:val="18"/>
                  <w:szCs w:val="18"/>
                  <w:u w:val="single"/>
                  <w:lang w:eastAsia="en-GB"/>
                </w:rPr>
                <w:t>✔</w:t>
              </w:r>
            </w:hyperlink>
          </w:p>
        </w:tc>
        <w:tc>
          <w:tcPr>
            <w:tcW w:w="820" w:type="dxa"/>
            <w:tcBorders>
              <w:top w:val="nil"/>
              <w:left w:val="nil"/>
              <w:bottom w:val="nil"/>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nil"/>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nil"/>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nil"/>
              <w:right w:val="single" w:sz="4" w:space="0" w:color="auto"/>
            </w:tcBorders>
            <w:shd w:val="clear" w:color="000000" w:fill="FFFFFF"/>
            <w:vAlign w:val="center"/>
            <w:hideMark/>
          </w:tcPr>
          <w:p w:rsidR="00D259C7" w:rsidRPr="00D259C7" w:rsidRDefault="00F420DD" w:rsidP="00D259C7">
            <w:pPr>
              <w:spacing w:before="0" w:after="0"/>
              <w:jc w:val="center"/>
              <w:rPr>
                <w:rFonts w:ascii="Calibri" w:hAnsi="Calibri" w:cs="Times New Roman"/>
                <w:color w:val="0000FF"/>
                <w:sz w:val="18"/>
                <w:szCs w:val="18"/>
                <w:u w:val="single"/>
                <w:lang w:eastAsia="en-GB"/>
              </w:rPr>
            </w:pPr>
            <w:hyperlink r:id="rId373" w:history="1">
              <w:r w:rsidR="00D259C7" w:rsidRPr="00D259C7">
                <w:rPr>
                  <w:rFonts w:ascii="MS Gothic" w:eastAsia="MS Gothic" w:hAnsi="MS Gothic" w:cs="MS Gothic"/>
                  <w:color w:val="0000FF"/>
                  <w:sz w:val="18"/>
                  <w:szCs w:val="18"/>
                  <w:u w:val="single"/>
                  <w:lang w:eastAsia="en-GB"/>
                </w:rPr>
                <w:t>✔</w:t>
              </w:r>
            </w:hyperlink>
          </w:p>
        </w:tc>
        <w:tc>
          <w:tcPr>
            <w:tcW w:w="820" w:type="dxa"/>
            <w:tcBorders>
              <w:top w:val="nil"/>
              <w:left w:val="nil"/>
              <w:bottom w:val="nil"/>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nil"/>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nil"/>
              <w:right w:val="single" w:sz="8"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r>
      <w:tr w:rsidR="00D259C7" w:rsidRPr="00D259C7" w:rsidTr="00D259C7">
        <w:trPr>
          <w:trHeight w:val="499"/>
          <w:jc w:val="center"/>
        </w:trPr>
        <w:tc>
          <w:tcPr>
            <w:tcW w:w="2600" w:type="dxa"/>
            <w:gridSpan w:val="2"/>
            <w:tcBorders>
              <w:top w:val="single" w:sz="8" w:space="0" w:color="auto"/>
              <w:left w:val="single" w:sz="8" w:space="0" w:color="auto"/>
              <w:bottom w:val="single" w:sz="8" w:space="0" w:color="auto"/>
              <w:right w:val="single" w:sz="4" w:space="0" w:color="000000"/>
            </w:tcBorders>
            <w:shd w:val="clear" w:color="000000" w:fill="FFFFFF"/>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Resources for tutors</w:t>
            </w:r>
          </w:p>
        </w:tc>
        <w:tc>
          <w:tcPr>
            <w:tcW w:w="820" w:type="dxa"/>
            <w:tcBorders>
              <w:top w:val="single" w:sz="8" w:space="0" w:color="auto"/>
              <w:left w:val="nil"/>
              <w:bottom w:val="single" w:sz="8"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color w:val="FF0000"/>
                <w:sz w:val="18"/>
                <w:szCs w:val="18"/>
                <w:lang w:eastAsia="en-GB"/>
              </w:rPr>
            </w:pPr>
            <w:r w:rsidRPr="00D259C7">
              <w:rPr>
                <w:rFonts w:ascii="Calibri" w:hAnsi="Calibri" w:cs="Times New Roman"/>
                <w:color w:val="FF0000"/>
                <w:sz w:val="18"/>
                <w:szCs w:val="18"/>
                <w:lang w:eastAsia="en-GB"/>
              </w:rPr>
              <w:t> </w:t>
            </w:r>
          </w:p>
        </w:tc>
        <w:tc>
          <w:tcPr>
            <w:tcW w:w="820" w:type="dxa"/>
            <w:tcBorders>
              <w:top w:val="single" w:sz="8" w:space="0" w:color="auto"/>
              <w:left w:val="nil"/>
              <w:bottom w:val="single" w:sz="8" w:space="0" w:color="auto"/>
              <w:right w:val="single" w:sz="4" w:space="0" w:color="auto"/>
            </w:tcBorders>
            <w:shd w:val="clear" w:color="000000" w:fill="FFFFFF"/>
            <w:vAlign w:val="center"/>
            <w:hideMark/>
          </w:tcPr>
          <w:p w:rsidR="00D259C7" w:rsidRPr="00D259C7" w:rsidRDefault="00F420DD" w:rsidP="00D259C7">
            <w:pPr>
              <w:spacing w:before="0" w:after="0"/>
              <w:jc w:val="center"/>
              <w:rPr>
                <w:rFonts w:ascii="Calibri" w:hAnsi="Calibri" w:cs="Times New Roman"/>
                <w:color w:val="0000FF"/>
                <w:sz w:val="18"/>
                <w:szCs w:val="18"/>
                <w:u w:val="single"/>
                <w:lang w:eastAsia="en-GB"/>
              </w:rPr>
            </w:pPr>
            <w:hyperlink r:id="rId374" w:history="1">
              <w:r w:rsidR="00D259C7" w:rsidRPr="00D259C7">
                <w:rPr>
                  <w:rFonts w:ascii="MS Gothic" w:eastAsia="MS Gothic" w:hAnsi="MS Gothic" w:cs="MS Gothic"/>
                  <w:color w:val="0000FF"/>
                  <w:sz w:val="18"/>
                  <w:szCs w:val="18"/>
                  <w:u w:val="single"/>
                  <w:lang w:eastAsia="en-GB"/>
                </w:rPr>
                <w:t>✔</w:t>
              </w:r>
            </w:hyperlink>
          </w:p>
        </w:tc>
        <w:tc>
          <w:tcPr>
            <w:tcW w:w="820" w:type="dxa"/>
            <w:tcBorders>
              <w:top w:val="single" w:sz="8" w:space="0" w:color="auto"/>
              <w:left w:val="nil"/>
              <w:bottom w:val="single" w:sz="8"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color w:val="FF0000"/>
                <w:sz w:val="18"/>
                <w:szCs w:val="18"/>
                <w:lang w:eastAsia="en-GB"/>
              </w:rPr>
            </w:pPr>
            <w:r w:rsidRPr="00D259C7">
              <w:rPr>
                <w:rFonts w:ascii="Calibri" w:hAnsi="Calibri" w:cs="Times New Roman"/>
                <w:color w:val="FF0000"/>
                <w:sz w:val="18"/>
                <w:szCs w:val="18"/>
                <w:lang w:eastAsia="en-GB"/>
              </w:rPr>
              <w:t> </w:t>
            </w:r>
          </w:p>
        </w:tc>
        <w:tc>
          <w:tcPr>
            <w:tcW w:w="820" w:type="dxa"/>
            <w:tcBorders>
              <w:top w:val="single" w:sz="8" w:space="0" w:color="auto"/>
              <w:left w:val="nil"/>
              <w:bottom w:val="single" w:sz="8"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color w:val="FF0000"/>
                <w:sz w:val="18"/>
                <w:szCs w:val="18"/>
                <w:lang w:eastAsia="en-GB"/>
              </w:rPr>
            </w:pPr>
            <w:r w:rsidRPr="00D259C7">
              <w:rPr>
                <w:rFonts w:ascii="Calibri" w:hAnsi="Calibri" w:cs="Times New Roman"/>
                <w:color w:val="FF0000"/>
                <w:sz w:val="18"/>
                <w:szCs w:val="18"/>
                <w:lang w:eastAsia="en-GB"/>
              </w:rPr>
              <w:t> </w:t>
            </w:r>
          </w:p>
        </w:tc>
        <w:tc>
          <w:tcPr>
            <w:tcW w:w="820" w:type="dxa"/>
            <w:tcBorders>
              <w:top w:val="single" w:sz="8" w:space="0" w:color="auto"/>
              <w:left w:val="nil"/>
              <w:bottom w:val="single" w:sz="8"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color w:val="FF0000"/>
                <w:sz w:val="18"/>
                <w:szCs w:val="18"/>
                <w:lang w:eastAsia="en-GB"/>
              </w:rPr>
            </w:pPr>
            <w:r w:rsidRPr="00D259C7">
              <w:rPr>
                <w:rFonts w:ascii="Calibri" w:hAnsi="Calibri" w:cs="Times New Roman"/>
                <w:color w:val="FF0000"/>
                <w:sz w:val="18"/>
                <w:szCs w:val="18"/>
                <w:lang w:eastAsia="en-GB"/>
              </w:rPr>
              <w:t> </w:t>
            </w:r>
          </w:p>
        </w:tc>
        <w:tc>
          <w:tcPr>
            <w:tcW w:w="820" w:type="dxa"/>
            <w:tcBorders>
              <w:top w:val="single" w:sz="8" w:space="0" w:color="auto"/>
              <w:left w:val="nil"/>
              <w:bottom w:val="single" w:sz="8" w:space="0" w:color="auto"/>
              <w:right w:val="single" w:sz="4" w:space="0" w:color="auto"/>
            </w:tcBorders>
            <w:shd w:val="clear" w:color="000000" w:fill="FFFFFF"/>
            <w:vAlign w:val="center"/>
            <w:hideMark/>
          </w:tcPr>
          <w:p w:rsidR="00D259C7" w:rsidRPr="00D259C7" w:rsidRDefault="00F420DD" w:rsidP="00D259C7">
            <w:pPr>
              <w:spacing w:before="0" w:after="0"/>
              <w:jc w:val="center"/>
              <w:rPr>
                <w:rFonts w:ascii="Calibri" w:hAnsi="Calibri" w:cs="Times New Roman"/>
                <w:color w:val="0000FF"/>
                <w:sz w:val="18"/>
                <w:szCs w:val="18"/>
                <w:u w:val="single"/>
                <w:lang w:eastAsia="en-GB"/>
              </w:rPr>
            </w:pPr>
            <w:hyperlink r:id="rId375" w:history="1">
              <w:r w:rsidR="00D259C7" w:rsidRPr="00D259C7">
                <w:rPr>
                  <w:rFonts w:ascii="MS Gothic" w:eastAsia="MS Gothic" w:hAnsi="MS Gothic" w:cs="MS Gothic"/>
                  <w:color w:val="0000FF"/>
                  <w:sz w:val="18"/>
                  <w:szCs w:val="18"/>
                  <w:u w:val="single"/>
                  <w:lang w:eastAsia="en-GB"/>
                </w:rPr>
                <w:t>✔</w:t>
              </w:r>
            </w:hyperlink>
          </w:p>
        </w:tc>
        <w:tc>
          <w:tcPr>
            <w:tcW w:w="820" w:type="dxa"/>
            <w:tcBorders>
              <w:top w:val="single" w:sz="8" w:space="0" w:color="auto"/>
              <w:left w:val="nil"/>
              <w:bottom w:val="single" w:sz="8"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color w:val="FF0000"/>
                <w:sz w:val="18"/>
                <w:szCs w:val="18"/>
                <w:lang w:eastAsia="en-GB"/>
              </w:rPr>
            </w:pPr>
            <w:r w:rsidRPr="00D259C7">
              <w:rPr>
                <w:rFonts w:ascii="Calibri" w:hAnsi="Calibri" w:cs="Times New Roman"/>
                <w:color w:val="FF0000"/>
                <w:sz w:val="18"/>
                <w:szCs w:val="18"/>
                <w:lang w:eastAsia="en-GB"/>
              </w:rPr>
              <w:t> </w:t>
            </w:r>
          </w:p>
        </w:tc>
        <w:tc>
          <w:tcPr>
            <w:tcW w:w="820" w:type="dxa"/>
            <w:tcBorders>
              <w:top w:val="single" w:sz="8" w:space="0" w:color="auto"/>
              <w:left w:val="nil"/>
              <w:bottom w:val="single" w:sz="8"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color w:val="FF0000"/>
                <w:sz w:val="18"/>
                <w:szCs w:val="18"/>
                <w:lang w:eastAsia="en-GB"/>
              </w:rPr>
            </w:pPr>
            <w:r w:rsidRPr="00D259C7">
              <w:rPr>
                <w:rFonts w:ascii="Calibri" w:hAnsi="Calibri" w:cs="Times New Roman"/>
                <w:color w:val="FF0000"/>
                <w:sz w:val="18"/>
                <w:szCs w:val="18"/>
                <w:lang w:eastAsia="en-GB"/>
              </w:rPr>
              <w:t> </w:t>
            </w:r>
          </w:p>
        </w:tc>
        <w:tc>
          <w:tcPr>
            <w:tcW w:w="820" w:type="dxa"/>
            <w:tcBorders>
              <w:top w:val="single" w:sz="8" w:space="0" w:color="auto"/>
              <w:left w:val="nil"/>
              <w:bottom w:val="single" w:sz="8" w:space="0" w:color="auto"/>
              <w:right w:val="single" w:sz="8"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color w:val="FF0000"/>
                <w:sz w:val="18"/>
                <w:szCs w:val="18"/>
                <w:lang w:eastAsia="en-GB"/>
              </w:rPr>
            </w:pPr>
            <w:r w:rsidRPr="00D259C7">
              <w:rPr>
                <w:rFonts w:ascii="Calibri" w:hAnsi="Calibri" w:cs="Times New Roman"/>
                <w:color w:val="FF0000"/>
                <w:sz w:val="18"/>
                <w:szCs w:val="18"/>
                <w:lang w:eastAsia="en-GB"/>
              </w:rPr>
              <w:t> </w:t>
            </w:r>
          </w:p>
        </w:tc>
      </w:tr>
      <w:tr w:rsidR="00D259C7" w:rsidRPr="00D259C7" w:rsidTr="00D259C7">
        <w:trPr>
          <w:trHeight w:val="555"/>
          <w:jc w:val="center"/>
        </w:trPr>
        <w:tc>
          <w:tcPr>
            <w:tcW w:w="58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Software</w:t>
            </w:r>
          </w:p>
        </w:tc>
        <w:tc>
          <w:tcPr>
            <w:tcW w:w="2020" w:type="dxa"/>
            <w:tcBorders>
              <w:top w:val="nil"/>
              <w:left w:val="nil"/>
              <w:bottom w:val="single" w:sz="4" w:space="0" w:color="auto"/>
              <w:right w:val="single" w:sz="4" w:space="0" w:color="auto"/>
            </w:tcBorders>
            <w:shd w:val="clear" w:color="000000" w:fill="FFFFFF"/>
            <w:vAlign w:val="center"/>
            <w:hideMark/>
          </w:tcPr>
          <w:p w:rsidR="00D259C7" w:rsidRPr="00D259C7" w:rsidRDefault="00D259C7" w:rsidP="00D259C7">
            <w:pPr>
              <w:spacing w:before="0" w:after="0"/>
              <w:rPr>
                <w:rFonts w:ascii="Calibri" w:hAnsi="Calibri" w:cs="Times New Roman"/>
                <w:sz w:val="18"/>
                <w:szCs w:val="18"/>
                <w:lang w:eastAsia="en-GB"/>
              </w:rPr>
            </w:pPr>
            <w:r w:rsidRPr="00D259C7">
              <w:rPr>
                <w:rFonts w:ascii="Calibri" w:hAnsi="Calibri" w:cs="Times New Roman"/>
                <w:sz w:val="18"/>
                <w:szCs w:val="18"/>
                <w:lang w:eastAsia="en-GB"/>
              </w:rPr>
              <w:t>Software used</w:t>
            </w:r>
          </w:p>
        </w:tc>
        <w:tc>
          <w:tcPr>
            <w:tcW w:w="820" w:type="dxa"/>
            <w:tcBorders>
              <w:top w:val="nil"/>
              <w:left w:val="nil"/>
              <w:bottom w:val="single" w:sz="4" w:space="0" w:color="auto"/>
              <w:right w:val="single" w:sz="4"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6"/>
                <w:szCs w:val="16"/>
                <w:lang w:eastAsia="en-GB"/>
              </w:rPr>
            </w:pPr>
            <w:r w:rsidRPr="00D259C7">
              <w:rPr>
                <w:rFonts w:ascii="Calibri" w:hAnsi="Calibri" w:cs="Times New Roman"/>
                <w:sz w:val="16"/>
                <w:szCs w:val="16"/>
                <w:lang w:eastAsia="en-GB"/>
              </w:rPr>
              <w:t> </w:t>
            </w:r>
          </w:p>
        </w:tc>
        <w:tc>
          <w:tcPr>
            <w:tcW w:w="820" w:type="dxa"/>
            <w:tcBorders>
              <w:top w:val="nil"/>
              <w:left w:val="nil"/>
              <w:bottom w:val="single" w:sz="4" w:space="0" w:color="auto"/>
              <w:right w:val="single" w:sz="4"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6"/>
                <w:szCs w:val="16"/>
                <w:lang w:eastAsia="en-GB"/>
              </w:rPr>
            </w:pPr>
            <w:r w:rsidRPr="00D259C7">
              <w:rPr>
                <w:rFonts w:ascii="Calibri" w:hAnsi="Calibri" w:cs="Times New Roman"/>
                <w:sz w:val="16"/>
                <w:szCs w:val="16"/>
                <w:lang w:eastAsia="en-GB"/>
              </w:rPr>
              <w:t>SPSS, STATA, SAS</w:t>
            </w:r>
          </w:p>
        </w:tc>
        <w:tc>
          <w:tcPr>
            <w:tcW w:w="820" w:type="dxa"/>
            <w:tcBorders>
              <w:top w:val="nil"/>
              <w:left w:val="nil"/>
              <w:bottom w:val="single" w:sz="4" w:space="0" w:color="auto"/>
              <w:right w:val="single" w:sz="4"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6"/>
                <w:szCs w:val="16"/>
                <w:lang w:eastAsia="en-GB"/>
              </w:rPr>
            </w:pPr>
            <w:r w:rsidRPr="00D259C7">
              <w:rPr>
                <w:rFonts w:ascii="Calibri" w:hAnsi="Calibri" w:cs="Times New Roman"/>
                <w:sz w:val="16"/>
                <w:szCs w:val="16"/>
                <w:lang w:eastAsia="en-GB"/>
              </w:rPr>
              <w:t> </w:t>
            </w:r>
          </w:p>
        </w:tc>
        <w:tc>
          <w:tcPr>
            <w:tcW w:w="820" w:type="dxa"/>
            <w:tcBorders>
              <w:top w:val="nil"/>
              <w:left w:val="nil"/>
              <w:bottom w:val="single" w:sz="4" w:space="0" w:color="auto"/>
              <w:right w:val="single" w:sz="4"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6"/>
                <w:szCs w:val="16"/>
                <w:lang w:eastAsia="en-GB"/>
              </w:rPr>
            </w:pPr>
            <w:r w:rsidRPr="00D259C7">
              <w:rPr>
                <w:rFonts w:ascii="Calibri" w:hAnsi="Calibri" w:cs="Times New Roman"/>
                <w:sz w:val="16"/>
                <w:szCs w:val="16"/>
                <w:lang w:eastAsia="en-GB"/>
              </w:rPr>
              <w:t> </w:t>
            </w:r>
          </w:p>
        </w:tc>
        <w:tc>
          <w:tcPr>
            <w:tcW w:w="820" w:type="dxa"/>
            <w:tcBorders>
              <w:top w:val="nil"/>
              <w:left w:val="nil"/>
              <w:bottom w:val="single" w:sz="4" w:space="0" w:color="auto"/>
              <w:right w:val="single" w:sz="4"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6"/>
                <w:szCs w:val="16"/>
                <w:lang w:eastAsia="en-GB"/>
              </w:rPr>
            </w:pPr>
            <w:r w:rsidRPr="00D259C7">
              <w:rPr>
                <w:rFonts w:ascii="Calibri" w:hAnsi="Calibri" w:cs="Times New Roman"/>
                <w:sz w:val="16"/>
                <w:szCs w:val="16"/>
                <w:lang w:eastAsia="en-GB"/>
              </w:rPr>
              <w:t> </w:t>
            </w:r>
          </w:p>
        </w:tc>
        <w:tc>
          <w:tcPr>
            <w:tcW w:w="820" w:type="dxa"/>
            <w:tcBorders>
              <w:top w:val="nil"/>
              <w:left w:val="nil"/>
              <w:bottom w:val="single" w:sz="4" w:space="0" w:color="auto"/>
              <w:right w:val="single" w:sz="4"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6"/>
                <w:szCs w:val="16"/>
                <w:lang w:eastAsia="en-GB"/>
              </w:rPr>
            </w:pPr>
            <w:r w:rsidRPr="00D259C7">
              <w:rPr>
                <w:rFonts w:ascii="Calibri" w:hAnsi="Calibri" w:cs="Times New Roman"/>
                <w:sz w:val="16"/>
                <w:szCs w:val="16"/>
                <w:lang w:eastAsia="en-GB"/>
              </w:rPr>
              <w:t>SPSS</w:t>
            </w:r>
          </w:p>
        </w:tc>
        <w:tc>
          <w:tcPr>
            <w:tcW w:w="820" w:type="dxa"/>
            <w:tcBorders>
              <w:top w:val="nil"/>
              <w:left w:val="nil"/>
              <w:bottom w:val="single" w:sz="4" w:space="0" w:color="auto"/>
              <w:right w:val="single" w:sz="4"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6"/>
                <w:szCs w:val="16"/>
                <w:lang w:eastAsia="en-GB"/>
              </w:rPr>
            </w:pPr>
            <w:r w:rsidRPr="00D259C7">
              <w:rPr>
                <w:rFonts w:ascii="Calibri" w:hAnsi="Calibri" w:cs="Times New Roman"/>
                <w:sz w:val="16"/>
                <w:szCs w:val="16"/>
                <w:lang w:eastAsia="en-GB"/>
              </w:rPr>
              <w:t>STATA</w:t>
            </w:r>
          </w:p>
        </w:tc>
        <w:tc>
          <w:tcPr>
            <w:tcW w:w="820" w:type="dxa"/>
            <w:tcBorders>
              <w:top w:val="nil"/>
              <w:left w:val="nil"/>
              <w:bottom w:val="single" w:sz="4" w:space="0" w:color="auto"/>
              <w:right w:val="single" w:sz="4"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6"/>
                <w:szCs w:val="16"/>
                <w:lang w:eastAsia="en-GB"/>
              </w:rPr>
            </w:pPr>
            <w:r w:rsidRPr="00D259C7">
              <w:rPr>
                <w:rFonts w:ascii="Calibri" w:hAnsi="Calibri" w:cs="Times New Roman"/>
                <w:sz w:val="16"/>
                <w:szCs w:val="16"/>
                <w:lang w:eastAsia="en-GB"/>
              </w:rPr>
              <w:t>R</w:t>
            </w:r>
          </w:p>
        </w:tc>
        <w:tc>
          <w:tcPr>
            <w:tcW w:w="820" w:type="dxa"/>
            <w:tcBorders>
              <w:top w:val="nil"/>
              <w:left w:val="nil"/>
              <w:bottom w:val="single" w:sz="4" w:space="0" w:color="auto"/>
              <w:right w:val="single" w:sz="8"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6"/>
                <w:szCs w:val="16"/>
                <w:lang w:eastAsia="en-GB"/>
              </w:rPr>
            </w:pPr>
            <w:r w:rsidRPr="00D259C7">
              <w:rPr>
                <w:rFonts w:ascii="Calibri" w:hAnsi="Calibri" w:cs="Times New Roman"/>
                <w:sz w:val="16"/>
                <w:szCs w:val="16"/>
                <w:lang w:eastAsia="en-GB"/>
              </w:rPr>
              <w:t> </w:t>
            </w:r>
          </w:p>
        </w:tc>
      </w:tr>
      <w:tr w:rsidR="00D259C7" w:rsidRPr="00D259C7" w:rsidTr="00D259C7">
        <w:trPr>
          <w:trHeight w:val="499"/>
          <w:jc w:val="center"/>
        </w:trPr>
        <w:tc>
          <w:tcPr>
            <w:tcW w:w="580" w:type="dxa"/>
            <w:vMerge/>
            <w:tcBorders>
              <w:top w:val="nil"/>
              <w:left w:val="single" w:sz="8" w:space="0" w:color="auto"/>
              <w:bottom w:val="single" w:sz="8" w:space="0" w:color="000000"/>
              <w:right w:val="single" w:sz="4" w:space="0" w:color="auto"/>
            </w:tcBorders>
            <w:vAlign w:val="center"/>
            <w:hideMark/>
          </w:tcPr>
          <w:p w:rsidR="00D259C7" w:rsidRPr="00D259C7" w:rsidRDefault="00D259C7" w:rsidP="00D259C7">
            <w:pPr>
              <w:spacing w:before="0" w:after="0"/>
              <w:rPr>
                <w:rFonts w:ascii="Calibri" w:hAnsi="Calibri" w:cs="Times New Roman"/>
                <w:sz w:val="18"/>
                <w:szCs w:val="18"/>
                <w:lang w:eastAsia="en-GB"/>
              </w:rPr>
            </w:pPr>
          </w:p>
        </w:tc>
        <w:tc>
          <w:tcPr>
            <w:tcW w:w="2020" w:type="dxa"/>
            <w:tcBorders>
              <w:top w:val="nil"/>
              <w:left w:val="nil"/>
              <w:bottom w:val="single" w:sz="4" w:space="0" w:color="auto"/>
              <w:right w:val="single" w:sz="4" w:space="0" w:color="auto"/>
            </w:tcBorders>
            <w:shd w:val="clear" w:color="000000" w:fill="FFFFFF"/>
            <w:vAlign w:val="center"/>
            <w:hideMark/>
          </w:tcPr>
          <w:p w:rsidR="00D259C7" w:rsidRPr="00D259C7" w:rsidRDefault="00D259C7" w:rsidP="00D259C7">
            <w:pPr>
              <w:spacing w:before="0" w:after="0"/>
              <w:rPr>
                <w:rFonts w:ascii="Calibri" w:hAnsi="Calibri" w:cs="Times New Roman"/>
                <w:sz w:val="18"/>
                <w:szCs w:val="18"/>
                <w:lang w:eastAsia="en-GB"/>
              </w:rPr>
            </w:pPr>
            <w:r w:rsidRPr="00D259C7">
              <w:rPr>
                <w:rFonts w:ascii="Calibri" w:hAnsi="Calibri" w:cs="Times New Roman"/>
                <w:sz w:val="18"/>
                <w:szCs w:val="18"/>
                <w:lang w:eastAsia="en-GB"/>
              </w:rPr>
              <w:t>Data manipulation</w:t>
            </w:r>
          </w:p>
        </w:tc>
        <w:tc>
          <w:tcPr>
            <w:tcW w:w="820" w:type="dxa"/>
            <w:tcBorders>
              <w:top w:val="nil"/>
              <w:left w:val="nil"/>
              <w:bottom w:val="single" w:sz="4" w:space="0" w:color="auto"/>
              <w:right w:val="single" w:sz="4"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4" w:space="0" w:color="auto"/>
              <w:right w:val="single" w:sz="8"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r>
      <w:tr w:rsidR="00D259C7" w:rsidRPr="00D259C7" w:rsidTr="00D259C7">
        <w:trPr>
          <w:trHeight w:val="499"/>
          <w:jc w:val="center"/>
        </w:trPr>
        <w:tc>
          <w:tcPr>
            <w:tcW w:w="580" w:type="dxa"/>
            <w:vMerge/>
            <w:tcBorders>
              <w:top w:val="nil"/>
              <w:left w:val="single" w:sz="8" w:space="0" w:color="auto"/>
              <w:bottom w:val="single" w:sz="8" w:space="0" w:color="000000"/>
              <w:right w:val="single" w:sz="4" w:space="0" w:color="auto"/>
            </w:tcBorders>
            <w:vAlign w:val="center"/>
            <w:hideMark/>
          </w:tcPr>
          <w:p w:rsidR="00D259C7" w:rsidRPr="00D259C7" w:rsidRDefault="00D259C7" w:rsidP="00D259C7">
            <w:pPr>
              <w:spacing w:before="0" w:after="0"/>
              <w:rPr>
                <w:rFonts w:ascii="Calibri" w:hAnsi="Calibri" w:cs="Times New Roman"/>
                <w:sz w:val="18"/>
                <w:szCs w:val="18"/>
                <w:lang w:eastAsia="en-GB"/>
              </w:rPr>
            </w:pPr>
          </w:p>
        </w:tc>
        <w:tc>
          <w:tcPr>
            <w:tcW w:w="2020" w:type="dxa"/>
            <w:tcBorders>
              <w:top w:val="nil"/>
              <w:left w:val="nil"/>
              <w:bottom w:val="single" w:sz="4" w:space="0" w:color="auto"/>
              <w:right w:val="single" w:sz="4" w:space="0" w:color="auto"/>
            </w:tcBorders>
            <w:shd w:val="clear" w:color="000000" w:fill="FFFFFF"/>
            <w:vAlign w:val="center"/>
            <w:hideMark/>
          </w:tcPr>
          <w:p w:rsidR="00D259C7" w:rsidRPr="00D259C7" w:rsidRDefault="00D259C7" w:rsidP="00D259C7">
            <w:pPr>
              <w:spacing w:before="0" w:after="0"/>
              <w:rPr>
                <w:rFonts w:ascii="Calibri" w:hAnsi="Calibri" w:cs="Times New Roman"/>
                <w:sz w:val="18"/>
                <w:szCs w:val="18"/>
                <w:lang w:eastAsia="en-GB"/>
              </w:rPr>
            </w:pPr>
            <w:r w:rsidRPr="00D259C7">
              <w:rPr>
                <w:rFonts w:ascii="Calibri" w:hAnsi="Calibri" w:cs="Times New Roman"/>
                <w:sz w:val="18"/>
                <w:szCs w:val="18"/>
                <w:lang w:eastAsia="en-GB"/>
              </w:rPr>
              <w:t>Procedures shown</w:t>
            </w:r>
          </w:p>
        </w:tc>
        <w:tc>
          <w:tcPr>
            <w:tcW w:w="820" w:type="dxa"/>
            <w:tcBorders>
              <w:top w:val="nil"/>
              <w:left w:val="nil"/>
              <w:bottom w:val="single" w:sz="4" w:space="0" w:color="auto"/>
              <w:right w:val="single" w:sz="4"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4" w:space="0" w:color="auto"/>
              <w:right w:val="single" w:sz="8"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r>
      <w:tr w:rsidR="00D259C7" w:rsidRPr="00D259C7" w:rsidTr="00D259C7">
        <w:trPr>
          <w:trHeight w:val="499"/>
          <w:jc w:val="center"/>
        </w:trPr>
        <w:tc>
          <w:tcPr>
            <w:tcW w:w="580" w:type="dxa"/>
            <w:vMerge/>
            <w:tcBorders>
              <w:top w:val="nil"/>
              <w:left w:val="single" w:sz="8" w:space="0" w:color="auto"/>
              <w:bottom w:val="single" w:sz="8" w:space="0" w:color="000000"/>
              <w:right w:val="single" w:sz="4" w:space="0" w:color="auto"/>
            </w:tcBorders>
            <w:vAlign w:val="center"/>
            <w:hideMark/>
          </w:tcPr>
          <w:p w:rsidR="00D259C7" w:rsidRPr="00D259C7" w:rsidRDefault="00D259C7" w:rsidP="00D259C7">
            <w:pPr>
              <w:spacing w:before="0" w:after="0"/>
              <w:rPr>
                <w:rFonts w:ascii="Calibri" w:hAnsi="Calibri" w:cs="Times New Roman"/>
                <w:sz w:val="18"/>
                <w:szCs w:val="18"/>
                <w:lang w:eastAsia="en-GB"/>
              </w:rPr>
            </w:pPr>
          </w:p>
        </w:tc>
        <w:tc>
          <w:tcPr>
            <w:tcW w:w="2020" w:type="dxa"/>
            <w:tcBorders>
              <w:top w:val="nil"/>
              <w:left w:val="nil"/>
              <w:bottom w:val="single" w:sz="8" w:space="0" w:color="auto"/>
              <w:right w:val="single" w:sz="4" w:space="0" w:color="auto"/>
            </w:tcBorders>
            <w:shd w:val="clear" w:color="000000" w:fill="FFFFFF"/>
            <w:vAlign w:val="center"/>
            <w:hideMark/>
          </w:tcPr>
          <w:p w:rsidR="00D259C7" w:rsidRPr="00D259C7" w:rsidRDefault="00D259C7" w:rsidP="00D259C7">
            <w:pPr>
              <w:spacing w:before="0" w:after="0"/>
              <w:rPr>
                <w:rFonts w:ascii="Calibri" w:hAnsi="Calibri" w:cs="Times New Roman"/>
                <w:sz w:val="18"/>
                <w:szCs w:val="18"/>
                <w:lang w:eastAsia="en-GB"/>
              </w:rPr>
            </w:pPr>
            <w:r w:rsidRPr="00D259C7">
              <w:rPr>
                <w:rFonts w:ascii="Calibri" w:hAnsi="Calibri" w:cs="Times New Roman"/>
                <w:sz w:val="18"/>
                <w:szCs w:val="18"/>
                <w:lang w:eastAsia="en-GB"/>
              </w:rPr>
              <w:t>Interpretation</w:t>
            </w:r>
          </w:p>
        </w:tc>
        <w:tc>
          <w:tcPr>
            <w:tcW w:w="820" w:type="dxa"/>
            <w:tcBorders>
              <w:top w:val="nil"/>
              <w:left w:val="nil"/>
              <w:bottom w:val="single" w:sz="8" w:space="0" w:color="auto"/>
              <w:right w:val="single" w:sz="4"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8" w:space="0" w:color="auto"/>
              <w:right w:val="single" w:sz="8" w:space="0" w:color="auto"/>
            </w:tcBorders>
            <w:shd w:val="clear" w:color="auto" w:fill="auto"/>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r>
      <w:tr w:rsidR="00D259C7" w:rsidRPr="00D259C7" w:rsidTr="00D259C7">
        <w:trPr>
          <w:trHeight w:val="499"/>
          <w:jc w:val="center"/>
        </w:trPr>
        <w:tc>
          <w:tcPr>
            <w:tcW w:w="580"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Topic</w:t>
            </w:r>
          </w:p>
        </w:tc>
        <w:tc>
          <w:tcPr>
            <w:tcW w:w="2020" w:type="dxa"/>
            <w:tcBorders>
              <w:top w:val="nil"/>
              <w:left w:val="nil"/>
              <w:bottom w:val="single" w:sz="4" w:space="0" w:color="auto"/>
              <w:right w:val="single" w:sz="4" w:space="0" w:color="auto"/>
            </w:tcBorders>
            <w:shd w:val="clear" w:color="000000" w:fill="FFFFFF"/>
            <w:vAlign w:val="center"/>
            <w:hideMark/>
          </w:tcPr>
          <w:p w:rsidR="00D259C7" w:rsidRPr="00D259C7" w:rsidRDefault="00D259C7" w:rsidP="00D259C7">
            <w:pPr>
              <w:spacing w:before="0" w:after="0"/>
              <w:rPr>
                <w:rFonts w:ascii="Calibri" w:hAnsi="Calibri" w:cs="Times New Roman"/>
                <w:sz w:val="18"/>
                <w:szCs w:val="18"/>
                <w:lang w:eastAsia="en-GB"/>
              </w:rPr>
            </w:pPr>
            <w:r w:rsidRPr="00D259C7">
              <w:rPr>
                <w:rFonts w:ascii="Calibri" w:hAnsi="Calibri" w:cs="Times New Roman"/>
                <w:sz w:val="18"/>
                <w:szCs w:val="18"/>
                <w:lang w:eastAsia="en-GB"/>
              </w:rPr>
              <w:t>Diagnostic tests</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4" w:space="0" w:color="auto"/>
              <w:right w:val="single" w:sz="8"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r>
      <w:tr w:rsidR="00D259C7" w:rsidRPr="00D259C7" w:rsidTr="00D259C7">
        <w:trPr>
          <w:trHeight w:val="499"/>
          <w:jc w:val="center"/>
        </w:trPr>
        <w:tc>
          <w:tcPr>
            <w:tcW w:w="580" w:type="dxa"/>
            <w:vMerge/>
            <w:tcBorders>
              <w:top w:val="nil"/>
              <w:left w:val="single" w:sz="8" w:space="0" w:color="auto"/>
              <w:bottom w:val="single" w:sz="8" w:space="0" w:color="000000"/>
              <w:right w:val="single" w:sz="4" w:space="0" w:color="auto"/>
            </w:tcBorders>
            <w:vAlign w:val="center"/>
            <w:hideMark/>
          </w:tcPr>
          <w:p w:rsidR="00D259C7" w:rsidRPr="00D259C7" w:rsidRDefault="00D259C7" w:rsidP="00D259C7">
            <w:pPr>
              <w:spacing w:before="0" w:after="0"/>
              <w:rPr>
                <w:rFonts w:ascii="Calibri" w:hAnsi="Calibri" w:cs="Times New Roman"/>
                <w:sz w:val="18"/>
                <w:szCs w:val="18"/>
                <w:lang w:eastAsia="en-GB"/>
              </w:rPr>
            </w:pPr>
          </w:p>
        </w:tc>
        <w:tc>
          <w:tcPr>
            <w:tcW w:w="2020" w:type="dxa"/>
            <w:tcBorders>
              <w:top w:val="nil"/>
              <w:left w:val="nil"/>
              <w:bottom w:val="single" w:sz="4" w:space="0" w:color="auto"/>
              <w:right w:val="single" w:sz="4" w:space="0" w:color="auto"/>
            </w:tcBorders>
            <w:shd w:val="clear" w:color="000000" w:fill="FFFFFF"/>
            <w:vAlign w:val="center"/>
            <w:hideMark/>
          </w:tcPr>
          <w:p w:rsidR="00D259C7" w:rsidRPr="00D259C7" w:rsidRDefault="00D259C7" w:rsidP="00D259C7">
            <w:pPr>
              <w:spacing w:before="0" w:after="0"/>
              <w:rPr>
                <w:rFonts w:ascii="Calibri" w:hAnsi="Calibri" w:cs="Times New Roman"/>
                <w:sz w:val="18"/>
                <w:szCs w:val="18"/>
                <w:lang w:eastAsia="en-GB"/>
              </w:rPr>
            </w:pPr>
            <w:r w:rsidRPr="00D259C7">
              <w:rPr>
                <w:rFonts w:ascii="Calibri" w:hAnsi="Calibri" w:cs="Times New Roman"/>
                <w:sz w:val="18"/>
                <w:szCs w:val="18"/>
                <w:lang w:eastAsia="en-GB"/>
              </w:rPr>
              <w:t>Measures of risk (OR/RR)</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4" w:space="0" w:color="auto"/>
              <w:right w:val="single" w:sz="8"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r>
      <w:tr w:rsidR="00D259C7" w:rsidRPr="00D259C7" w:rsidTr="00D259C7">
        <w:trPr>
          <w:trHeight w:val="499"/>
          <w:jc w:val="center"/>
        </w:trPr>
        <w:tc>
          <w:tcPr>
            <w:tcW w:w="580" w:type="dxa"/>
            <w:vMerge/>
            <w:tcBorders>
              <w:top w:val="nil"/>
              <w:left w:val="single" w:sz="8" w:space="0" w:color="auto"/>
              <w:bottom w:val="single" w:sz="8" w:space="0" w:color="000000"/>
              <w:right w:val="single" w:sz="4" w:space="0" w:color="auto"/>
            </w:tcBorders>
            <w:vAlign w:val="center"/>
            <w:hideMark/>
          </w:tcPr>
          <w:p w:rsidR="00D259C7" w:rsidRPr="00D259C7" w:rsidRDefault="00D259C7" w:rsidP="00D259C7">
            <w:pPr>
              <w:spacing w:before="0" w:after="0"/>
              <w:rPr>
                <w:rFonts w:ascii="Calibri" w:hAnsi="Calibri" w:cs="Times New Roman"/>
                <w:sz w:val="18"/>
                <w:szCs w:val="18"/>
                <w:lang w:eastAsia="en-GB"/>
              </w:rPr>
            </w:pPr>
          </w:p>
        </w:tc>
        <w:tc>
          <w:tcPr>
            <w:tcW w:w="2020" w:type="dxa"/>
            <w:tcBorders>
              <w:top w:val="nil"/>
              <w:left w:val="nil"/>
              <w:bottom w:val="single" w:sz="4" w:space="0" w:color="auto"/>
              <w:right w:val="single" w:sz="4" w:space="0" w:color="auto"/>
            </w:tcBorders>
            <w:shd w:val="clear" w:color="000000" w:fill="FFFFFF"/>
            <w:vAlign w:val="center"/>
            <w:hideMark/>
          </w:tcPr>
          <w:p w:rsidR="00D259C7" w:rsidRPr="00D259C7" w:rsidRDefault="00D259C7" w:rsidP="00D259C7">
            <w:pPr>
              <w:spacing w:before="0" w:after="0"/>
              <w:rPr>
                <w:rFonts w:ascii="Calibri" w:hAnsi="Calibri" w:cs="Times New Roman"/>
                <w:sz w:val="18"/>
                <w:szCs w:val="18"/>
                <w:lang w:eastAsia="en-GB"/>
              </w:rPr>
            </w:pPr>
            <w:r w:rsidRPr="00D259C7">
              <w:rPr>
                <w:rFonts w:ascii="Calibri" w:hAnsi="Calibri" w:cs="Times New Roman"/>
                <w:sz w:val="18"/>
                <w:szCs w:val="18"/>
                <w:lang w:eastAsia="en-GB"/>
              </w:rPr>
              <w:t>Meta-analysis</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4" w:space="0" w:color="auto"/>
              <w:right w:val="single" w:sz="8"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r>
      <w:tr w:rsidR="00D259C7" w:rsidRPr="00D259C7" w:rsidTr="00D259C7">
        <w:trPr>
          <w:trHeight w:val="499"/>
          <w:jc w:val="center"/>
        </w:trPr>
        <w:tc>
          <w:tcPr>
            <w:tcW w:w="580" w:type="dxa"/>
            <w:vMerge/>
            <w:tcBorders>
              <w:top w:val="nil"/>
              <w:left w:val="single" w:sz="8" w:space="0" w:color="auto"/>
              <w:bottom w:val="single" w:sz="8" w:space="0" w:color="000000"/>
              <w:right w:val="single" w:sz="4" w:space="0" w:color="auto"/>
            </w:tcBorders>
            <w:vAlign w:val="center"/>
            <w:hideMark/>
          </w:tcPr>
          <w:p w:rsidR="00D259C7" w:rsidRPr="00D259C7" w:rsidRDefault="00D259C7" w:rsidP="00D259C7">
            <w:pPr>
              <w:spacing w:before="0" w:after="0"/>
              <w:rPr>
                <w:rFonts w:ascii="Calibri" w:hAnsi="Calibri" w:cs="Times New Roman"/>
                <w:sz w:val="18"/>
                <w:szCs w:val="18"/>
                <w:lang w:eastAsia="en-GB"/>
              </w:rPr>
            </w:pPr>
          </w:p>
        </w:tc>
        <w:tc>
          <w:tcPr>
            <w:tcW w:w="2020" w:type="dxa"/>
            <w:tcBorders>
              <w:top w:val="nil"/>
              <w:left w:val="nil"/>
              <w:bottom w:val="single" w:sz="4" w:space="0" w:color="auto"/>
              <w:right w:val="single" w:sz="4" w:space="0" w:color="auto"/>
            </w:tcBorders>
            <w:shd w:val="clear" w:color="000000" w:fill="FFFFFF"/>
            <w:vAlign w:val="center"/>
            <w:hideMark/>
          </w:tcPr>
          <w:p w:rsidR="00D259C7" w:rsidRPr="00D259C7" w:rsidRDefault="00D259C7" w:rsidP="00D259C7">
            <w:pPr>
              <w:spacing w:before="0" w:after="0"/>
              <w:rPr>
                <w:rFonts w:ascii="Calibri" w:hAnsi="Calibri" w:cs="Times New Roman"/>
                <w:sz w:val="18"/>
                <w:szCs w:val="18"/>
                <w:lang w:eastAsia="en-GB"/>
              </w:rPr>
            </w:pPr>
            <w:r w:rsidRPr="00D259C7">
              <w:rPr>
                <w:rFonts w:ascii="Calibri" w:hAnsi="Calibri" w:cs="Times New Roman"/>
                <w:sz w:val="18"/>
                <w:szCs w:val="18"/>
                <w:lang w:eastAsia="en-GB"/>
              </w:rPr>
              <w:t>Sample size</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4"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4" w:space="0" w:color="auto"/>
              <w:right w:val="single" w:sz="8"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r>
      <w:tr w:rsidR="00D259C7" w:rsidRPr="00D259C7" w:rsidTr="00D259C7">
        <w:trPr>
          <w:trHeight w:val="499"/>
          <w:jc w:val="center"/>
        </w:trPr>
        <w:tc>
          <w:tcPr>
            <w:tcW w:w="580" w:type="dxa"/>
            <w:vMerge/>
            <w:tcBorders>
              <w:top w:val="nil"/>
              <w:left w:val="single" w:sz="8" w:space="0" w:color="auto"/>
              <w:bottom w:val="single" w:sz="8" w:space="0" w:color="000000"/>
              <w:right w:val="single" w:sz="4" w:space="0" w:color="auto"/>
            </w:tcBorders>
            <w:vAlign w:val="center"/>
            <w:hideMark/>
          </w:tcPr>
          <w:p w:rsidR="00D259C7" w:rsidRPr="00D259C7" w:rsidRDefault="00D259C7" w:rsidP="00D259C7">
            <w:pPr>
              <w:spacing w:before="0" w:after="0"/>
              <w:rPr>
                <w:rFonts w:ascii="Calibri" w:hAnsi="Calibri" w:cs="Times New Roman"/>
                <w:sz w:val="18"/>
                <w:szCs w:val="18"/>
                <w:lang w:eastAsia="en-GB"/>
              </w:rPr>
            </w:pPr>
          </w:p>
        </w:tc>
        <w:tc>
          <w:tcPr>
            <w:tcW w:w="2020" w:type="dxa"/>
            <w:tcBorders>
              <w:top w:val="nil"/>
              <w:left w:val="nil"/>
              <w:bottom w:val="single" w:sz="8" w:space="0" w:color="auto"/>
              <w:right w:val="single" w:sz="4" w:space="0" w:color="auto"/>
            </w:tcBorders>
            <w:shd w:val="clear" w:color="000000" w:fill="FFFFFF"/>
            <w:vAlign w:val="center"/>
            <w:hideMark/>
          </w:tcPr>
          <w:p w:rsidR="00D259C7" w:rsidRPr="00D259C7" w:rsidRDefault="00D259C7" w:rsidP="00D259C7">
            <w:pPr>
              <w:spacing w:before="0" w:after="0"/>
              <w:rPr>
                <w:rFonts w:ascii="Calibri" w:hAnsi="Calibri" w:cs="Times New Roman"/>
                <w:sz w:val="18"/>
                <w:szCs w:val="18"/>
                <w:lang w:eastAsia="en-GB"/>
              </w:rPr>
            </w:pPr>
            <w:r w:rsidRPr="00D259C7">
              <w:rPr>
                <w:rFonts w:ascii="Calibri" w:hAnsi="Calibri" w:cs="Times New Roman"/>
                <w:sz w:val="18"/>
                <w:szCs w:val="18"/>
                <w:lang w:eastAsia="en-GB"/>
              </w:rPr>
              <w:t>Survival Analysis</w:t>
            </w:r>
            <w:r w:rsidR="00B75BCC">
              <w:rPr>
                <w:rFonts w:ascii="Calibri" w:hAnsi="Calibri" w:cs="Times New Roman"/>
                <w:sz w:val="18"/>
                <w:szCs w:val="18"/>
                <w:lang w:eastAsia="en-GB"/>
              </w:rPr>
              <w:t xml:space="preserve"> (</w:t>
            </w:r>
            <w:proofErr w:type="spellStart"/>
            <w:r w:rsidR="00B75BCC">
              <w:rPr>
                <w:rFonts w:ascii="Calibri" w:hAnsi="Calibri" w:cs="Times New Roman"/>
                <w:sz w:val="18"/>
                <w:szCs w:val="18"/>
                <w:lang w:eastAsia="en-GB"/>
              </w:rPr>
              <w:t>inc</w:t>
            </w:r>
            <w:proofErr w:type="spellEnd"/>
            <w:r w:rsidR="00B75BCC">
              <w:rPr>
                <w:rFonts w:ascii="Calibri" w:hAnsi="Calibri" w:cs="Times New Roman"/>
                <w:sz w:val="18"/>
                <w:szCs w:val="18"/>
                <w:lang w:eastAsia="en-GB"/>
              </w:rPr>
              <w:t xml:space="preserve"> Kaplan-Meier and Cox regression)</w:t>
            </w:r>
          </w:p>
        </w:tc>
        <w:tc>
          <w:tcPr>
            <w:tcW w:w="820" w:type="dxa"/>
            <w:tcBorders>
              <w:top w:val="nil"/>
              <w:left w:val="nil"/>
              <w:bottom w:val="single" w:sz="8"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c>
          <w:tcPr>
            <w:tcW w:w="820" w:type="dxa"/>
            <w:tcBorders>
              <w:top w:val="nil"/>
              <w:left w:val="nil"/>
              <w:bottom w:val="single" w:sz="8"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8" w:space="0" w:color="auto"/>
              <w:right w:val="single" w:sz="4"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MS Gothic" w:eastAsia="MS Gothic" w:hAnsi="MS Gothic" w:cs="MS Gothic"/>
                <w:sz w:val="18"/>
                <w:szCs w:val="18"/>
                <w:lang w:eastAsia="en-GB"/>
              </w:rPr>
              <w:t>✔</w:t>
            </w:r>
          </w:p>
        </w:tc>
        <w:tc>
          <w:tcPr>
            <w:tcW w:w="820" w:type="dxa"/>
            <w:tcBorders>
              <w:top w:val="nil"/>
              <w:left w:val="nil"/>
              <w:bottom w:val="single" w:sz="8" w:space="0" w:color="auto"/>
              <w:right w:val="single" w:sz="8" w:space="0" w:color="auto"/>
            </w:tcBorders>
            <w:shd w:val="clear" w:color="auto" w:fill="auto"/>
            <w:noWrap/>
            <w:vAlign w:val="center"/>
            <w:hideMark/>
          </w:tcPr>
          <w:p w:rsidR="00D259C7" w:rsidRPr="00D259C7" w:rsidRDefault="00D259C7" w:rsidP="00D259C7">
            <w:pPr>
              <w:spacing w:before="0" w:after="0"/>
              <w:jc w:val="center"/>
              <w:rPr>
                <w:rFonts w:ascii="Calibri" w:hAnsi="Calibri" w:cs="Times New Roman"/>
                <w:sz w:val="18"/>
                <w:szCs w:val="18"/>
                <w:lang w:eastAsia="en-GB"/>
              </w:rPr>
            </w:pPr>
            <w:r w:rsidRPr="00D259C7">
              <w:rPr>
                <w:rFonts w:ascii="Calibri" w:hAnsi="Calibri" w:cs="Times New Roman"/>
                <w:sz w:val="18"/>
                <w:szCs w:val="18"/>
                <w:lang w:eastAsia="en-GB"/>
              </w:rPr>
              <w:t> </w:t>
            </w:r>
          </w:p>
        </w:tc>
      </w:tr>
    </w:tbl>
    <w:p w:rsidR="00AD3BF1" w:rsidRPr="00B95CCD" w:rsidRDefault="00AD3BF1" w:rsidP="00AD3BF1">
      <w:pPr>
        <w:spacing w:before="120" w:after="120"/>
        <w:rPr>
          <w:sz w:val="18"/>
          <w:szCs w:val="18"/>
        </w:rPr>
      </w:pPr>
      <w:proofErr w:type="gramStart"/>
      <w:r w:rsidRPr="00B95CCD">
        <w:rPr>
          <w:rFonts w:ascii="Calibri" w:hAnsi="Calibri" w:cs="Times New Roman"/>
          <w:sz w:val="18"/>
          <w:szCs w:val="18"/>
          <w:lang w:eastAsia="en-GB"/>
        </w:rPr>
        <w:t>a</w:t>
      </w:r>
      <w:proofErr w:type="gramEnd"/>
      <w:r w:rsidRPr="00B95CCD">
        <w:rPr>
          <w:rFonts w:ascii="Calibri" w:hAnsi="Calibri" w:cs="Times New Roman"/>
          <w:sz w:val="18"/>
          <w:szCs w:val="18"/>
          <w:lang w:eastAsia="en-GB"/>
        </w:rPr>
        <w:t>: Level of student:</w:t>
      </w:r>
      <w:r w:rsidRPr="00B95CCD">
        <w:rPr>
          <w:sz w:val="18"/>
          <w:szCs w:val="18"/>
        </w:rPr>
        <w:t xml:space="preserve"> 1 = Beginner, 2 = </w:t>
      </w:r>
      <w:r>
        <w:rPr>
          <w:sz w:val="18"/>
          <w:szCs w:val="18"/>
        </w:rPr>
        <w:t xml:space="preserve">Undergraduate </w:t>
      </w:r>
      <w:r w:rsidRPr="00B95CCD">
        <w:rPr>
          <w:sz w:val="18"/>
          <w:szCs w:val="18"/>
        </w:rPr>
        <w:t xml:space="preserve"> (Non-Maths), 3 = Advanced </w:t>
      </w:r>
      <w:r>
        <w:rPr>
          <w:sz w:val="18"/>
          <w:szCs w:val="18"/>
        </w:rPr>
        <w:t xml:space="preserve">Undergraduate </w:t>
      </w:r>
      <w:r w:rsidRPr="00B95CCD">
        <w:rPr>
          <w:sz w:val="18"/>
          <w:szCs w:val="18"/>
        </w:rPr>
        <w:t xml:space="preserve"> (Non-Maths), 4 = Undergraduate (Maths)</w:t>
      </w:r>
    </w:p>
    <w:p w:rsidR="00AD3BF1" w:rsidRPr="00B95CCD" w:rsidRDefault="00AD3BF1" w:rsidP="00AD3BF1">
      <w:pPr>
        <w:spacing w:before="0" w:after="120"/>
        <w:rPr>
          <w:sz w:val="18"/>
          <w:szCs w:val="18"/>
        </w:rPr>
      </w:pPr>
      <w:proofErr w:type="gramStart"/>
      <w:r w:rsidRPr="00B95CCD">
        <w:rPr>
          <w:rFonts w:ascii="Calibri" w:hAnsi="Calibri" w:cs="Times New Roman"/>
          <w:sz w:val="18"/>
          <w:szCs w:val="18"/>
          <w:lang w:eastAsia="en-GB"/>
        </w:rPr>
        <w:t>b</w:t>
      </w:r>
      <w:proofErr w:type="gramEnd"/>
      <w:r w:rsidRPr="00B95CCD">
        <w:rPr>
          <w:rFonts w:ascii="Calibri" w:hAnsi="Calibri" w:cs="Times New Roman"/>
          <w:sz w:val="18"/>
          <w:szCs w:val="18"/>
          <w:lang w:eastAsia="en-GB"/>
        </w:rPr>
        <w:t>: Level of detail</w:t>
      </w:r>
      <w:r w:rsidRPr="00B95CCD">
        <w:rPr>
          <w:sz w:val="18"/>
          <w:szCs w:val="18"/>
        </w:rPr>
        <w:t>: 1 = Overview, 2 = Introduction, 3 = Some depth, 4 = Extensive</w:t>
      </w:r>
    </w:p>
    <w:p w:rsidR="004B1F33" w:rsidRPr="00601FCA" w:rsidRDefault="004B1F33" w:rsidP="004B1F33">
      <w:pPr>
        <w:spacing w:before="120" w:after="0"/>
        <w:rPr>
          <w:rFonts w:asciiTheme="majorHAnsi" w:eastAsiaTheme="majorEastAsia" w:hAnsiTheme="majorHAnsi" w:cstheme="majorBidi"/>
          <w:b/>
          <w:bCs/>
          <w:i/>
          <w:iCs/>
          <w:color w:val="4F81BD" w:themeColor="accent1"/>
        </w:rPr>
      </w:pPr>
    </w:p>
    <w:p w:rsidR="004B1F33" w:rsidRDefault="004B1F33" w:rsidP="004B1F33">
      <w:pPr>
        <w:pStyle w:val="Heading4"/>
        <w:rPr>
          <w:sz w:val="24"/>
          <w:szCs w:val="24"/>
        </w:rPr>
      </w:pPr>
    </w:p>
    <w:p w:rsidR="00AD3BF1" w:rsidRDefault="00AD3BF1">
      <w:pPr>
        <w:spacing w:before="120" w:after="0"/>
        <w:rPr>
          <w:rFonts w:asciiTheme="majorHAnsi" w:eastAsiaTheme="majorEastAsia" w:hAnsiTheme="majorHAnsi" w:cstheme="majorBidi"/>
          <w:b/>
          <w:bCs/>
          <w:i/>
          <w:iCs/>
          <w:color w:val="4F81BD" w:themeColor="accent1"/>
          <w:sz w:val="26"/>
          <w:szCs w:val="26"/>
        </w:rPr>
      </w:pPr>
      <w:r>
        <w:rPr>
          <w:sz w:val="26"/>
          <w:szCs w:val="26"/>
        </w:rPr>
        <w:br w:type="page"/>
      </w:r>
    </w:p>
    <w:p w:rsidR="004B1F33" w:rsidRPr="00683987" w:rsidRDefault="004B1F33" w:rsidP="004B1F33">
      <w:pPr>
        <w:pStyle w:val="Heading4"/>
        <w:rPr>
          <w:sz w:val="26"/>
          <w:szCs w:val="26"/>
        </w:rPr>
      </w:pPr>
      <w:bookmarkStart w:id="151" w:name="_Toc455063069"/>
      <w:proofErr w:type="gramStart"/>
      <w:r w:rsidRPr="00683987">
        <w:rPr>
          <w:sz w:val="26"/>
          <w:szCs w:val="26"/>
        </w:rPr>
        <w:lastRenderedPageBreak/>
        <w:t>Oxford Handbook of Medical Statistics.</w:t>
      </w:r>
      <w:proofErr w:type="gramEnd"/>
      <w:r w:rsidRPr="00683987">
        <w:rPr>
          <w:sz w:val="26"/>
          <w:szCs w:val="26"/>
        </w:rPr>
        <w:t xml:space="preserve"> </w:t>
      </w:r>
      <w:r w:rsidR="007C6E80">
        <w:rPr>
          <w:sz w:val="26"/>
          <w:szCs w:val="26"/>
        </w:rPr>
        <w:t>Peacock and Peacock</w:t>
      </w:r>
      <w:proofErr w:type="gramStart"/>
      <w:r w:rsidR="007C6E80">
        <w:rPr>
          <w:sz w:val="26"/>
          <w:szCs w:val="26"/>
        </w:rPr>
        <w:t>.</w:t>
      </w:r>
      <w:r w:rsidRPr="00683987">
        <w:rPr>
          <w:sz w:val="26"/>
          <w:szCs w:val="26"/>
        </w:rPr>
        <w:t>.</w:t>
      </w:r>
      <w:bookmarkEnd w:id="151"/>
      <w:proofErr w:type="gramEnd"/>
    </w:p>
    <w:p w:rsidR="004B1F33" w:rsidRPr="00683987" w:rsidRDefault="004B1F33" w:rsidP="004B1F33">
      <w:pPr>
        <w:rPr>
          <w:sz w:val="26"/>
          <w:szCs w:val="26"/>
        </w:rPr>
      </w:pPr>
      <w:r w:rsidRPr="00683987">
        <w:rPr>
          <w:sz w:val="26"/>
          <w:szCs w:val="26"/>
        </w:rPr>
        <w:t>Great summary guide covering a wide range statistical techniques and definitions.</w:t>
      </w:r>
    </w:p>
    <w:p w:rsidR="004B1F33" w:rsidRPr="00683987" w:rsidRDefault="004B1F33" w:rsidP="004B1F33">
      <w:pPr>
        <w:pStyle w:val="Heading4"/>
        <w:rPr>
          <w:sz w:val="26"/>
          <w:szCs w:val="26"/>
        </w:rPr>
      </w:pPr>
      <w:bookmarkStart w:id="152" w:name="_Toc455063070"/>
      <w:proofErr w:type="gramStart"/>
      <w:r w:rsidRPr="00683987">
        <w:rPr>
          <w:sz w:val="26"/>
          <w:szCs w:val="26"/>
        </w:rPr>
        <w:t>Medical Statistics at a Glance.</w:t>
      </w:r>
      <w:proofErr w:type="gramEnd"/>
      <w:r w:rsidRPr="00683987">
        <w:rPr>
          <w:sz w:val="26"/>
          <w:szCs w:val="26"/>
        </w:rPr>
        <w:t xml:space="preserve"> </w:t>
      </w:r>
      <w:proofErr w:type="gramStart"/>
      <w:r w:rsidRPr="00683987">
        <w:rPr>
          <w:sz w:val="26"/>
          <w:szCs w:val="26"/>
        </w:rPr>
        <w:t>Petrie and Sabin</w:t>
      </w:r>
      <w:r w:rsidR="007C6E80">
        <w:rPr>
          <w:sz w:val="26"/>
          <w:szCs w:val="26"/>
        </w:rPr>
        <w:t>.</w:t>
      </w:r>
      <w:bookmarkEnd w:id="152"/>
      <w:proofErr w:type="gramEnd"/>
    </w:p>
    <w:p w:rsidR="004B1F33" w:rsidRPr="00683987" w:rsidRDefault="004B1F33" w:rsidP="004B1F33">
      <w:pPr>
        <w:rPr>
          <w:sz w:val="26"/>
          <w:szCs w:val="26"/>
        </w:rPr>
      </w:pPr>
      <w:r w:rsidRPr="00683987">
        <w:rPr>
          <w:sz w:val="26"/>
          <w:szCs w:val="26"/>
        </w:rPr>
        <w:t xml:space="preserve">This book gives an overview of each topic, (2-3 pages) using output from SPSS, STATA and SAS and has </w:t>
      </w:r>
      <w:r w:rsidR="007B6238">
        <w:rPr>
          <w:sz w:val="26"/>
          <w:szCs w:val="26"/>
        </w:rPr>
        <w:t>an additional workbook and multiple choice questions</w:t>
      </w:r>
      <w:r w:rsidRPr="00683987">
        <w:rPr>
          <w:sz w:val="26"/>
          <w:szCs w:val="26"/>
        </w:rPr>
        <w:t xml:space="preserve"> via </w:t>
      </w:r>
      <w:proofErr w:type="spellStart"/>
      <w:proofErr w:type="gramStart"/>
      <w:r w:rsidRPr="00683987">
        <w:rPr>
          <w:sz w:val="26"/>
          <w:szCs w:val="26"/>
        </w:rPr>
        <w:t>it's</w:t>
      </w:r>
      <w:proofErr w:type="spellEnd"/>
      <w:proofErr w:type="gramEnd"/>
      <w:r w:rsidRPr="00683987">
        <w:rPr>
          <w:sz w:val="26"/>
          <w:szCs w:val="26"/>
        </w:rPr>
        <w:t xml:space="preserve"> website available.  An associated workbook is available to buy and the associated website </w:t>
      </w:r>
      <w:hyperlink r:id="rId376" w:history="1">
        <w:r w:rsidRPr="00243539">
          <w:rPr>
            <w:rStyle w:val="Hyperlink"/>
            <w:sz w:val="26"/>
            <w:szCs w:val="26"/>
          </w:rPr>
          <w:t>http://www.medstatsaag.com/</w:t>
        </w:r>
      </w:hyperlink>
      <w:r w:rsidRPr="00683987">
        <w:rPr>
          <w:sz w:val="26"/>
          <w:szCs w:val="26"/>
        </w:rPr>
        <w:t xml:space="preserve"> contains self-check multiple choice question tests on every topic which anyone can access.</w:t>
      </w:r>
    </w:p>
    <w:p w:rsidR="004B1F33" w:rsidRPr="00683987" w:rsidRDefault="007C6E80" w:rsidP="004B1F33">
      <w:pPr>
        <w:pStyle w:val="Heading4"/>
        <w:rPr>
          <w:sz w:val="26"/>
          <w:szCs w:val="26"/>
        </w:rPr>
      </w:pPr>
      <w:bookmarkStart w:id="153" w:name="_Toc455063071"/>
      <w:proofErr w:type="gramStart"/>
      <w:r>
        <w:rPr>
          <w:sz w:val="26"/>
          <w:szCs w:val="26"/>
        </w:rPr>
        <w:t>Essential Medical Statistics.</w:t>
      </w:r>
      <w:proofErr w:type="gramEnd"/>
      <w:r>
        <w:rPr>
          <w:sz w:val="26"/>
          <w:szCs w:val="26"/>
        </w:rPr>
        <w:t xml:space="preserve"> </w:t>
      </w:r>
      <w:r w:rsidR="004B1F33" w:rsidRPr="00683987">
        <w:rPr>
          <w:sz w:val="26"/>
          <w:szCs w:val="26"/>
        </w:rPr>
        <w:t xml:space="preserve"> </w:t>
      </w:r>
      <w:proofErr w:type="gramStart"/>
      <w:r w:rsidR="004B1F33" w:rsidRPr="00683987">
        <w:rPr>
          <w:sz w:val="26"/>
          <w:szCs w:val="26"/>
        </w:rPr>
        <w:t xml:space="preserve">Kirkwood </w:t>
      </w:r>
      <w:r>
        <w:rPr>
          <w:sz w:val="26"/>
          <w:szCs w:val="26"/>
        </w:rPr>
        <w:t>and</w:t>
      </w:r>
      <w:r w:rsidR="004B1F33" w:rsidRPr="00683987">
        <w:rPr>
          <w:sz w:val="26"/>
          <w:szCs w:val="26"/>
        </w:rPr>
        <w:t xml:space="preserve"> Sterne</w:t>
      </w:r>
      <w:r>
        <w:rPr>
          <w:sz w:val="26"/>
          <w:szCs w:val="26"/>
        </w:rPr>
        <w:t>.</w:t>
      </w:r>
      <w:bookmarkEnd w:id="153"/>
      <w:proofErr w:type="gramEnd"/>
      <w:r w:rsidR="004B1F33" w:rsidRPr="00683987">
        <w:rPr>
          <w:sz w:val="26"/>
          <w:szCs w:val="26"/>
        </w:rPr>
        <w:t xml:space="preserve">  </w:t>
      </w:r>
    </w:p>
    <w:p w:rsidR="004B1F33" w:rsidRPr="00683987" w:rsidRDefault="004B1F33" w:rsidP="004B1F33">
      <w:pPr>
        <w:rPr>
          <w:sz w:val="26"/>
          <w:szCs w:val="26"/>
        </w:rPr>
      </w:pPr>
      <w:r w:rsidRPr="00683987">
        <w:rPr>
          <w:sz w:val="26"/>
          <w:szCs w:val="26"/>
        </w:rPr>
        <w:t xml:space="preserve">A sound run through of standard statistical methods firmly rooted in clinical/medical practice.  It shows the </w:t>
      </w:r>
      <w:proofErr w:type="spellStart"/>
      <w:r w:rsidRPr="00683987">
        <w:rPr>
          <w:sz w:val="26"/>
          <w:szCs w:val="26"/>
        </w:rPr>
        <w:t>forumlae</w:t>
      </w:r>
      <w:proofErr w:type="spellEnd"/>
      <w:r w:rsidRPr="00683987">
        <w:rPr>
          <w:sz w:val="26"/>
          <w:szCs w:val="26"/>
        </w:rPr>
        <w:t xml:space="preserve"> and methods for calculation "by hand" from means and standard deviation through to basic ANOVA and survival analysis (Cox regression). </w:t>
      </w:r>
    </w:p>
    <w:p w:rsidR="004B1F33" w:rsidRPr="00683987" w:rsidRDefault="007C6E80" w:rsidP="004B1F33">
      <w:pPr>
        <w:pStyle w:val="Heading4"/>
        <w:rPr>
          <w:sz w:val="26"/>
          <w:szCs w:val="26"/>
          <w:lang w:eastAsia="en-GB"/>
        </w:rPr>
      </w:pPr>
      <w:bookmarkStart w:id="154" w:name="_Toc455063072"/>
      <w:proofErr w:type="gramStart"/>
      <w:r>
        <w:rPr>
          <w:sz w:val="26"/>
          <w:szCs w:val="26"/>
          <w:lang w:eastAsia="en-GB"/>
        </w:rPr>
        <w:t xml:space="preserve">Understanding </w:t>
      </w:r>
      <w:proofErr w:type="spellStart"/>
      <w:r>
        <w:rPr>
          <w:sz w:val="26"/>
          <w:szCs w:val="26"/>
          <w:lang w:eastAsia="en-GB"/>
        </w:rPr>
        <w:t>Clinial</w:t>
      </w:r>
      <w:proofErr w:type="spellEnd"/>
      <w:r>
        <w:rPr>
          <w:sz w:val="26"/>
          <w:szCs w:val="26"/>
          <w:lang w:eastAsia="en-GB"/>
        </w:rPr>
        <w:t xml:space="preserve"> Papers.</w:t>
      </w:r>
      <w:proofErr w:type="gramEnd"/>
      <w:r>
        <w:rPr>
          <w:sz w:val="26"/>
          <w:szCs w:val="26"/>
          <w:lang w:eastAsia="en-GB"/>
        </w:rPr>
        <w:t xml:space="preserve"> </w:t>
      </w:r>
      <w:proofErr w:type="gramStart"/>
      <w:r w:rsidR="004B1F33" w:rsidRPr="00683987">
        <w:rPr>
          <w:sz w:val="26"/>
          <w:szCs w:val="26"/>
          <w:lang w:eastAsia="en-GB"/>
        </w:rPr>
        <w:t>Bowers, House</w:t>
      </w:r>
      <w:r>
        <w:rPr>
          <w:sz w:val="26"/>
          <w:szCs w:val="26"/>
          <w:lang w:eastAsia="en-GB"/>
        </w:rPr>
        <w:t xml:space="preserve"> and </w:t>
      </w:r>
      <w:r w:rsidR="004B1F33" w:rsidRPr="00683987">
        <w:rPr>
          <w:sz w:val="26"/>
          <w:szCs w:val="26"/>
          <w:lang w:eastAsia="en-GB"/>
        </w:rPr>
        <w:t>Owens.</w:t>
      </w:r>
      <w:bookmarkEnd w:id="154"/>
      <w:proofErr w:type="gramEnd"/>
      <w:r w:rsidR="004B1F33" w:rsidRPr="00683987">
        <w:rPr>
          <w:sz w:val="26"/>
          <w:szCs w:val="26"/>
          <w:lang w:eastAsia="en-GB"/>
        </w:rPr>
        <w:t xml:space="preserve">  </w:t>
      </w:r>
    </w:p>
    <w:p w:rsidR="004B1F33" w:rsidRPr="00683987" w:rsidRDefault="004B1F33" w:rsidP="004B1F33">
      <w:pPr>
        <w:rPr>
          <w:sz w:val="26"/>
          <w:szCs w:val="26"/>
          <w:lang w:eastAsia="en-GB"/>
        </w:rPr>
      </w:pPr>
      <w:proofErr w:type="gramStart"/>
      <w:r w:rsidRPr="00683987">
        <w:rPr>
          <w:sz w:val="26"/>
          <w:szCs w:val="26"/>
          <w:lang w:eastAsia="en-GB"/>
        </w:rPr>
        <w:t>Extremely readable guidance on how to read and understand clinical research papers which is particularly useful for nursing and health students who have had a few "Cook's Tour" lectures on basic stats.</w:t>
      </w:r>
      <w:proofErr w:type="gramEnd"/>
      <w:r w:rsidRPr="00683987">
        <w:rPr>
          <w:sz w:val="26"/>
          <w:szCs w:val="26"/>
          <w:lang w:eastAsia="en-GB"/>
        </w:rPr>
        <w:t xml:space="preserve"> This book is full of extracts from actual published research papers, with clear and detailed annotations and can be used in class.  The author has some other books</w:t>
      </w:r>
      <w:r w:rsidR="007B6238">
        <w:rPr>
          <w:sz w:val="26"/>
          <w:szCs w:val="26"/>
          <w:lang w:eastAsia="en-GB"/>
        </w:rPr>
        <w:t>,</w:t>
      </w:r>
      <w:r w:rsidRPr="00683987">
        <w:rPr>
          <w:sz w:val="26"/>
          <w:szCs w:val="26"/>
          <w:lang w:eastAsia="en-GB"/>
        </w:rPr>
        <w:t xml:space="preserve"> e.g.</w:t>
      </w:r>
      <w:r w:rsidR="007B6238">
        <w:rPr>
          <w:sz w:val="26"/>
          <w:szCs w:val="26"/>
          <w:lang w:eastAsia="en-GB"/>
        </w:rPr>
        <w:t>, "Statistics from S</w:t>
      </w:r>
      <w:r w:rsidRPr="00683987">
        <w:rPr>
          <w:sz w:val="26"/>
          <w:szCs w:val="26"/>
          <w:lang w:eastAsia="en-GB"/>
        </w:rPr>
        <w:t>cratch".</w:t>
      </w:r>
    </w:p>
    <w:p w:rsidR="004B1F33" w:rsidRPr="00683987" w:rsidRDefault="004B1F33" w:rsidP="004B1F33">
      <w:pPr>
        <w:pStyle w:val="Heading4"/>
        <w:rPr>
          <w:sz w:val="26"/>
          <w:szCs w:val="26"/>
          <w:lang w:eastAsia="en-GB"/>
        </w:rPr>
      </w:pPr>
      <w:bookmarkStart w:id="155" w:name="_Toc455063073"/>
      <w:proofErr w:type="spellStart"/>
      <w:proofErr w:type="gramStart"/>
      <w:r w:rsidRPr="00683987">
        <w:rPr>
          <w:sz w:val="26"/>
          <w:szCs w:val="26"/>
          <w:lang w:eastAsia="en-GB"/>
        </w:rPr>
        <w:t>Quantiative</w:t>
      </w:r>
      <w:proofErr w:type="spellEnd"/>
      <w:r w:rsidRPr="00683987">
        <w:rPr>
          <w:sz w:val="26"/>
          <w:szCs w:val="26"/>
          <w:lang w:eastAsia="en-GB"/>
        </w:rPr>
        <w:t xml:space="preserve"> Methods for Health </w:t>
      </w:r>
      <w:r w:rsidR="00264179">
        <w:rPr>
          <w:sz w:val="26"/>
          <w:szCs w:val="26"/>
          <w:lang w:eastAsia="en-GB"/>
        </w:rPr>
        <w:t>R</w:t>
      </w:r>
      <w:r w:rsidRPr="00683987">
        <w:rPr>
          <w:sz w:val="26"/>
          <w:szCs w:val="26"/>
          <w:lang w:eastAsia="en-GB"/>
        </w:rPr>
        <w:t>esearch.</w:t>
      </w:r>
      <w:proofErr w:type="gramEnd"/>
      <w:r w:rsidRPr="00683987">
        <w:rPr>
          <w:sz w:val="26"/>
          <w:szCs w:val="26"/>
          <w:lang w:eastAsia="en-GB"/>
        </w:rPr>
        <w:t xml:space="preserve">  </w:t>
      </w:r>
      <w:proofErr w:type="gramStart"/>
      <w:r w:rsidRPr="00683987">
        <w:rPr>
          <w:sz w:val="26"/>
          <w:szCs w:val="26"/>
          <w:lang w:eastAsia="en-GB"/>
        </w:rPr>
        <w:t xml:space="preserve">Bruce, Pope and </w:t>
      </w:r>
      <w:proofErr w:type="spellStart"/>
      <w:r w:rsidR="007C6E80">
        <w:rPr>
          <w:sz w:val="26"/>
          <w:szCs w:val="26"/>
          <w:lang w:eastAsia="en-GB"/>
        </w:rPr>
        <w:t>S</w:t>
      </w:r>
      <w:r w:rsidRPr="00683987">
        <w:rPr>
          <w:sz w:val="26"/>
          <w:szCs w:val="26"/>
          <w:lang w:eastAsia="en-GB"/>
        </w:rPr>
        <w:t>tanistreet</w:t>
      </w:r>
      <w:proofErr w:type="spellEnd"/>
      <w:r w:rsidR="007C6E80">
        <w:rPr>
          <w:sz w:val="26"/>
          <w:szCs w:val="26"/>
          <w:lang w:eastAsia="en-GB"/>
        </w:rPr>
        <w:t>.</w:t>
      </w:r>
      <w:bookmarkEnd w:id="155"/>
      <w:proofErr w:type="gramEnd"/>
      <w:r w:rsidRPr="00683987">
        <w:rPr>
          <w:sz w:val="26"/>
          <w:szCs w:val="26"/>
          <w:lang w:eastAsia="en-GB"/>
        </w:rPr>
        <w:t xml:space="preserve"> </w:t>
      </w:r>
    </w:p>
    <w:p w:rsidR="004B1F33" w:rsidRPr="00683987" w:rsidRDefault="004B1F33" w:rsidP="004B1F33">
      <w:pPr>
        <w:rPr>
          <w:sz w:val="26"/>
          <w:szCs w:val="26"/>
          <w:lang w:eastAsia="en-GB"/>
        </w:rPr>
      </w:pPr>
      <w:proofErr w:type="gramStart"/>
      <w:r w:rsidRPr="00683987">
        <w:rPr>
          <w:sz w:val="26"/>
          <w:szCs w:val="26"/>
          <w:lang w:eastAsia="en-GB"/>
        </w:rPr>
        <w:t>A rather different approach, based around the practicalities of health research.</w:t>
      </w:r>
      <w:proofErr w:type="gramEnd"/>
      <w:r w:rsidRPr="00683987">
        <w:rPr>
          <w:sz w:val="26"/>
          <w:szCs w:val="26"/>
          <w:lang w:eastAsia="en-GB"/>
        </w:rPr>
        <w:t xml:space="preserve"> </w:t>
      </w:r>
      <w:proofErr w:type="gramStart"/>
      <w:r w:rsidRPr="00683987">
        <w:rPr>
          <w:sz w:val="26"/>
          <w:szCs w:val="26"/>
          <w:lang w:eastAsia="en-GB"/>
        </w:rPr>
        <w:t>Embeds the actual statistical analysis within chapters titled "Descriptive Epidemiology", "Surveys", "Cohort Studies", "Case-Control</w:t>
      </w:r>
      <w:r w:rsidR="007B6238">
        <w:rPr>
          <w:sz w:val="26"/>
          <w:szCs w:val="26"/>
          <w:lang w:eastAsia="en-GB"/>
        </w:rPr>
        <w:t xml:space="preserve"> </w:t>
      </w:r>
      <w:r w:rsidRPr="00683987">
        <w:rPr>
          <w:sz w:val="26"/>
          <w:szCs w:val="26"/>
          <w:lang w:eastAsia="en-GB"/>
        </w:rPr>
        <w:t xml:space="preserve">Studies", "Intervention </w:t>
      </w:r>
      <w:proofErr w:type="spellStart"/>
      <w:r w:rsidRPr="00683987">
        <w:rPr>
          <w:sz w:val="26"/>
          <w:szCs w:val="26"/>
          <w:lang w:eastAsia="en-GB"/>
        </w:rPr>
        <w:t>Studes</w:t>
      </w:r>
      <w:proofErr w:type="spellEnd"/>
      <w:r w:rsidRPr="00683987">
        <w:rPr>
          <w:sz w:val="26"/>
          <w:szCs w:val="26"/>
          <w:lang w:eastAsia="en-GB"/>
        </w:rPr>
        <w:t>"</w:t>
      </w:r>
      <w:r w:rsidR="007B6238">
        <w:rPr>
          <w:sz w:val="26"/>
          <w:szCs w:val="26"/>
          <w:lang w:eastAsia="en-GB"/>
        </w:rPr>
        <w:t>,</w:t>
      </w:r>
      <w:r w:rsidRPr="00683987">
        <w:rPr>
          <w:sz w:val="26"/>
          <w:szCs w:val="26"/>
          <w:lang w:eastAsia="en-GB"/>
        </w:rPr>
        <w:t xml:space="preserve"> etc.</w:t>
      </w:r>
      <w:proofErr w:type="gramEnd"/>
      <w:r w:rsidRPr="00683987">
        <w:rPr>
          <w:sz w:val="26"/>
          <w:szCs w:val="26"/>
          <w:lang w:eastAsia="en-GB"/>
        </w:rPr>
        <w:t xml:space="preserve"> Looks rather different from a standard statistics textbook but is actually a good read and makes sense to Health students.  The book includes topics up to survival analysis and </w:t>
      </w:r>
      <w:proofErr w:type="spellStart"/>
      <w:proofErr w:type="gramStart"/>
      <w:r w:rsidRPr="00683987">
        <w:rPr>
          <w:sz w:val="26"/>
          <w:szCs w:val="26"/>
          <w:lang w:eastAsia="en-GB"/>
        </w:rPr>
        <w:t>meta</w:t>
      </w:r>
      <w:proofErr w:type="gramEnd"/>
      <w:r w:rsidRPr="00683987">
        <w:rPr>
          <w:sz w:val="26"/>
          <w:szCs w:val="26"/>
          <w:lang w:eastAsia="en-GB"/>
        </w:rPr>
        <w:t xml:space="preserve"> analysis</w:t>
      </w:r>
      <w:proofErr w:type="spellEnd"/>
      <w:r w:rsidRPr="00683987">
        <w:rPr>
          <w:sz w:val="26"/>
          <w:szCs w:val="26"/>
          <w:lang w:eastAsia="en-GB"/>
        </w:rPr>
        <w:t xml:space="preserve"> and has </w:t>
      </w:r>
      <w:proofErr w:type="spellStart"/>
      <w:r w:rsidRPr="00683987">
        <w:rPr>
          <w:sz w:val="26"/>
          <w:szCs w:val="26"/>
          <w:lang w:eastAsia="en-GB"/>
        </w:rPr>
        <w:t>self assessment</w:t>
      </w:r>
      <w:proofErr w:type="spellEnd"/>
      <w:r w:rsidRPr="00683987">
        <w:rPr>
          <w:sz w:val="26"/>
          <w:szCs w:val="26"/>
          <w:lang w:eastAsia="en-GB"/>
        </w:rPr>
        <w:t xml:space="preserve"> questions and answers.</w:t>
      </w:r>
    </w:p>
    <w:p w:rsidR="004B1F33" w:rsidRPr="00D70C9E" w:rsidRDefault="004B1F33" w:rsidP="007C6E80">
      <w:pPr>
        <w:pStyle w:val="Heading4"/>
        <w:spacing w:before="240" w:after="120"/>
        <w:rPr>
          <w:sz w:val="26"/>
          <w:szCs w:val="26"/>
        </w:rPr>
      </w:pPr>
      <w:bookmarkStart w:id="156" w:name="_Toc455063074"/>
      <w:r w:rsidRPr="00D70C9E">
        <w:rPr>
          <w:sz w:val="26"/>
          <w:szCs w:val="26"/>
        </w:rPr>
        <w:t>IBM S</w:t>
      </w:r>
      <w:r w:rsidR="007C6E80" w:rsidRPr="00D70C9E">
        <w:rPr>
          <w:sz w:val="26"/>
          <w:szCs w:val="26"/>
        </w:rPr>
        <w:t xml:space="preserve">PSS 19 Statistics Made Simple. </w:t>
      </w:r>
      <w:proofErr w:type="gramStart"/>
      <w:r w:rsidRPr="00D70C9E">
        <w:rPr>
          <w:sz w:val="26"/>
          <w:szCs w:val="26"/>
        </w:rPr>
        <w:t>Gray</w:t>
      </w:r>
      <w:r w:rsidR="009F6A60" w:rsidRPr="00D70C9E">
        <w:rPr>
          <w:sz w:val="26"/>
          <w:szCs w:val="26"/>
        </w:rPr>
        <w:t xml:space="preserve"> </w:t>
      </w:r>
      <w:r w:rsidR="007C6E80" w:rsidRPr="00D70C9E">
        <w:rPr>
          <w:sz w:val="26"/>
          <w:szCs w:val="26"/>
        </w:rPr>
        <w:t>and</w:t>
      </w:r>
      <w:r w:rsidRPr="00D70C9E">
        <w:rPr>
          <w:sz w:val="26"/>
          <w:szCs w:val="26"/>
        </w:rPr>
        <w:t xml:space="preserve"> Kinnear</w:t>
      </w:r>
      <w:r w:rsidR="007C6E80" w:rsidRPr="00D70C9E">
        <w:rPr>
          <w:sz w:val="26"/>
          <w:szCs w:val="26"/>
        </w:rPr>
        <w:t>.</w:t>
      </w:r>
      <w:bookmarkEnd w:id="156"/>
      <w:proofErr w:type="gramEnd"/>
      <w:r w:rsidRPr="00D70C9E">
        <w:rPr>
          <w:sz w:val="26"/>
          <w:szCs w:val="26"/>
        </w:rPr>
        <w:t xml:space="preserve"> </w:t>
      </w:r>
    </w:p>
    <w:p w:rsidR="004B1F33" w:rsidRPr="00683987" w:rsidRDefault="004B1F33" w:rsidP="004B1F33">
      <w:pPr>
        <w:spacing w:before="0" w:after="0"/>
        <w:rPr>
          <w:rFonts w:ascii="Calibri" w:hAnsi="Calibri" w:cs="Times New Roman"/>
          <w:sz w:val="26"/>
          <w:szCs w:val="26"/>
          <w:lang w:eastAsia="en-GB"/>
        </w:rPr>
      </w:pPr>
      <w:r w:rsidRPr="00683987">
        <w:rPr>
          <w:rFonts w:ascii="Calibri" w:hAnsi="Calibri" w:cs="Times New Roman"/>
          <w:sz w:val="26"/>
          <w:szCs w:val="26"/>
          <w:lang w:eastAsia="en-GB"/>
        </w:rPr>
        <w:t xml:space="preserve">Good all round book for reference in a support </w:t>
      </w:r>
      <w:proofErr w:type="gramStart"/>
      <w:r w:rsidRPr="00683987">
        <w:rPr>
          <w:rFonts w:ascii="Calibri" w:hAnsi="Calibri" w:cs="Times New Roman"/>
          <w:sz w:val="26"/>
          <w:szCs w:val="26"/>
          <w:lang w:eastAsia="en-GB"/>
        </w:rPr>
        <w:t>centre  but</w:t>
      </w:r>
      <w:proofErr w:type="gramEnd"/>
      <w:r w:rsidRPr="00683987">
        <w:rPr>
          <w:rFonts w:ascii="Calibri" w:hAnsi="Calibri" w:cs="Times New Roman"/>
          <w:sz w:val="26"/>
          <w:szCs w:val="26"/>
          <w:lang w:eastAsia="en-GB"/>
        </w:rPr>
        <w:t xml:space="preserve"> it might be a bit expensive and students might find the "serious" style a bit off-putting.   Very clear screen dumps with "call-out" annotation boxes.</w:t>
      </w:r>
    </w:p>
    <w:p w:rsidR="004B1F33" w:rsidRPr="00683987" w:rsidRDefault="004B1F33" w:rsidP="004B1F33">
      <w:pPr>
        <w:pStyle w:val="Heading4"/>
        <w:rPr>
          <w:sz w:val="26"/>
          <w:szCs w:val="26"/>
        </w:rPr>
      </w:pPr>
      <w:bookmarkStart w:id="157" w:name="_Toc455063075"/>
      <w:proofErr w:type="gramStart"/>
      <w:r w:rsidRPr="00683987">
        <w:rPr>
          <w:sz w:val="26"/>
          <w:szCs w:val="26"/>
        </w:rPr>
        <w:t xml:space="preserve">Practical </w:t>
      </w:r>
      <w:r w:rsidR="00264179">
        <w:rPr>
          <w:sz w:val="26"/>
          <w:szCs w:val="26"/>
        </w:rPr>
        <w:t>S</w:t>
      </w:r>
      <w:r w:rsidRPr="00683987">
        <w:rPr>
          <w:sz w:val="26"/>
          <w:szCs w:val="26"/>
        </w:rPr>
        <w:t xml:space="preserve">tatistics for </w:t>
      </w:r>
      <w:r w:rsidR="00264179">
        <w:rPr>
          <w:sz w:val="26"/>
          <w:szCs w:val="26"/>
        </w:rPr>
        <w:t>M</w:t>
      </w:r>
      <w:r w:rsidRPr="00683987">
        <w:rPr>
          <w:sz w:val="26"/>
          <w:szCs w:val="26"/>
        </w:rPr>
        <w:t xml:space="preserve">edical </w:t>
      </w:r>
      <w:r w:rsidR="00264179">
        <w:rPr>
          <w:sz w:val="26"/>
          <w:szCs w:val="26"/>
        </w:rPr>
        <w:t>R</w:t>
      </w:r>
      <w:r w:rsidRPr="00683987">
        <w:rPr>
          <w:sz w:val="26"/>
          <w:szCs w:val="26"/>
        </w:rPr>
        <w:t>esearch.</w:t>
      </w:r>
      <w:proofErr w:type="gramEnd"/>
      <w:r w:rsidRPr="00683987">
        <w:rPr>
          <w:sz w:val="26"/>
          <w:szCs w:val="26"/>
        </w:rPr>
        <w:t xml:space="preserve"> Doug Altman</w:t>
      </w:r>
      <w:r w:rsidR="007C6E80">
        <w:rPr>
          <w:sz w:val="26"/>
          <w:szCs w:val="26"/>
        </w:rPr>
        <w:t>.</w:t>
      </w:r>
      <w:bookmarkEnd w:id="157"/>
    </w:p>
    <w:p w:rsidR="004B1F33" w:rsidRPr="00683987" w:rsidRDefault="004B1F33" w:rsidP="004B1F33">
      <w:pPr>
        <w:rPr>
          <w:sz w:val="26"/>
          <w:szCs w:val="26"/>
        </w:rPr>
      </w:pPr>
      <w:r w:rsidRPr="00683987">
        <w:rPr>
          <w:sz w:val="26"/>
          <w:szCs w:val="26"/>
        </w:rPr>
        <w:t>Clear, comprehensive and methodical summary of the most common techniques used in the biological sciences and medicine.</w:t>
      </w:r>
      <w:r w:rsidR="00467B98">
        <w:rPr>
          <w:sz w:val="26"/>
          <w:szCs w:val="26"/>
        </w:rPr>
        <w:t xml:space="preserve">  The book uses STATA output but also includes mathematical calculations in separate sections.</w:t>
      </w:r>
    </w:p>
    <w:p w:rsidR="004B1F33" w:rsidRPr="00683987" w:rsidRDefault="004B1F33" w:rsidP="004B1F33">
      <w:pPr>
        <w:pStyle w:val="Heading4"/>
        <w:rPr>
          <w:sz w:val="26"/>
          <w:szCs w:val="26"/>
        </w:rPr>
      </w:pPr>
      <w:bookmarkStart w:id="158" w:name="_Toc455063076"/>
      <w:proofErr w:type="gramStart"/>
      <w:r w:rsidRPr="00683987">
        <w:rPr>
          <w:sz w:val="26"/>
          <w:szCs w:val="26"/>
        </w:rPr>
        <w:t>Introductory Statistics with R.</w:t>
      </w:r>
      <w:proofErr w:type="gramEnd"/>
      <w:r w:rsidRPr="00683987">
        <w:rPr>
          <w:sz w:val="26"/>
          <w:szCs w:val="26"/>
        </w:rPr>
        <w:t xml:space="preserve">  Peter </w:t>
      </w:r>
      <w:proofErr w:type="spellStart"/>
      <w:r w:rsidRPr="00683987">
        <w:rPr>
          <w:sz w:val="26"/>
          <w:szCs w:val="26"/>
        </w:rPr>
        <w:t>Dalgaard</w:t>
      </w:r>
      <w:proofErr w:type="spellEnd"/>
      <w:r w:rsidR="007C6E80">
        <w:rPr>
          <w:sz w:val="26"/>
          <w:szCs w:val="26"/>
        </w:rPr>
        <w:t>.</w:t>
      </w:r>
      <w:bookmarkEnd w:id="158"/>
    </w:p>
    <w:p w:rsidR="004B1F33" w:rsidRPr="00683987" w:rsidRDefault="004B1F33" w:rsidP="004B1F33">
      <w:pPr>
        <w:rPr>
          <w:sz w:val="26"/>
          <w:szCs w:val="26"/>
        </w:rPr>
      </w:pPr>
      <w:r w:rsidRPr="00683987">
        <w:rPr>
          <w:sz w:val="26"/>
          <w:szCs w:val="26"/>
        </w:rPr>
        <w:t>Introductory material on R, as well as how to use R for commonly encountered statistical techniques.</w:t>
      </w:r>
    </w:p>
    <w:p w:rsidR="004B1F33" w:rsidRPr="00683987" w:rsidRDefault="004B1F33" w:rsidP="004B1F33">
      <w:pPr>
        <w:pStyle w:val="Heading4"/>
        <w:rPr>
          <w:sz w:val="26"/>
          <w:szCs w:val="26"/>
          <w:lang w:eastAsia="en-GB"/>
        </w:rPr>
      </w:pPr>
      <w:bookmarkStart w:id="159" w:name="_Toc455063077"/>
      <w:proofErr w:type="gramStart"/>
      <w:r w:rsidRPr="00683987">
        <w:rPr>
          <w:sz w:val="26"/>
          <w:szCs w:val="26"/>
          <w:lang w:eastAsia="en-GB"/>
        </w:rPr>
        <w:t>Introduction to Meta-Analysis.</w:t>
      </w:r>
      <w:proofErr w:type="gramEnd"/>
      <w:r w:rsidRPr="00683987">
        <w:rPr>
          <w:sz w:val="26"/>
          <w:szCs w:val="26"/>
          <w:lang w:eastAsia="en-GB"/>
        </w:rPr>
        <w:t xml:space="preserve"> </w:t>
      </w:r>
      <w:proofErr w:type="spellStart"/>
      <w:proofErr w:type="gramStart"/>
      <w:r w:rsidRPr="00683987">
        <w:rPr>
          <w:sz w:val="26"/>
          <w:szCs w:val="26"/>
          <w:lang w:eastAsia="en-GB"/>
        </w:rPr>
        <w:t>Borenstein</w:t>
      </w:r>
      <w:proofErr w:type="spellEnd"/>
      <w:r w:rsidRPr="00683987">
        <w:rPr>
          <w:sz w:val="26"/>
          <w:szCs w:val="26"/>
          <w:lang w:eastAsia="en-GB"/>
        </w:rPr>
        <w:t xml:space="preserve">, </w:t>
      </w:r>
      <w:r w:rsidR="007C6E80">
        <w:rPr>
          <w:sz w:val="26"/>
          <w:szCs w:val="26"/>
          <w:lang w:eastAsia="en-GB"/>
        </w:rPr>
        <w:t>H</w:t>
      </w:r>
      <w:r w:rsidRPr="00683987">
        <w:rPr>
          <w:sz w:val="26"/>
          <w:szCs w:val="26"/>
          <w:lang w:eastAsia="en-GB"/>
        </w:rPr>
        <w:t>edges</w:t>
      </w:r>
      <w:r w:rsidR="007C6E80">
        <w:rPr>
          <w:sz w:val="26"/>
          <w:szCs w:val="26"/>
          <w:lang w:eastAsia="en-GB"/>
        </w:rPr>
        <w:t>,</w:t>
      </w:r>
      <w:r w:rsidRPr="00683987">
        <w:rPr>
          <w:sz w:val="26"/>
          <w:szCs w:val="26"/>
          <w:lang w:eastAsia="en-GB"/>
        </w:rPr>
        <w:t xml:space="preserve"> Higgins </w:t>
      </w:r>
      <w:r w:rsidR="007C6E80">
        <w:rPr>
          <w:sz w:val="26"/>
          <w:szCs w:val="26"/>
          <w:lang w:eastAsia="en-GB"/>
        </w:rPr>
        <w:t xml:space="preserve">and </w:t>
      </w:r>
      <w:r w:rsidRPr="00683987">
        <w:rPr>
          <w:sz w:val="26"/>
          <w:szCs w:val="26"/>
          <w:lang w:eastAsia="en-GB"/>
        </w:rPr>
        <w:t>Rothstein</w:t>
      </w:r>
      <w:r w:rsidR="007C6E80">
        <w:rPr>
          <w:sz w:val="26"/>
          <w:szCs w:val="26"/>
          <w:lang w:eastAsia="en-GB"/>
        </w:rPr>
        <w:t>.</w:t>
      </w:r>
      <w:bookmarkEnd w:id="159"/>
      <w:proofErr w:type="gramEnd"/>
    </w:p>
    <w:p w:rsidR="004B1F33" w:rsidRPr="00683987" w:rsidRDefault="004B1F33" w:rsidP="004B1F33">
      <w:pPr>
        <w:rPr>
          <w:sz w:val="26"/>
          <w:szCs w:val="26"/>
          <w:lang w:eastAsia="en-GB"/>
        </w:rPr>
      </w:pPr>
      <w:r w:rsidRPr="00683987">
        <w:rPr>
          <w:sz w:val="26"/>
          <w:szCs w:val="26"/>
          <w:lang w:eastAsia="en-GB"/>
        </w:rPr>
        <w:t xml:space="preserve">The bible on meta-analysis! A general text, covering everything from basic to very advanced topics using maths and table/graph interpretation.  </w:t>
      </w:r>
      <w:proofErr w:type="gramStart"/>
      <w:r w:rsidRPr="00683987">
        <w:rPr>
          <w:sz w:val="26"/>
          <w:szCs w:val="26"/>
          <w:lang w:eastAsia="en-GB"/>
        </w:rPr>
        <w:t xml:space="preserve">Clear discussion of SMD, OR, CIs, heterogeneity, forest plots, funnel plots </w:t>
      </w:r>
      <w:proofErr w:type="spellStart"/>
      <w:r w:rsidRPr="00683987">
        <w:rPr>
          <w:sz w:val="26"/>
          <w:szCs w:val="26"/>
          <w:lang w:eastAsia="en-GB"/>
        </w:rPr>
        <w:t>etc</w:t>
      </w:r>
      <w:proofErr w:type="spellEnd"/>
      <w:r w:rsidRPr="00683987">
        <w:rPr>
          <w:sz w:val="26"/>
          <w:szCs w:val="26"/>
          <w:lang w:eastAsia="en-GB"/>
        </w:rPr>
        <w:t xml:space="preserve"> which are the basic toolkit.</w:t>
      </w:r>
      <w:proofErr w:type="gramEnd"/>
      <w:r w:rsidRPr="00683987">
        <w:rPr>
          <w:sz w:val="26"/>
          <w:szCs w:val="26"/>
          <w:lang w:eastAsia="en-GB"/>
        </w:rPr>
        <w:t xml:space="preserve"> </w:t>
      </w:r>
    </w:p>
    <w:p w:rsidR="004B1F33" w:rsidRPr="00601FCA" w:rsidRDefault="004B1F33" w:rsidP="004B1F33"/>
    <w:p w:rsidR="004B1F33" w:rsidRPr="00601FCA" w:rsidRDefault="004B1F33" w:rsidP="004B1F33">
      <w:pPr>
        <w:pStyle w:val="Heading2"/>
      </w:pPr>
      <w:bookmarkStart w:id="160" w:name="_Toc459891362"/>
      <w:r w:rsidRPr="00601FCA">
        <w:lastRenderedPageBreak/>
        <w:t>Medical Statistics</w:t>
      </w:r>
      <w:r w:rsidR="004F39FE">
        <w:t>: Online resources</w:t>
      </w:r>
      <w:bookmarkEnd w:id="160"/>
    </w:p>
    <w:p w:rsidR="006C130A" w:rsidRDefault="006C130A" w:rsidP="00AD3BF1">
      <w:pPr>
        <w:spacing w:before="120" w:after="120"/>
        <w:rPr>
          <w:rFonts w:ascii="Calibri" w:hAnsi="Calibri" w:cs="Times New Roman"/>
          <w:sz w:val="18"/>
          <w:szCs w:val="18"/>
          <w:lang w:eastAsia="en-GB"/>
        </w:rPr>
      </w:pPr>
    </w:p>
    <w:tbl>
      <w:tblPr>
        <w:tblW w:w="9894" w:type="dxa"/>
        <w:tblInd w:w="98" w:type="dxa"/>
        <w:tblLook w:val="04A0" w:firstRow="1" w:lastRow="0" w:firstColumn="1" w:lastColumn="0" w:noHBand="0" w:noVBand="1"/>
      </w:tblPr>
      <w:tblGrid>
        <w:gridCol w:w="968"/>
        <w:gridCol w:w="1648"/>
        <w:gridCol w:w="624"/>
        <w:gridCol w:w="692"/>
        <w:gridCol w:w="692"/>
        <w:gridCol w:w="621"/>
        <w:gridCol w:w="616"/>
        <w:gridCol w:w="692"/>
        <w:gridCol w:w="733"/>
        <w:gridCol w:w="620"/>
        <w:gridCol w:w="653"/>
        <w:gridCol w:w="650"/>
        <w:gridCol w:w="685"/>
      </w:tblGrid>
      <w:tr w:rsidR="006C130A" w:rsidRPr="006C130A" w:rsidTr="006C130A">
        <w:trPr>
          <w:trHeight w:val="315"/>
        </w:trPr>
        <w:tc>
          <w:tcPr>
            <w:tcW w:w="968" w:type="dxa"/>
            <w:tcBorders>
              <w:top w:val="single" w:sz="8" w:space="0" w:color="auto"/>
              <w:left w:val="single" w:sz="8" w:space="0" w:color="auto"/>
              <w:bottom w:val="single" w:sz="8" w:space="0" w:color="auto"/>
              <w:right w:val="nil"/>
            </w:tcBorders>
            <w:shd w:val="clear" w:color="auto" w:fill="auto"/>
            <w:noWrap/>
            <w:vAlign w:val="bottom"/>
            <w:hideMark/>
          </w:tcPr>
          <w:p w:rsidR="006C130A" w:rsidRPr="006C130A" w:rsidRDefault="006C130A" w:rsidP="006C130A">
            <w:pPr>
              <w:spacing w:before="0" w:after="0"/>
              <w:rPr>
                <w:rFonts w:ascii="Calibri" w:hAnsi="Calibri" w:cs="Times New Roman"/>
                <w:sz w:val="22"/>
              </w:rPr>
            </w:pPr>
            <w:r w:rsidRPr="006C130A">
              <w:rPr>
                <w:rFonts w:ascii="Calibri" w:hAnsi="Calibri" w:cs="Times New Roman"/>
                <w:sz w:val="22"/>
              </w:rPr>
              <w:t> </w:t>
            </w:r>
          </w:p>
        </w:tc>
        <w:tc>
          <w:tcPr>
            <w:tcW w:w="1648" w:type="dxa"/>
            <w:tcBorders>
              <w:top w:val="single" w:sz="8" w:space="0" w:color="auto"/>
              <w:left w:val="nil"/>
              <w:bottom w:val="single" w:sz="8" w:space="0" w:color="auto"/>
              <w:right w:val="nil"/>
            </w:tcBorders>
            <w:shd w:val="clear" w:color="auto" w:fill="auto"/>
            <w:noWrap/>
            <w:vAlign w:val="bottom"/>
            <w:hideMark/>
          </w:tcPr>
          <w:p w:rsidR="006C130A" w:rsidRPr="006C130A" w:rsidRDefault="006C130A" w:rsidP="006C130A">
            <w:pPr>
              <w:spacing w:before="0" w:after="0"/>
              <w:rPr>
                <w:rFonts w:ascii="Calibri" w:hAnsi="Calibri" w:cs="Times New Roman"/>
                <w:sz w:val="22"/>
              </w:rPr>
            </w:pPr>
            <w:r w:rsidRPr="006C130A">
              <w:rPr>
                <w:rFonts w:ascii="Calibri" w:hAnsi="Calibri" w:cs="Times New Roman"/>
                <w:sz w:val="22"/>
              </w:rPr>
              <w:t> </w:t>
            </w:r>
          </w:p>
        </w:tc>
        <w:tc>
          <w:tcPr>
            <w:tcW w:w="5290" w:type="dxa"/>
            <w:gridSpan w:val="8"/>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C130A" w:rsidRPr="006C130A" w:rsidRDefault="006C130A" w:rsidP="006C130A">
            <w:pPr>
              <w:spacing w:before="0" w:after="0"/>
              <w:jc w:val="center"/>
              <w:rPr>
                <w:rFonts w:ascii="Calibri" w:hAnsi="Calibri" w:cs="Times New Roman"/>
                <w:b/>
                <w:bCs/>
                <w:sz w:val="22"/>
              </w:rPr>
            </w:pPr>
            <w:r w:rsidRPr="006C130A">
              <w:rPr>
                <w:rFonts w:ascii="Calibri" w:hAnsi="Calibri" w:cs="Times New Roman"/>
                <w:b/>
                <w:bCs/>
                <w:sz w:val="22"/>
              </w:rPr>
              <w:t>General medical statistics</w:t>
            </w:r>
          </w:p>
        </w:tc>
        <w:tc>
          <w:tcPr>
            <w:tcW w:w="1988" w:type="dxa"/>
            <w:gridSpan w:val="3"/>
            <w:tcBorders>
              <w:top w:val="single" w:sz="8" w:space="0" w:color="auto"/>
              <w:left w:val="nil"/>
              <w:bottom w:val="single" w:sz="8" w:space="0" w:color="auto"/>
              <w:right w:val="single" w:sz="8" w:space="0" w:color="000000"/>
            </w:tcBorders>
            <w:shd w:val="clear" w:color="auto" w:fill="auto"/>
            <w:noWrap/>
            <w:vAlign w:val="bottom"/>
            <w:hideMark/>
          </w:tcPr>
          <w:p w:rsidR="006C130A" w:rsidRPr="006C130A" w:rsidRDefault="006C130A" w:rsidP="006C130A">
            <w:pPr>
              <w:spacing w:before="0" w:after="0"/>
              <w:jc w:val="center"/>
              <w:rPr>
                <w:rFonts w:ascii="Calibri" w:hAnsi="Calibri" w:cs="Times New Roman"/>
                <w:b/>
                <w:bCs/>
                <w:sz w:val="22"/>
              </w:rPr>
            </w:pPr>
            <w:r w:rsidRPr="006C130A">
              <w:rPr>
                <w:rFonts w:ascii="Calibri" w:hAnsi="Calibri" w:cs="Times New Roman"/>
                <w:b/>
                <w:bCs/>
                <w:sz w:val="22"/>
              </w:rPr>
              <w:t>Sample size</w:t>
            </w:r>
          </w:p>
        </w:tc>
      </w:tr>
      <w:tr w:rsidR="006C130A" w:rsidRPr="006C130A" w:rsidTr="006C130A">
        <w:trPr>
          <w:trHeight w:val="2460"/>
        </w:trPr>
        <w:tc>
          <w:tcPr>
            <w:tcW w:w="2616" w:type="dxa"/>
            <w:gridSpan w:val="2"/>
            <w:tcBorders>
              <w:top w:val="single" w:sz="8" w:space="0" w:color="auto"/>
              <w:left w:val="single" w:sz="8" w:space="0" w:color="auto"/>
              <w:bottom w:val="nil"/>
              <w:right w:val="single" w:sz="4" w:space="0" w:color="auto"/>
            </w:tcBorders>
            <w:shd w:val="clear" w:color="000000" w:fill="FFFFFF"/>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Resource</w:t>
            </w:r>
          </w:p>
        </w:tc>
        <w:tc>
          <w:tcPr>
            <w:tcW w:w="624" w:type="dxa"/>
            <w:tcBorders>
              <w:top w:val="nil"/>
              <w:left w:val="single" w:sz="8" w:space="0" w:color="auto"/>
              <w:bottom w:val="nil"/>
              <w:right w:val="single" w:sz="4" w:space="0" w:color="auto"/>
            </w:tcBorders>
            <w:shd w:val="clear" w:color="auto" w:fill="auto"/>
            <w:textDirection w:val="btLr"/>
            <w:vAlign w:val="center"/>
            <w:hideMark/>
          </w:tcPr>
          <w:p w:rsidR="006C130A" w:rsidRPr="006C130A" w:rsidRDefault="00F420DD" w:rsidP="006C130A">
            <w:pPr>
              <w:spacing w:before="0" w:after="0"/>
              <w:jc w:val="center"/>
              <w:rPr>
                <w:rFonts w:ascii="Calibri" w:hAnsi="Calibri" w:cs="Times New Roman"/>
                <w:color w:val="0000FF"/>
                <w:sz w:val="18"/>
                <w:szCs w:val="18"/>
                <w:u w:val="single"/>
              </w:rPr>
            </w:pPr>
            <w:hyperlink r:id="rId377" w:history="1">
              <w:r w:rsidR="006C130A" w:rsidRPr="006C130A">
                <w:rPr>
                  <w:rFonts w:ascii="Calibri" w:hAnsi="Calibri" w:cs="Times New Roman"/>
                  <w:color w:val="0000FF"/>
                  <w:sz w:val="18"/>
                  <w:szCs w:val="18"/>
                  <w:u w:val="single"/>
                </w:rPr>
                <w:t>Little book of R for medical statistics</w:t>
              </w:r>
            </w:hyperlink>
          </w:p>
        </w:tc>
        <w:tc>
          <w:tcPr>
            <w:tcW w:w="692" w:type="dxa"/>
            <w:tcBorders>
              <w:top w:val="nil"/>
              <w:left w:val="nil"/>
              <w:bottom w:val="nil"/>
              <w:right w:val="single" w:sz="4" w:space="0" w:color="auto"/>
            </w:tcBorders>
            <w:shd w:val="clear" w:color="000000" w:fill="FFFFFF"/>
            <w:textDirection w:val="btLr"/>
            <w:vAlign w:val="center"/>
            <w:hideMark/>
          </w:tcPr>
          <w:p w:rsidR="006C130A" w:rsidRPr="006C130A" w:rsidRDefault="00F420DD" w:rsidP="006C130A">
            <w:pPr>
              <w:spacing w:before="0" w:after="0"/>
              <w:jc w:val="center"/>
              <w:rPr>
                <w:rFonts w:ascii="Calibri" w:hAnsi="Calibri" w:cs="Times New Roman"/>
                <w:color w:val="0000FF"/>
                <w:sz w:val="18"/>
                <w:szCs w:val="18"/>
                <w:u w:val="single"/>
              </w:rPr>
            </w:pPr>
            <w:hyperlink r:id="rId378" w:history="1">
              <w:r w:rsidR="006C130A" w:rsidRPr="006C130A">
                <w:rPr>
                  <w:rFonts w:ascii="Calibri" w:hAnsi="Calibri" w:cs="Times New Roman"/>
                  <w:color w:val="0000FF"/>
                  <w:sz w:val="18"/>
                  <w:szCs w:val="18"/>
                  <w:u w:val="single"/>
                </w:rPr>
                <w:t>Statstutor</w:t>
              </w:r>
            </w:hyperlink>
          </w:p>
        </w:tc>
        <w:tc>
          <w:tcPr>
            <w:tcW w:w="692" w:type="dxa"/>
            <w:tcBorders>
              <w:top w:val="nil"/>
              <w:left w:val="nil"/>
              <w:bottom w:val="nil"/>
              <w:right w:val="single" w:sz="4" w:space="0" w:color="auto"/>
            </w:tcBorders>
            <w:shd w:val="clear" w:color="000000" w:fill="FFFFFF"/>
            <w:textDirection w:val="btLr"/>
            <w:vAlign w:val="center"/>
            <w:hideMark/>
          </w:tcPr>
          <w:p w:rsidR="006C130A" w:rsidRPr="006C130A" w:rsidRDefault="00F420DD" w:rsidP="006C130A">
            <w:pPr>
              <w:spacing w:before="0" w:after="0"/>
              <w:jc w:val="center"/>
              <w:rPr>
                <w:rFonts w:ascii="Calibri" w:hAnsi="Calibri" w:cs="Times New Roman"/>
                <w:color w:val="0000FF"/>
                <w:sz w:val="18"/>
                <w:szCs w:val="18"/>
                <w:u w:val="single"/>
              </w:rPr>
            </w:pPr>
            <w:hyperlink r:id="rId379" w:history="1">
              <w:r w:rsidR="006C130A" w:rsidRPr="006C130A">
                <w:rPr>
                  <w:rFonts w:ascii="Calibri" w:hAnsi="Calibri" w:cs="Times New Roman"/>
                  <w:color w:val="0000FF"/>
                  <w:sz w:val="18"/>
                  <w:szCs w:val="18"/>
                  <w:u w:val="single"/>
                </w:rPr>
                <w:t>SPSS On-line videos, Central Michigan University</w:t>
              </w:r>
            </w:hyperlink>
          </w:p>
        </w:tc>
        <w:tc>
          <w:tcPr>
            <w:tcW w:w="621" w:type="dxa"/>
            <w:tcBorders>
              <w:top w:val="nil"/>
              <w:left w:val="nil"/>
              <w:bottom w:val="nil"/>
              <w:right w:val="single" w:sz="4" w:space="0" w:color="auto"/>
            </w:tcBorders>
            <w:shd w:val="clear" w:color="auto" w:fill="auto"/>
            <w:noWrap/>
            <w:textDirection w:val="btLr"/>
            <w:vAlign w:val="center"/>
            <w:hideMark/>
          </w:tcPr>
          <w:p w:rsidR="006C130A" w:rsidRPr="006C130A" w:rsidRDefault="00F420DD" w:rsidP="006C130A">
            <w:pPr>
              <w:spacing w:before="0" w:after="0"/>
              <w:jc w:val="center"/>
              <w:rPr>
                <w:rFonts w:ascii="Calibri" w:hAnsi="Calibri" w:cs="Times New Roman"/>
                <w:color w:val="0000FF"/>
                <w:sz w:val="18"/>
                <w:szCs w:val="18"/>
                <w:u w:val="single"/>
              </w:rPr>
            </w:pPr>
            <w:hyperlink r:id="rId380" w:history="1">
              <w:r w:rsidR="006C130A" w:rsidRPr="006C130A">
                <w:rPr>
                  <w:rFonts w:ascii="Calibri" w:hAnsi="Calibri" w:cs="Times New Roman"/>
                  <w:color w:val="0000FF"/>
                  <w:sz w:val="18"/>
                  <w:szCs w:val="18"/>
                  <w:u w:val="single"/>
                </w:rPr>
                <w:t>Bandolier</w:t>
              </w:r>
            </w:hyperlink>
          </w:p>
        </w:tc>
        <w:tc>
          <w:tcPr>
            <w:tcW w:w="616" w:type="dxa"/>
            <w:tcBorders>
              <w:top w:val="nil"/>
              <w:left w:val="nil"/>
              <w:bottom w:val="nil"/>
              <w:right w:val="single" w:sz="4" w:space="0" w:color="auto"/>
            </w:tcBorders>
            <w:shd w:val="clear" w:color="000000" w:fill="FFFFFF"/>
            <w:textDirection w:val="btLr"/>
            <w:vAlign w:val="center"/>
            <w:hideMark/>
          </w:tcPr>
          <w:p w:rsidR="006C130A" w:rsidRPr="006C130A" w:rsidRDefault="00F420DD" w:rsidP="006C130A">
            <w:pPr>
              <w:spacing w:before="0" w:after="0"/>
              <w:jc w:val="center"/>
              <w:rPr>
                <w:rFonts w:ascii="Calibri" w:hAnsi="Calibri" w:cs="Times New Roman"/>
                <w:color w:val="0000FF"/>
                <w:sz w:val="18"/>
                <w:szCs w:val="18"/>
                <w:u w:val="single"/>
              </w:rPr>
            </w:pPr>
            <w:hyperlink r:id="rId381" w:history="1">
              <w:r w:rsidR="006C130A" w:rsidRPr="006C130A">
                <w:rPr>
                  <w:rFonts w:ascii="Calibri" w:hAnsi="Calibri" w:cs="Times New Roman"/>
                  <w:color w:val="0000FF"/>
                  <w:sz w:val="18"/>
                  <w:szCs w:val="18"/>
                  <w:u w:val="single"/>
                </w:rPr>
                <w:t>TRLO: Meta-analysis</w:t>
              </w:r>
            </w:hyperlink>
          </w:p>
        </w:tc>
        <w:tc>
          <w:tcPr>
            <w:tcW w:w="692" w:type="dxa"/>
            <w:tcBorders>
              <w:top w:val="nil"/>
              <w:left w:val="nil"/>
              <w:bottom w:val="nil"/>
              <w:right w:val="single" w:sz="4" w:space="0" w:color="auto"/>
            </w:tcBorders>
            <w:shd w:val="clear" w:color="000000" w:fill="FFFFFF"/>
            <w:textDirection w:val="btLr"/>
            <w:vAlign w:val="center"/>
            <w:hideMark/>
          </w:tcPr>
          <w:p w:rsidR="006C130A" w:rsidRPr="006C130A" w:rsidRDefault="00F420DD" w:rsidP="006C130A">
            <w:pPr>
              <w:spacing w:before="0" w:after="0"/>
              <w:jc w:val="center"/>
              <w:rPr>
                <w:rFonts w:ascii="Calibri" w:hAnsi="Calibri" w:cs="Times New Roman"/>
                <w:color w:val="0000FF"/>
                <w:sz w:val="18"/>
                <w:szCs w:val="18"/>
                <w:u w:val="single"/>
              </w:rPr>
            </w:pPr>
            <w:hyperlink r:id="rId382" w:history="1">
              <w:r w:rsidR="006C130A" w:rsidRPr="006C130A">
                <w:rPr>
                  <w:rFonts w:ascii="Calibri" w:hAnsi="Calibri" w:cs="Times New Roman"/>
                  <w:color w:val="0000FF"/>
                  <w:sz w:val="18"/>
                  <w:szCs w:val="18"/>
                  <w:u w:val="single"/>
                </w:rPr>
                <w:t>Statistics hell</w:t>
              </w:r>
            </w:hyperlink>
          </w:p>
        </w:tc>
        <w:tc>
          <w:tcPr>
            <w:tcW w:w="733" w:type="dxa"/>
            <w:tcBorders>
              <w:top w:val="nil"/>
              <w:left w:val="nil"/>
              <w:bottom w:val="nil"/>
              <w:right w:val="single" w:sz="4" w:space="0" w:color="auto"/>
            </w:tcBorders>
            <w:shd w:val="clear" w:color="000000" w:fill="FFFFFF"/>
            <w:textDirection w:val="btLr"/>
            <w:vAlign w:val="center"/>
            <w:hideMark/>
          </w:tcPr>
          <w:p w:rsidR="006C130A" w:rsidRPr="006C130A" w:rsidRDefault="00F420DD" w:rsidP="006C130A">
            <w:pPr>
              <w:spacing w:before="0" w:after="0"/>
              <w:jc w:val="center"/>
              <w:rPr>
                <w:rFonts w:ascii="Calibri" w:hAnsi="Calibri" w:cs="Times New Roman"/>
                <w:color w:val="0000FF"/>
                <w:sz w:val="18"/>
                <w:szCs w:val="18"/>
                <w:u w:val="single"/>
              </w:rPr>
            </w:pPr>
            <w:hyperlink r:id="rId383" w:history="1">
              <w:r w:rsidR="006C130A" w:rsidRPr="006C130A">
                <w:rPr>
                  <w:rFonts w:ascii="Calibri" w:hAnsi="Calibri" w:cs="Times New Roman"/>
                  <w:color w:val="0000FF"/>
                  <w:sz w:val="18"/>
                  <w:szCs w:val="18"/>
                  <w:u w:val="single"/>
                </w:rPr>
                <w:t>UCLA</w:t>
              </w:r>
            </w:hyperlink>
          </w:p>
        </w:tc>
        <w:tc>
          <w:tcPr>
            <w:tcW w:w="620" w:type="dxa"/>
            <w:tcBorders>
              <w:top w:val="nil"/>
              <w:left w:val="nil"/>
              <w:bottom w:val="nil"/>
              <w:right w:val="single" w:sz="8" w:space="0" w:color="auto"/>
            </w:tcBorders>
            <w:shd w:val="clear" w:color="000000" w:fill="FFFFFF"/>
            <w:textDirection w:val="btLr"/>
            <w:vAlign w:val="center"/>
            <w:hideMark/>
          </w:tcPr>
          <w:p w:rsidR="006C130A" w:rsidRPr="006C130A" w:rsidRDefault="00F420DD" w:rsidP="006C130A">
            <w:pPr>
              <w:spacing w:before="0" w:after="0"/>
              <w:jc w:val="center"/>
              <w:rPr>
                <w:rFonts w:ascii="Calibri" w:hAnsi="Calibri" w:cs="Times New Roman"/>
                <w:color w:val="0000FF"/>
                <w:sz w:val="18"/>
                <w:szCs w:val="18"/>
                <w:u w:val="single"/>
              </w:rPr>
            </w:pPr>
            <w:hyperlink r:id="rId384" w:history="1">
              <w:proofErr w:type="spellStart"/>
              <w:r w:rsidR="006C130A" w:rsidRPr="006C130A">
                <w:rPr>
                  <w:rFonts w:ascii="Calibri" w:hAnsi="Calibri" w:cs="Times New Roman"/>
                  <w:color w:val="0000FF"/>
                  <w:sz w:val="18"/>
                  <w:szCs w:val="18"/>
                  <w:u w:val="single"/>
                </w:rPr>
                <w:t>RevMan</w:t>
              </w:r>
              <w:proofErr w:type="spellEnd"/>
              <w:r w:rsidR="006C130A" w:rsidRPr="006C130A">
                <w:rPr>
                  <w:rFonts w:ascii="Calibri" w:hAnsi="Calibri" w:cs="Times New Roman"/>
                  <w:color w:val="0000FF"/>
                  <w:sz w:val="18"/>
                  <w:szCs w:val="18"/>
                  <w:u w:val="single"/>
                </w:rPr>
                <w:t xml:space="preserve"> 5  (Review Manager)</w:t>
              </w:r>
            </w:hyperlink>
          </w:p>
        </w:tc>
        <w:tc>
          <w:tcPr>
            <w:tcW w:w="653" w:type="dxa"/>
            <w:tcBorders>
              <w:top w:val="nil"/>
              <w:left w:val="nil"/>
              <w:bottom w:val="nil"/>
              <w:right w:val="single" w:sz="4" w:space="0" w:color="auto"/>
            </w:tcBorders>
            <w:shd w:val="clear" w:color="000000" w:fill="FFFFFF"/>
            <w:textDirection w:val="btLr"/>
            <w:vAlign w:val="center"/>
            <w:hideMark/>
          </w:tcPr>
          <w:p w:rsidR="006C130A" w:rsidRPr="006C130A" w:rsidRDefault="00F420DD" w:rsidP="006C130A">
            <w:pPr>
              <w:spacing w:before="0" w:after="0"/>
              <w:jc w:val="center"/>
              <w:rPr>
                <w:rFonts w:ascii="Calibri" w:hAnsi="Calibri" w:cs="Times New Roman"/>
                <w:color w:val="0000FF"/>
                <w:sz w:val="18"/>
                <w:szCs w:val="18"/>
                <w:u w:val="single"/>
              </w:rPr>
            </w:pPr>
            <w:hyperlink r:id="rId385" w:history="1">
              <w:r w:rsidR="006C130A" w:rsidRPr="006C130A">
                <w:rPr>
                  <w:rFonts w:ascii="Calibri" w:hAnsi="Calibri" w:cs="Times New Roman"/>
                  <w:color w:val="0000FF"/>
                  <w:sz w:val="18"/>
                  <w:szCs w:val="18"/>
                  <w:u w:val="single"/>
                </w:rPr>
                <w:t>G*Power (Software for power/ sample size)</w:t>
              </w:r>
            </w:hyperlink>
          </w:p>
        </w:tc>
        <w:tc>
          <w:tcPr>
            <w:tcW w:w="650" w:type="dxa"/>
            <w:tcBorders>
              <w:top w:val="nil"/>
              <w:left w:val="nil"/>
              <w:bottom w:val="nil"/>
              <w:right w:val="single" w:sz="4" w:space="0" w:color="auto"/>
            </w:tcBorders>
            <w:shd w:val="clear" w:color="000000" w:fill="FFFFFF"/>
            <w:textDirection w:val="btLr"/>
            <w:vAlign w:val="center"/>
            <w:hideMark/>
          </w:tcPr>
          <w:p w:rsidR="006C130A" w:rsidRPr="006C130A" w:rsidRDefault="00F420DD" w:rsidP="006C130A">
            <w:pPr>
              <w:spacing w:before="0" w:after="0"/>
              <w:jc w:val="center"/>
              <w:rPr>
                <w:rFonts w:ascii="Calibri" w:hAnsi="Calibri" w:cs="Times New Roman"/>
                <w:color w:val="0000FF"/>
                <w:sz w:val="18"/>
                <w:szCs w:val="18"/>
                <w:u w:val="single"/>
              </w:rPr>
            </w:pPr>
            <w:hyperlink r:id="rId386" w:history="1">
              <w:proofErr w:type="spellStart"/>
              <w:r w:rsidR="006C130A" w:rsidRPr="006C130A">
                <w:rPr>
                  <w:rFonts w:ascii="Calibri" w:hAnsi="Calibri" w:cs="Times New Roman"/>
                  <w:color w:val="0000FF"/>
                  <w:sz w:val="18"/>
                  <w:szCs w:val="18"/>
                  <w:u w:val="single"/>
                </w:rPr>
                <w:t>Biomath</w:t>
              </w:r>
              <w:proofErr w:type="spellEnd"/>
              <w:r w:rsidR="006C130A" w:rsidRPr="006C130A">
                <w:rPr>
                  <w:rFonts w:ascii="Calibri" w:hAnsi="Calibri" w:cs="Times New Roman"/>
                  <w:color w:val="0000FF"/>
                  <w:sz w:val="18"/>
                  <w:szCs w:val="18"/>
                  <w:u w:val="single"/>
                </w:rPr>
                <w:t xml:space="preserve"> sample size</w:t>
              </w:r>
            </w:hyperlink>
          </w:p>
        </w:tc>
        <w:tc>
          <w:tcPr>
            <w:tcW w:w="685" w:type="dxa"/>
            <w:tcBorders>
              <w:top w:val="nil"/>
              <w:left w:val="nil"/>
              <w:bottom w:val="nil"/>
              <w:right w:val="single" w:sz="8" w:space="0" w:color="auto"/>
            </w:tcBorders>
            <w:shd w:val="clear" w:color="auto" w:fill="auto"/>
            <w:noWrap/>
            <w:textDirection w:val="btLr"/>
            <w:vAlign w:val="bottom"/>
            <w:hideMark/>
          </w:tcPr>
          <w:p w:rsidR="006C130A" w:rsidRPr="006C130A" w:rsidRDefault="00F420DD" w:rsidP="006C130A">
            <w:pPr>
              <w:spacing w:before="0" w:after="0"/>
              <w:jc w:val="center"/>
              <w:rPr>
                <w:rFonts w:ascii="Calibri" w:hAnsi="Calibri" w:cs="Times New Roman"/>
                <w:color w:val="0000FF"/>
                <w:sz w:val="22"/>
                <w:u w:val="single"/>
              </w:rPr>
            </w:pPr>
            <w:hyperlink r:id="rId387" w:history="1">
              <w:r w:rsidR="006C130A" w:rsidRPr="006C130A">
                <w:rPr>
                  <w:rFonts w:ascii="Calibri" w:hAnsi="Calibri" w:cs="Times New Roman"/>
                  <w:color w:val="0000FF"/>
                  <w:sz w:val="22"/>
                  <w:u w:val="single"/>
                </w:rPr>
                <w:t>Sealed Envelope sample size calculator</w:t>
              </w:r>
            </w:hyperlink>
          </w:p>
        </w:tc>
      </w:tr>
      <w:tr w:rsidR="006C130A" w:rsidRPr="006C130A" w:rsidTr="006C130A">
        <w:trPr>
          <w:trHeight w:val="495"/>
        </w:trPr>
        <w:tc>
          <w:tcPr>
            <w:tcW w:w="968" w:type="dxa"/>
            <w:vMerge w:val="restart"/>
            <w:tcBorders>
              <w:top w:val="single" w:sz="8" w:space="0" w:color="auto"/>
              <w:left w:val="single" w:sz="8" w:space="0" w:color="auto"/>
              <w:bottom w:val="single" w:sz="8" w:space="0" w:color="000000"/>
              <w:right w:val="single" w:sz="4" w:space="0" w:color="auto"/>
            </w:tcBorders>
            <w:shd w:val="clear" w:color="000000" w:fill="FFFFFF"/>
            <w:textDirection w:val="btLr"/>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xml:space="preserve">Level  </w:t>
            </w:r>
          </w:p>
        </w:tc>
        <w:tc>
          <w:tcPr>
            <w:tcW w:w="1648" w:type="dxa"/>
            <w:tcBorders>
              <w:top w:val="single" w:sz="8" w:space="0" w:color="auto"/>
              <w:left w:val="nil"/>
              <w:bottom w:val="single" w:sz="4" w:space="0" w:color="auto"/>
              <w:right w:val="nil"/>
            </w:tcBorders>
            <w:shd w:val="clear" w:color="000000" w:fill="FFFFFF"/>
            <w:vAlign w:val="center"/>
            <w:hideMark/>
          </w:tcPr>
          <w:p w:rsidR="006C130A" w:rsidRPr="006C130A" w:rsidRDefault="006C130A" w:rsidP="006C130A">
            <w:pPr>
              <w:spacing w:before="0" w:after="0"/>
              <w:rPr>
                <w:rFonts w:ascii="Calibri" w:hAnsi="Calibri" w:cs="Times New Roman"/>
                <w:sz w:val="18"/>
                <w:szCs w:val="18"/>
              </w:rPr>
            </w:pPr>
            <w:r w:rsidRPr="006C130A">
              <w:rPr>
                <w:rFonts w:ascii="Calibri" w:hAnsi="Calibri" w:cs="Times New Roman"/>
                <w:sz w:val="18"/>
                <w:szCs w:val="18"/>
              </w:rPr>
              <w:t>Level of student</w:t>
            </w:r>
          </w:p>
        </w:tc>
        <w:tc>
          <w:tcPr>
            <w:tcW w:w="624"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1-2</w:t>
            </w:r>
          </w:p>
        </w:tc>
        <w:tc>
          <w:tcPr>
            <w:tcW w:w="692" w:type="dxa"/>
            <w:tcBorders>
              <w:top w:val="single" w:sz="8" w:space="0" w:color="auto"/>
              <w:left w:val="nil"/>
              <w:bottom w:val="single" w:sz="4" w:space="0" w:color="auto"/>
              <w:right w:val="single" w:sz="4" w:space="0" w:color="auto"/>
            </w:tcBorders>
            <w:shd w:val="clear" w:color="000000" w:fill="FFFFFF"/>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1-3</w:t>
            </w:r>
          </w:p>
        </w:tc>
        <w:tc>
          <w:tcPr>
            <w:tcW w:w="692" w:type="dxa"/>
            <w:tcBorders>
              <w:top w:val="single" w:sz="8" w:space="0" w:color="auto"/>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1-2</w:t>
            </w:r>
          </w:p>
        </w:tc>
        <w:tc>
          <w:tcPr>
            <w:tcW w:w="621" w:type="dxa"/>
            <w:tcBorders>
              <w:top w:val="single" w:sz="8" w:space="0" w:color="auto"/>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1-2</w:t>
            </w:r>
          </w:p>
        </w:tc>
        <w:tc>
          <w:tcPr>
            <w:tcW w:w="616" w:type="dxa"/>
            <w:tcBorders>
              <w:top w:val="single" w:sz="8" w:space="0" w:color="auto"/>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2</w:t>
            </w:r>
          </w:p>
        </w:tc>
        <w:tc>
          <w:tcPr>
            <w:tcW w:w="692" w:type="dxa"/>
            <w:tcBorders>
              <w:top w:val="single" w:sz="8" w:space="0" w:color="auto"/>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2-3</w:t>
            </w:r>
          </w:p>
        </w:tc>
        <w:tc>
          <w:tcPr>
            <w:tcW w:w="733" w:type="dxa"/>
            <w:tcBorders>
              <w:top w:val="single" w:sz="8" w:space="0" w:color="auto"/>
              <w:left w:val="nil"/>
              <w:bottom w:val="single" w:sz="4" w:space="0" w:color="auto"/>
              <w:right w:val="single" w:sz="4" w:space="0" w:color="auto"/>
            </w:tcBorders>
            <w:shd w:val="clear" w:color="000000" w:fill="FFFFFF"/>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3-4</w:t>
            </w:r>
          </w:p>
        </w:tc>
        <w:tc>
          <w:tcPr>
            <w:tcW w:w="620" w:type="dxa"/>
            <w:tcBorders>
              <w:top w:val="single" w:sz="8" w:space="0" w:color="auto"/>
              <w:left w:val="nil"/>
              <w:bottom w:val="single" w:sz="4" w:space="0" w:color="auto"/>
              <w:right w:val="single" w:sz="8"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3</w:t>
            </w:r>
          </w:p>
        </w:tc>
        <w:tc>
          <w:tcPr>
            <w:tcW w:w="653" w:type="dxa"/>
            <w:tcBorders>
              <w:top w:val="single" w:sz="8" w:space="0" w:color="auto"/>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3-4</w:t>
            </w:r>
          </w:p>
        </w:tc>
        <w:tc>
          <w:tcPr>
            <w:tcW w:w="650" w:type="dxa"/>
            <w:tcBorders>
              <w:top w:val="single" w:sz="8" w:space="0" w:color="auto"/>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1-2</w:t>
            </w:r>
          </w:p>
        </w:tc>
        <w:tc>
          <w:tcPr>
            <w:tcW w:w="685" w:type="dxa"/>
            <w:tcBorders>
              <w:top w:val="single" w:sz="8" w:space="0" w:color="auto"/>
              <w:left w:val="nil"/>
              <w:bottom w:val="single" w:sz="4" w:space="0" w:color="auto"/>
              <w:right w:val="single" w:sz="8"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2-3</w:t>
            </w:r>
          </w:p>
        </w:tc>
      </w:tr>
      <w:tr w:rsidR="006C130A" w:rsidRPr="006C130A" w:rsidTr="006C130A">
        <w:trPr>
          <w:trHeight w:val="495"/>
        </w:trPr>
        <w:tc>
          <w:tcPr>
            <w:tcW w:w="968" w:type="dxa"/>
            <w:vMerge/>
            <w:tcBorders>
              <w:top w:val="single" w:sz="8" w:space="0" w:color="auto"/>
              <w:left w:val="single" w:sz="8" w:space="0" w:color="auto"/>
              <w:bottom w:val="single" w:sz="8" w:space="0" w:color="000000"/>
              <w:right w:val="single" w:sz="4" w:space="0" w:color="auto"/>
            </w:tcBorders>
            <w:vAlign w:val="center"/>
            <w:hideMark/>
          </w:tcPr>
          <w:p w:rsidR="006C130A" w:rsidRPr="006C130A" w:rsidRDefault="006C130A" w:rsidP="006C130A">
            <w:pPr>
              <w:spacing w:before="0" w:after="0"/>
              <w:rPr>
                <w:rFonts w:ascii="Calibri" w:hAnsi="Calibri" w:cs="Times New Roman"/>
                <w:sz w:val="18"/>
                <w:szCs w:val="18"/>
              </w:rPr>
            </w:pPr>
          </w:p>
        </w:tc>
        <w:tc>
          <w:tcPr>
            <w:tcW w:w="1648" w:type="dxa"/>
            <w:tcBorders>
              <w:top w:val="nil"/>
              <w:left w:val="nil"/>
              <w:bottom w:val="single" w:sz="8" w:space="0" w:color="auto"/>
              <w:right w:val="nil"/>
            </w:tcBorders>
            <w:shd w:val="clear" w:color="000000" w:fill="FFFFFF"/>
            <w:vAlign w:val="center"/>
            <w:hideMark/>
          </w:tcPr>
          <w:p w:rsidR="006C130A" w:rsidRPr="006C130A" w:rsidRDefault="006C130A" w:rsidP="006C130A">
            <w:pPr>
              <w:spacing w:before="0" w:after="0"/>
              <w:rPr>
                <w:rFonts w:ascii="Calibri" w:hAnsi="Calibri" w:cs="Times New Roman"/>
                <w:sz w:val="18"/>
                <w:szCs w:val="18"/>
              </w:rPr>
            </w:pPr>
            <w:r w:rsidRPr="006C130A">
              <w:rPr>
                <w:rFonts w:ascii="Calibri" w:hAnsi="Calibri" w:cs="Times New Roman"/>
                <w:sz w:val="18"/>
                <w:szCs w:val="18"/>
              </w:rPr>
              <w:t>Level of detail</w:t>
            </w:r>
          </w:p>
        </w:tc>
        <w:tc>
          <w:tcPr>
            <w:tcW w:w="624" w:type="dxa"/>
            <w:tcBorders>
              <w:top w:val="nil"/>
              <w:left w:val="single" w:sz="8" w:space="0" w:color="auto"/>
              <w:bottom w:val="single" w:sz="8" w:space="0" w:color="auto"/>
              <w:right w:val="single" w:sz="4" w:space="0" w:color="auto"/>
            </w:tcBorders>
            <w:shd w:val="clear" w:color="000000" w:fill="FFFFFF"/>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1</w:t>
            </w:r>
          </w:p>
        </w:tc>
        <w:tc>
          <w:tcPr>
            <w:tcW w:w="692" w:type="dxa"/>
            <w:tcBorders>
              <w:top w:val="nil"/>
              <w:left w:val="nil"/>
              <w:bottom w:val="single" w:sz="8" w:space="0" w:color="auto"/>
              <w:right w:val="single" w:sz="4" w:space="0" w:color="auto"/>
            </w:tcBorders>
            <w:shd w:val="clear" w:color="000000" w:fill="FFFFFF"/>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2-3</w:t>
            </w:r>
          </w:p>
        </w:tc>
        <w:tc>
          <w:tcPr>
            <w:tcW w:w="692" w:type="dxa"/>
            <w:tcBorders>
              <w:top w:val="nil"/>
              <w:left w:val="nil"/>
              <w:bottom w:val="single" w:sz="8" w:space="0" w:color="auto"/>
              <w:right w:val="single" w:sz="4" w:space="0" w:color="auto"/>
            </w:tcBorders>
            <w:shd w:val="clear" w:color="000000" w:fill="FFFFFF"/>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3</w:t>
            </w:r>
          </w:p>
        </w:tc>
        <w:tc>
          <w:tcPr>
            <w:tcW w:w="621" w:type="dxa"/>
            <w:tcBorders>
              <w:top w:val="nil"/>
              <w:left w:val="nil"/>
              <w:bottom w:val="single" w:sz="8" w:space="0" w:color="auto"/>
              <w:right w:val="single" w:sz="4" w:space="0" w:color="auto"/>
            </w:tcBorders>
            <w:shd w:val="clear" w:color="000000" w:fill="FFFFFF"/>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3</w:t>
            </w:r>
          </w:p>
        </w:tc>
        <w:tc>
          <w:tcPr>
            <w:tcW w:w="616" w:type="dxa"/>
            <w:tcBorders>
              <w:top w:val="nil"/>
              <w:left w:val="nil"/>
              <w:bottom w:val="single" w:sz="8"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1</w:t>
            </w:r>
          </w:p>
        </w:tc>
        <w:tc>
          <w:tcPr>
            <w:tcW w:w="692" w:type="dxa"/>
            <w:tcBorders>
              <w:top w:val="nil"/>
              <w:left w:val="nil"/>
              <w:bottom w:val="single" w:sz="8"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4</w:t>
            </w:r>
          </w:p>
        </w:tc>
        <w:tc>
          <w:tcPr>
            <w:tcW w:w="733" w:type="dxa"/>
            <w:tcBorders>
              <w:top w:val="nil"/>
              <w:left w:val="nil"/>
              <w:bottom w:val="single" w:sz="8" w:space="0" w:color="auto"/>
              <w:right w:val="single" w:sz="4" w:space="0" w:color="auto"/>
            </w:tcBorders>
            <w:shd w:val="clear" w:color="000000" w:fill="FFFFFF"/>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3-4</w:t>
            </w:r>
          </w:p>
        </w:tc>
        <w:tc>
          <w:tcPr>
            <w:tcW w:w="620" w:type="dxa"/>
            <w:tcBorders>
              <w:top w:val="nil"/>
              <w:left w:val="nil"/>
              <w:bottom w:val="single" w:sz="8" w:space="0" w:color="auto"/>
              <w:right w:val="single" w:sz="8"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4</w:t>
            </w:r>
          </w:p>
        </w:tc>
        <w:tc>
          <w:tcPr>
            <w:tcW w:w="653" w:type="dxa"/>
            <w:tcBorders>
              <w:top w:val="nil"/>
              <w:left w:val="nil"/>
              <w:bottom w:val="single" w:sz="8"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3-4</w:t>
            </w:r>
          </w:p>
        </w:tc>
        <w:tc>
          <w:tcPr>
            <w:tcW w:w="650" w:type="dxa"/>
            <w:tcBorders>
              <w:top w:val="nil"/>
              <w:left w:val="nil"/>
              <w:bottom w:val="single" w:sz="8"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1</w:t>
            </w:r>
          </w:p>
        </w:tc>
        <w:tc>
          <w:tcPr>
            <w:tcW w:w="685" w:type="dxa"/>
            <w:tcBorders>
              <w:top w:val="nil"/>
              <w:left w:val="nil"/>
              <w:bottom w:val="single" w:sz="8" w:space="0" w:color="auto"/>
              <w:right w:val="single" w:sz="8" w:space="0" w:color="auto"/>
            </w:tcBorders>
            <w:shd w:val="clear" w:color="000000" w:fill="FFFFFF"/>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2</w:t>
            </w:r>
          </w:p>
        </w:tc>
      </w:tr>
      <w:tr w:rsidR="006C130A" w:rsidRPr="006C130A" w:rsidTr="006C130A">
        <w:trPr>
          <w:trHeight w:val="495"/>
        </w:trPr>
        <w:tc>
          <w:tcPr>
            <w:tcW w:w="2616" w:type="dxa"/>
            <w:gridSpan w:val="2"/>
            <w:tcBorders>
              <w:top w:val="nil"/>
              <w:left w:val="single" w:sz="8" w:space="0" w:color="auto"/>
              <w:bottom w:val="nil"/>
              <w:right w:val="single" w:sz="4" w:space="0" w:color="auto"/>
            </w:tcBorders>
            <w:shd w:val="clear" w:color="000000" w:fill="FFFFFF"/>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Some mathematics</w:t>
            </w:r>
          </w:p>
        </w:tc>
        <w:tc>
          <w:tcPr>
            <w:tcW w:w="624" w:type="dxa"/>
            <w:tcBorders>
              <w:top w:val="nil"/>
              <w:left w:val="single" w:sz="8" w:space="0" w:color="auto"/>
              <w:bottom w:val="nil"/>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92" w:type="dxa"/>
            <w:tcBorders>
              <w:top w:val="nil"/>
              <w:left w:val="nil"/>
              <w:bottom w:val="nil"/>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MS Gothic" w:eastAsia="MS Gothic" w:hAnsi="MS Gothic" w:cs="MS Gothic"/>
                <w:sz w:val="18"/>
                <w:szCs w:val="18"/>
              </w:rPr>
              <w:t>✔</w:t>
            </w:r>
          </w:p>
        </w:tc>
        <w:tc>
          <w:tcPr>
            <w:tcW w:w="692" w:type="dxa"/>
            <w:tcBorders>
              <w:top w:val="nil"/>
              <w:left w:val="nil"/>
              <w:bottom w:val="nil"/>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21" w:type="dxa"/>
            <w:tcBorders>
              <w:top w:val="nil"/>
              <w:left w:val="nil"/>
              <w:bottom w:val="nil"/>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16" w:type="dxa"/>
            <w:tcBorders>
              <w:top w:val="nil"/>
              <w:left w:val="nil"/>
              <w:bottom w:val="nil"/>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92" w:type="dxa"/>
            <w:tcBorders>
              <w:top w:val="nil"/>
              <w:left w:val="nil"/>
              <w:bottom w:val="nil"/>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MS Gothic" w:eastAsia="MS Gothic" w:hAnsi="MS Gothic" w:cs="MS Gothic"/>
                <w:sz w:val="18"/>
                <w:szCs w:val="18"/>
              </w:rPr>
              <w:t>✔</w:t>
            </w:r>
          </w:p>
        </w:tc>
        <w:tc>
          <w:tcPr>
            <w:tcW w:w="733" w:type="dxa"/>
            <w:tcBorders>
              <w:top w:val="nil"/>
              <w:left w:val="nil"/>
              <w:bottom w:val="nil"/>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20" w:type="dxa"/>
            <w:tcBorders>
              <w:top w:val="nil"/>
              <w:left w:val="nil"/>
              <w:bottom w:val="nil"/>
              <w:right w:val="single" w:sz="8"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53" w:type="dxa"/>
            <w:tcBorders>
              <w:top w:val="nil"/>
              <w:left w:val="nil"/>
              <w:bottom w:val="nil"/>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50" w:type="dxa"/>
            <w:tcBorders>
              <w:top w:val="nil"/>
              <w:left w:val="nil"/>
              <w:bottom w:val="nil"/>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85" w:type="dxa"/>
            <w:tcBorders>
              <w:top w:val="nil"/>
              <w:left w:val="nil"/>
              <w:bottom w:val="nil"/>
              <w:right w:val="single" w:sz="8"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MS Gothic" w:eastAsia="MS Gothic" w:hAnsi="MS Gothic" w:cs="MS Gothic"/>
                <w:sz w:val="18"/>
                <w:szCs w:val="18"/>
              </w:rPr>
              <w:t>✔</w:t>
            </w:r>
          </w:p>
        </w:tc>
      </w:tr>
      <w:tr w:rsidR="006C130A" w:rsidRPr="006C130A" w:rsidTr="006C130A">
        <w:trPr>
          <w:trHeight w:val="495"/>
        </w:trPr>
        <w:tc>
          <w:tcPr>
            <w:tcW w:w="968" w:type="dxa"/>
            <w:vMerge w:val="restart"/>
            <w:tcBorders>
              <w:top w:val="single" w:sz="8" w:space="0" w:color="auto"/>
              <w:left w:val="single" w:sz="8" w:space="0" w:color="auto"/>
              <w:bottom w:val="single" w:sz="8" w:space="0" w:color="000000"/>
              <w:right w:val="single" w:sz="4" w:space="0" w:color="auto"/>
            </w:tcBorders>
            <w:shd w:val="clear" w:color="000000" w:fill="FFFFFF"/>
            <w:textDirection w:val="btLr"/>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Resources for students</w:t>
            </w:r>
          </w:p>
        </w:tc>
        <w:tc>
          <w:tcPr>
            <w:tcW w:w="1648" w:type="dxa"/>
            <w:tcBorders>
              <w:top w:val="single" w:sz="8" w:space="0" w:color="auto"/>
              <w:left w:val="nil"/>
              <w:bottom w:val="single" w:sz="4" w:space="0" w:color="auto"/>
              <w:right w:val="nil"/>
            </w:tcBorders>
            <w:shd w:val="clear" w:color="000000" w:fill="FFFFFF"/>
            <w:vAlign w:val="center"/>
            <w:hideMark/>
          </w:tcPr>
          <w:p w:rsidR="006C130A" w:rsidRPr="006C130A" w:rsidRDefault="006C130A" w:rsidP="006C130A">
            <w:pPr>
              <w:spacing w:before="0" w:after="0"/>
              <w:rPr>
                <w:rFonts w:ascii="Calibri" w:hAnsi="Calibri" w:cs="Times New Roman"/>
                <w:sz w:val="18"/>
                <w:szCs w:val="18"/>
              </w:rPr>
            </w:pPr>
            <w:r w:rsidRPr="006C130A">
              <w:rPr>
                <w:rFonts w:ascii="Calibri" w:hAnsi="Calibri" w:cs="Times New Roman"/>
                <w:sz w:val="18"/>
                <w:szCs w:val="18"/>
              </w:rPr>
              <w:t>Datasets</w:t>
            </w:r>
          </w:p>
        </w:tc>
        <w:tc>
          <w:tcPr>
            <w:tcW w:w="624"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92" w:type="dxa"/>
            <w:tcBorders>
              <w:top w:val="single" w:sz="8" w:space="0" w:color="auto"/>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92" w:type="dxa"/>
            <w:tcBorders>
              <w:top w:val="single" w:sz="8" w:space="0" w:color="auto"/>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MS Gothic" w:eastAsia="MS Gothic" w:hAnsi="MS Gothic" w:cs="MS Gothic"/>
                <w:sz w:val="18"/>
                <w:szCs w:val="18"/>
              </w:rPr>
              <w:t>✔</w:t>
            </w:r>
          </w:p>
        </w:tc>
        <w:tc>
          <w:tcPr>
            <w:tcW w:w="621" w:type="dxa"/>
            <w:tcBorders>
              <w:top w:val="single" w:sz="8" w:space="0" w:color="auto"/>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16" w:type="dxa"/>
            <w:tcBorders>
              <w:top w:val="single" w:sz="8" w:space="0" w:color="auto"/>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92" w:type="dxa"/>
            <w:tcBorders>
              <w:top w:val="single" w:sz="8" w:space="0" w:color="auto"/>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733" w:type="dxa"/>
            <w:tcBorders>
              <w:top w:val="single" w:sz="8" w:space="0" w:color="auto"/>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MS Gothic" w:eastAsia="MS Gothic" w:hAnsi="MS Gothic" w:cs="MS Gothic"/>
                <w:sz w:val="18"/>
                <w:szCs w:val="18"/>
              </w:rPr>
              <w:t>✔</w:t>
            </w:r>
          </w:p>
        </w:tc>
        <w:tc>
          <w:tcPr>
            <w:tcW w:w="620" w:type="dxa"/>
            <w:tcBorders>
              <w:top w:val="single" w:sz="8" w:space="0" w:color="auto"/>
              <w:left w:val="nil"/>
              <w:bottom w:val="single" w:sz="4" w:space="0" w:color="auto"/>
              <w:right w:val="single" w:sz="8"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53" w:type="dxa"/>
            <w:tcBorders>
              <w:top w:val="single" w:sz="8" w:space="0" w:color="auto"/>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50" w:type="dxa"/>
            <w:tcBorders>
              <w:top w:val="single" w:sz="8" w:space="0" w:color="auto"/>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85" w:type="dxa"/>
            <w:tcBorders>
              <w:top w:val="single" w:sz="8" w:space="0" w:color="auto"/>
              <w:left w:val="nil"/>
              <w:bottom w:val="single" w:sz="4" w:space="0" w:color="auto"/>
              <w:right w:val="single" w:sz="8" w:space="0" w:color="auto"/>
            </w:tcBorders>
            <w:shd w:val="clear" w:color="auto" w:fill="auto"/>
            <w:noWrap/>
            <w:vAlign w:val="bottom"/>
            <w:hideMark/>
          </w:tcPr>
          <w:p w:rsidR="006C130A" w:rsidRPr="006C130A" w:rsidRDefault="006C130A" w:rsidP="006C130A">
            <w:pPr>
              <w:spacing w:before="0" w:after="0"/>
              <w:rPr>
                <w:rFonts w:ascii="Calibri" w:hAnsi="Calibri" w:cs="Times New Roman"/>
                <w:sz w:val="22"/>
              </w:rPr>
            </w:pPr>
            <w:r w:rsidRPr="006C130A">
              <w:rPr>
                <w:rFonts w:ascii="Calibri" w:hAnsi="Calibri" w:cs="Times New Roman"/>
                <w:sz w:val="22"/>
              </w:rPr>
              <w:t> </w:t>
            </w:r>
          </w:p>
        </w:tc>
      </w:tr>
      <w:tr w:rsidR="006C130A" w:rsidRPr="006C130A" w:rsidTr="006C130A">
        <w:trPr>
          <w:trHeight w:val="495"/>
        </w:trPr>
        <w:tc>
          <w:tcPr>
            <w:tcW w:w="968" w:type="dxa"/>
            <w:vMerge/>
            <w:tcBorders>
              <w:top w:val="single" w:sz="8" w:space="0" w:color="auto"/>
              <w:left w:val="single" w:sz="8" w:space="0" w:color="auto"/>
              <w:bottom w:val="single" w:sz="8" w:space="0" w:color="000000"/>
              <w:right w:val="single" w:sz="4" w:space="0" w:color="auto"/>
            </w:tcBorders>
            <w:vAlign w:val="center"/>
            <w:hideMark/>
          </w:tcPr>
          <w:p w:rsidR="006C130A" w:rsidRPr="006C130A" w:rsidRDefault="006C130A" w:rsidP="006C130A">
            <w:pPr>
              <w:spacing w:before="0" w:after="0"/>
              <w:rPr>
                <w:rFonts w:ascii="Calibri" w:hAnsi="Calibri" w:cs="Times New Roman"/>
                <w:sz w:val="18"/>
                <w:szCs w:val="18"/>
              </w:rPr>
            </w:pPr>
          </w:p>
        </w:tc>
        <w:tc>
          <w:tcPr>
            <w:tcW w:w="1648" w:type="dxa"/>
            <w:tcBorders>
              <w:top w:val="nil"/>
              <w:left w:val="nil"/>
              <w:bottom w:val="single" w:sz="4" w:space="0" w:color="auto"/>
              <w:right w:val="nil"/>
            </w:tcBorders>
            <w:shd w:val="clear" w:color="000000" w:fill="FFFFFF"/>
            <w:vAlign w:val="center"/>
            <w:hideMark/>
          </w:tcPr>
          <w:p w:rsidR="006C130A" w:rsidRPr="006C130A" w:rsidRDefault="006C130A" w:rsidP="006C130A">
            <w:pPr>
              <w:spacing w:before="0" w:after="0"/>
              <w:rPr>
                <w:rFonts w:ascii="Calibri" w:hAnsi="Calibri" w:cs="Times New Roman"/>
                <w:sz w:val="18"/>
                <w:szCs w:val="18"/>
              </w:rPr>
            </w:pPr>
            <w:r w:rsidRPr="006C130A">
              <w:rPr>
                <w:rFonts w:ascii="Calibri" w:hAnsi="Calibri" w:cs="Times New Roman"/>
                <w:sz w:val="18"/>
                <w:szCs w:val="18"/>
              </w:rPr>
              <w:t>Practice questions</w:t>
            </w:r>
          </w:p>
        </w:tc>
        <w:tc>
          <w:tcPr>
            <w:tcW w:w="624" w:type="dxa"/>
            <w:tcBorders>
              <w:top w:val="nil"/>
              <w:left w:val="single" w:sz="8" w:space="0" w:color="auto"/>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92"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MS Gothic" w:eastAsia="MS Gothic" w:hAnsi="MS Gothic" w:cs="MS Gothic"/>
                <w:sz w:val="18"/>
                <w:szCs w:val="18"/>
              </w:rPr>
              <w:t>✔</w:t>
            </w:r>
          </w:p>
        </w:tc>
        <w:tc>
          <w:tcPr>
            <w:tcW w:w="692"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21"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16"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92"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733"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20" w:type="dxa"/>
            <w:tcBorders>
              <w:top w:val="nil"/>
              <w:left w:val="nil"/>
              <w:bottom w:val="single" w:sz="4" w:space="0" w:color="auto"/>
              <w:right w:val="single" w:sz="8"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53"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50"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85" w:type="dxa"/>
            <w:tcBorders>
              <w:top w:val="nil"/>
              <w:left w:val="nil"/>
              <w:bottom w:val="single" w:sz="4" w:space="0" w:color="auto"/>
              <w:right w:val="single" w:sz="8" w:space="0" w:color="auto"/>
            </w:tcBorders>
            <w:shd w:val="clear" w:color="auto" w:fill="auto"/>
            <w:noWrap/>
            <w:vAlign w:val="bottom"/>
            <w:hideMark/>
          </w:tcPr>
          <w:p w:rsidR="006C130A" w:rsidRPr="006C130A" w:rsidRDefault="006C130A" w:rsidP="006C130A">
            <w:pPr>
              <w:spacing w:before="0" w:after="0"/>
              <w:rPr>
                <w:rFonts w:ascii="Calibri" w:hAnsi="Calibri" w:cs="Times New Roman"/>
                <w:sz w:val="22"/>
              </w:rPr>
            </w:pPr>
            <w:r w:rsidRPr="006C130A">
              <w:rPr>
                <w:rFonts w:ascii="Calibri" w:hAnsi="Calibri" w:cs="Times New Roman"/>
                <w:sz w:val="22"/>
              </w:rPr>
              <w:t> </w:t>
            </w:r>
          </w:p>
        </w:tc>
      </w:tr>
      <w:tr w:rsidR="006C130A" w:rsidRPr="006C130A" w:rsidTr="006C130A">
        <w:trPr>
          <w:trHeight w:val="495"/>
        </w:trPr>
        <w:tc>
          <w:tcPr>
            <w:tcW w:w="968" w:type="dxa"/>
            <w:vMerge/>
            <w:tcBorders>
              <w:top w:val="single" w:sz="8" w:space="0" w:color="auto"/>
              <w:left w:val="single" w:sz="8" w:space="0" w:color="auto"/>
              <w:bottom w:val="single" w:sz="8" w:space="0" w:color="000000"/>
              <w:right w:val="single" w:sz="4" w:space="0" w:color="auto"/>
            </w:tcBorders>
            <w:vAlign w:val="center"/>
            <w:hideMark/>
          </w:tcPr>
          <w:p w:rsidR="006C130A" w:rsidRPr="006C130A" w:rsidRDefault="006C130A" w:rsidP="006C130A">
            <w:pPr>
              <w:spacing w:before="0" w:after="0"/>
              <w:rPr>
                <w:rFonts w:ascii="Calibri" w:hAnsi="Calibri" w:cs="Times New Roman"/>
                <w:sz w:val="18"/>
                <w:szCs w:val="18"/>
              </w:rPr>
            </w:pPr>
          </w:p>
        </w:tc>
        <w:tc>
          <w:tcPr>
            <w:tcW w:w="1648" w:type="dxa"/>
            <w:tcBorders>
              <w:top w:val="nil"/>
              <w:left w:val="nil"/>
              <w:bottom w:val="single" w:sz="4" w:space="0" w:color="auto"/>
              <w:right w:val="nil"/>
            </w:tcBorders>
            <w:shd w:val="clear" w:color="000000" w:fill="FFFFFF"/>
            <w:vAlign w:val="center"/>
            <w:hideMark/>
          </w:tcPr>
          <w:p w:rsidR="006C130A" w:rsidRPr="006C130A" w:rsidRDefault="006C130A" w:rsidP="006C130A">
            <w:pPr>
              <w:spacing w:before="0" w:after="0"/>
              <w:rPr>
                <w:rFonts w:ascii="Calibri" w:hAnsi="Calibri" w:cs="Times New Roman"/>
                <w:sz w:val="18"/>
                <w:szCs w:val="18"/>
              </w:rPr>
            </w:pPr>
            <w:r w:rsidRPr="006C130A">
              <w:rPr>
                <w:rFonts w:ascii="Calibri" w:hAnsi="Calibri" w:cs="Times New Roman"/>
                <w:sz w:val="18"/>
                <w:szCs w:val="18"/>
              </w:rPr>
              <w:t>Worksheets</w:t>
            </w:r>
          </w:p>
        </w:tc>
        <w:tc>
          <w:tcPr>
            <w:tcW w:w="624" w:type="dxa"/>
            <w:tcBorders>
              <w:top w:val="nil"/>
              <w:left w:val="single" w:sz="8" w:space="0" w:color="auto"/>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92"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MS Gothic" w:eastAsia="MS Gothic" w:hAnsi="MS Gothic" w:cs="MS Gothic"/>
                <w:sz w:val="18"/>
                <w:szCs w:val="18"/>
              </w:rPr>
              <w:t>✔</w:t>
            </w:r>
          </w:p>
        </w:tc>
        <w:tc>
          <w:tcPr>
            <w:tcW w:w="692"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21"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16"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92" w:type="dxa"/>
            <w:tcBorders>
              <w:top w:val="nil"/>
              <w:left w:val="nil"/>
              <w:bottom w:val="single" w:sz="4" w:space="0" w:color="auto"/>
              <w:right w:val="single" w:sz="4" w:space="0" w:color="auto"/>
            </w:tcBorders>
            <w:shd w:val="clear" w:color="auto" w:fill="auto"/>
            <w:noWrap/>
            <w:vAlign w:val="center"/>
            <w:hideMark/>
          </w:tcPr>
          <w:p w:rsidR="006C130A" w:rsidRPr="006C130A" w:rsidRDefault="00F420DD" w:rsidP="006C130A">
            <w:pPr>
              <w:spacing w:before="0" w:after="0"/>
              <w:jc w:val="center"/>
              <w:rPr>
                <w:rFonts w:ascii="Calibri" w:hAnsi="Calibri" w:cs="Times New Roman"/>
                <w:color w:val="0000FF"/>
                <w:sz w:val="18"/>
                <w:szCs w:val="18"/>
                <w:u w:val="single"/>
              </w:rPr>
            </w:pPr>
            <w:hyperlink r:id="rId388" w:history="1">
              <w:r w:rsidR="006C130A" w:rsidRPr="006C130A">
                <w:rPr>
                  <w:rFonts w:ascii="MS Gothic" w:eastAsia="MS Gothic" w:hAnsi="MS Gothic" w:cs="MS Gothic"/>
                  <w:color w:val="0000FF"/>
                  <w:sz w:val="18"/>
                  <w:szCs w:val="18"/>
                  <w:u w:val="single"/>
                </w:rPr>
                <w:t>✔</w:t>
              </w:r>
            </w:hyperlink>
          </w:p>
        </w:tc>
        <w:tc>
          <w:tcPr>
            <w:tcW w:w="733"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20" w:type="dxa"/>
            <w:tcBorders>
              <w:top w:val="nil"/>
              <w:left w:val="nil"/>
              <w:bottom w:val="single" w:sz="4" w:space="0" w:color="auto"/>
              <w:right w:val="single" w:sz="8"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MS Gothic" w:eastAsia="MS Gothic" w:hAnsi="MS Gothic" w:cs="MS Gothic"/>
                <w:sz w:val="18"/>
                <w:szCs w:val="18"/>
              </w:rPr>
              <w:t>✔</w:t>
            </w:r>
          </w:p>
        </w:tc>
        <w:tc>
          <w:tcPr>
            <w:tcW w:w="653"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50"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85" w:type="dxa"/>
            <w:tcBorders>
              <w:top w:val="nil"/>
              <w:left w:val="nil"/>
              <w:bottom w:val="single" w:sz="4" w:space="0" w:color="auto"/>
              <w:right w:val="single" w:sz="8" w:space="0" w:color="auto"/>
            </w:tcBorders>
            <w:shd w:val="clear" w:color="auto" w:fill="auto"/>
            <w:noWrap/>
            <w:vAlign w:val="bottom"/>
            <w:hideMark/>
          </w:tcPr>
          <w:p w:rsidR="006C130A" w:rsidRPr="006C130A" w:rsidRDefault="006C130A" w:rsidP="006C130A">
            <w:pPr>
              <w:spacing w:before="0" w:after="0"/>
              <w:rPr>
                <w:rFonts w:ascii="Calibri" w:hAnsi="Calibri" w:cs="Times New Roman"/>
                <w:sz w:val="22"/>
              </w:rPr>
            </w:pPr>
            <w:r w:rsidRPr="006C130A">
              <w:rPr>
                <w:rFonts w:ascii="Calibri" w:hAnsi="Calibri" w:cs="Times New Roman"/>
                <w:sz w:val="22"/>
              </w:rPr>
              <w:t> </w:t>
            </w:r>
          </w:p>
        </w:tc>
      </w:tr>
      <w:tr w:rsidR="006C130A" w:rsidRPr="006C130A" w:rsidTr="006C130A">
        <w:trPr>
          <w:trHeight w:val="495"/>
        </w:trPr>
        <w:tc>
          <w:tcPr>
            <w:tcW w:w="968" w:type="dxa"/>
            <w:vMerge/>
            <w:tcBorders>
              <w:top w:val="single" w:sz="8" w:space="0" w:color="auto"/>
              <w:left w:val="single" w:sz="8" w:space="0" w:color="auto"/>
              <w:bottom w:val="single" w:sz="8" w:space="0" w:color="000000"/>
              <w:right w:val="single" w:sz="4" w:space="0" w:color="auto"/>
            </w:tcBorders>
            <w:vAlign w:val="center"/>
            <w:hideMark/>
          </w:tcPr>
          <w:p w:rsidR="006C130A" w:rsidRPr="006C130A" w:rsidRDefault="006C130A" w:rsidP="006C130A">
            <w:pPr>
              <w:spacing w:before="0" w:after="0"/>
              <w:rPr>
                <w:rFonts w:ascii="Calibri" w:hAnsi="Calibri" w:cs="Times New Roman"/>
                <w:sz w:val="18"/>
                <w:szCs w:val="18"/>
              </w:rPr>
            </w:pPr>
          </w:p>
        </w:tc>
        <w:tc>
          <w:tcPr>
            <w:tcW w:w="1648" w:type="dxa"/>
            <w:tcBorders>
              <w:top w:val="nil"/>
              <w:left w:val="nil"/>
              <w:bottom w:val="single" w:sz="8" w:space="0" w:color="auto"/>
              <w:right w:val="nil"/>
            </w:tcBorders>
            <w:shd w:val="clear" w:color="000000" w:fill="FFFFFF"/>
            <w:vAlign w:val="center"/>
            <w:hideMark/>
          </w:tcPr>
          <w:p w:rsidR="006C130A" w:rsidRPr="006C130A" w:rsidRDefault="006C130A" w:rsidP="006C130A">
            <w:pPr>
              <w:spacing w:before="0" w:after="0"/>
              <w:rPr>
                <w:rFonts w:ascii="Calibri" w:hAnsi="Calibri" w:cs="Times New Roman"/>
                <w:sz w:val="18"/>
                <w:szCs w:val="18"/>
              </w:rPr>
            </w:pPr>
            <w:r w:rsidRPr="006C130A">
              <w:rPr>
                <w:rFonts w:ascii="Calibri" w:hAnsi="Calibri" w:cs="Times New Roman"/>
                <w:sz w:val="18"/>
                <w:szCs w:val="18"/>
              </w:rPr>
              <w:t>Videos</w:t>
            </w:r>
          </w:p>
        </w:tc>
        <w:tc>
          <w:tcPr>
            <w:tcW w:w="624" w:type="dxa"/>
            <w:tcBorders>
              <w:top w:val="nil"/>
              <w:left w:val="single" w:sz="8" w:space="0" w:color="auto"/>
              <w:bottom w:val="single" w:sz="8"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92" w:type="dxa"/>
            <w:tcBorders>
              <w:top w:val="nil"/>
              <w:left w:val="nil"/>
              <w:bottom w:val="single" w:sz="8"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MS Gothic" w:eastAsia="MS Gothic" w:hAnsi="MS Gothic" w:cs="MS Gothic"/>
                <w:sz w:val="18"/>
                <w:szCs w:val="18"/>
              </w:rPr>
              <w:t>✔</w:t>
            </w:r>
          </w:p>
        </w:tc>
        <w:tc>
          <w:tcPr>
            <w:tcW w:w="692" w:type="dxa"/>
            <w:tcBorders>
              <w:top w:val="nil"/>
              <w:left w:val="nil"/>
              <w:bottom w:val="single" w:sz="8"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MS Gothic" w:eastAsia="MS Gothic" w:hAnsi="MS Gothic" w:cs="MS Gothic"/>
                <w:sz w:val="18"/>
                <w:szCs w:val="18"/>
              </w:rPr>
              <w:t>✔</w:t>
            </w:r>
          </w:p>
        </w:tc>
        <w:tc>
          <w:tcPr>
            <w:tcW w:w="621" w:type="dxa"/>
            <w:tcBorders>
              <w:top w:val="nil"/>
              <w:left w:val="nil"/>
              <w:bottom w:val="single" w:sz="8"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16" w:type="dxa"/>
            <w:tcBorders>
              <w:top w:val="nil"/>
              <w:left w:val="nil"/>
              <w:bottom w:val="single" w:sz="8"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92" w:type="dxa"/>
            <w:tcBorders>
              <w:top w:val="nil"/>
              <w:left w:val="nil"/>
              <w:bottom w:val="single" w:sz="8" w:space="0" w:color="auto"/>
              <w:right w:val="single" w:sz="4" w:space="0" w:color="auto"/>
            </w:tcBorders>
            <w:shd w:val="clear" w:color="auto" w:fill="auto"/>
            <w:noWrap/>
            <w:vAlign w:val="center"/>
            <w:hideMark/>
          </w:tcPr>
          <w:p w:rsidR="006C130A" w:rsidRPr="006C130A" w:rsidRDefault="00F420DD" w:rsidP="006C130A">
            <w:pPr>
              <w:spacing w:before="0" w:after="0"/>
              <w:jc w:val="center"/>
              <w:rPr>
                <w:rFonts w:ascii="Calibri" w:hAnsi="Calibri" w:cs="Times New Roman"/>
                <w:color w:val="0000FF"/>
                <w:sz w:val="18"/>
                <w:szCs w:val="18"/>
                <w:u w:val="single"/>
              </w:rPr>
            </w:pPr>
            <w:hyperlink r:id="rId389" w:history="1">
              <w:r w:rsidR="006C130A" w:rsidRPr="006C130A">
                <w:rPr>
                  <w:rFonts w:ascii="MS Gothic" w:eastAsia="MS Gothic" w:hAnsi="MS Gothic" w:cs="MS Gothic"/>
                  <w:color w:val="0000FF"/>
                  <w:sz w:val="18"/>
                  <w:szCs w:val="18"/>
                  <w:u w:val="single"/>
                </w:rPr>
                <w:t>✔</w:t>
              </w:r>
            </w:hyperlink>
          </w:p>
        </w:tc>
        <w:tc>
          <w:tcPr>
            <w:tcW w:w="733" w:type="dxa"/>
            <w:tcBorders>
              <w:top w:val="nil"/>
              <w:left w:val="nil"/>
              <w:bottom w:val="single" w:sz="8"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20" w:type="dxa"/>
            <w:tcBorders>
              <w:top w:val="nil"/>
              <w:left w:val="nil"/>
              <w:bottom w:val="single" w:sz="8" w:space="0" w:color="auto"/>
              <w:right w:val="single" w:sz="8"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53" w:type="dxa"/>
            <w:tcBorders>
              <w:top w:val="nil"/>
              <w:left w:val="nil"/>
              <w:bottom w:val="single" w:sz="8"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50" w:type="dxa"/>
            <w:tcBorders>
              <w:top w:val="nil"/>
              <w:left w:val="nil"/>
              <w:bottom w:val="single" w:sz="8"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85" w:type="dxa"/>
            <w:tcBorders>
              <w:top w:val="nil"/>
              <w:left w:val="nil"/>
              <w:bottom w:val="single" w:sz="8" w:space="0" w:color="auto"/>
              <w:right w:val="single" w:sz="8" w:space="0" w:color="auto"/>
            </w:tcBorders>
            <w:shd w:val="clear" w:color="auto" w:fill="auto"/>
            <w:noWrap/>
            <w:vAlign w:val="bottom"/>
            <w:hideMark/>
          </w:tcPr>
          <w:p w:rsidR="006C130A" w:rsidRPr="006C130A" w:rsidRDefault="006C130A" w:rsidP="006C130A">
            <w:pPr>
              <w:spacing w:before="0" w:after="0"/>
              <w:rPr>
                <w:rFonts w:ascii="Calibri" w:hAnsi="Calibri" w:cs="Times New Roman"/>
                <w:sz w:val="22"/>
              </w:rPr>
            </w:pPr>
            <w:r w:rsidRPr="006C130A">
              <w:rPr>
                <w:rFonts w:ascii="Calibri" w:hAnsi="Calibri" w:cs="Times New Roman"/>
                <w:sz w:val="22"/>
              </w:rPr>
              <w:t> </w:t>
            </w:r>
          </w:p>
        </w:tc>
      </w:tr>
      <w:tr w:rsidR="006C130A" w:rsidRPr="006C130A" w:rsidTr="006C130A">
        <w:trPr>
          <w:trHeight w:val="1005"/>
        </w:trPr>
        <w:tc>
          <w:tcPr>
            <w:tcW w:w="968"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Software</w:t>
            </w:r>
          </w:p>
        </w:tc>
        <w:tc>
          <w:tcPr>
            <w:tcW w:w="1648" w:type="dxa"/>
            <w:tcBorders>
              <w:top w:val="nil"/>
              <w:left w:val="nil"/>
              <w:bottom w:val="single" w:sz="4" w:space="0" w:color="auto"/>
              <w:right w:val="nil"/>
            </w:tcBorders>
            <w:shd w:val="clear" w:color="000000" w:fill="FFFFFF"/>
            <w:vAlign w:val="center"/>
            <w:hideMark/>
          </w:tcPr>
          <w:p w:rsidR="006C130A" w:rsidRPr="006C130A" w:rsidRDefault="006C130A" w:rsidP="006C130A">
            <w:pPr>
              <w:spacing w:before="0" w:after="0"/>
              <w:rPr>
                <w:rFonts w:ascii="Calibri" w:hAnsi="Calibri" w:cs="Times New Roman"/>
                <w:sz w:val="18"/>
                <w:szCs w:val="18"/>
              </w:rPr>
            </w:pPr>
            <w:r w:rsidRPr="006C130A">
              <w:rPr>
                <w:rFonts w:ascii="Calibri" w:hAnsi="Calibri" w:cs="Times New Roman"/>
                <w:sz w:val="18"/>
                <w:szCs w:val="18"/>
              </w:rPr>
              <w:t>Software used</w:t>
            </w:r>
          </w:p>
        </w:tc>
        <w:tc>
          <w:tcPr>
            <w:tcW w:w="624" w:type="dxa"/>
            <w:tcBorders>
              <w:top w:val="nil"/>
              <w:left w:val="single" w:sz="8" w:space="0" w:color="auto"/>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R</w:t>
            </w:r>
          </w:p>
        </w:tc>
        <w:tc>
          <w:tcPr>
            <w:tcW w:w="692"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SPSS</w:t>
            </w:r>
          </w:p>
        </w:tc>
        <w:tc>
          <w:tcPr>
            <w:tcW w:w="692"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SPSS</w:t>
            </w:r>
          </w:p>
        </w:tc>
        <w:tc>
          <w:tcPr>
            <w:tcW w:w="621"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16"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92"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SPSS</w:t>
            </w:r>
          </w:p>
        </w:tc>
        <w:tc>
          <w:tcPr>
            <w:tcW w:w="733" w:type="dxa"/>
            <w:tcBorders>
              <w:top w:val="nil"/>
              <w:left w:val="nil"/>
              <w:bottom w:val="single" w:sz="4" w:space="0" w:color="auto"/>
              <w:right w:val="single" w:sz="4" w:space="0" w:color="auto"/>
            </w:tcBorders>
            <w:shd w:val="clear" w:color="auto" w:fill="auto"/>
            <w:vAlign w:val="center"/>
            <w:hideMark/>
          </w:tcPr>
          <w:p w:rsidR="006C130A" w:rsidRPr="006C130A" w:rsidRDefault="006C130A" w:rsidP="006C130A">
            <w:pPr>
              <w:spacing w:before="0" w:after="0"/>
              <w:jc w:val="center"/>
              <w:rPr>
                <w:rFonts w:ascii="Calibri" w:hAnsi="Calibri" w:cs="Times New Roman"/>
                <w:sz w:val="14"/>
                <w:szCs w:val="14"/>
              </w:rPr>
            </w:pPr>
            <w:r w:rsidRPr="006C130A">
              <w:rPr>
                <w:rFonts w:ascii="Calibri" w:hAnsi="Calibri" w:cs="Times New Roman"/>
                <w:sz w:val="14"/>
                <w:szCs w:val="14"/>
              </w:rPr>
              <w:t xml:space="preserve">SPPS, R, SAS, STATA, </w:t>
            </w:r>
            <w:proofErr w:type="spellStart"/>
            <w:r w:rsidRPr="006C130A">
              <w:rPr>
                <w:rFonts w:ascii="Calibri" w:hAnsi="Calibri" w:cs="Times New Roman"/>
                <w:sz w:val="14"/>
                <w:szCs w:val="14"/>
              </w:rPr>
              <w:t>Mplus</w:t>
            </w:r>
            <w:proofErr w:type="spellEnd"/>
            <w:r w:rsidRPr="006C130A">
              <w:rPr>
                <w:rFonts w:ascii="Calibri" w:hAnsi="Calibri" w:cs="Times New Roman"/>
                <w:sz w:val="14"/>
                <w:szCs w:val="14"/>
              </w:rPr>
              <w:t xml:space="preserve">, </w:t>
            </w:r>
            <w:proofErr w:type="spellStart"/>
            <w:r w:rsidRPr="006C130A">
              <w:rPr>
                <w:rFonts w:ascii="Calibri" w:hAnsi="Calibri" w:cs="Times New Roman"/>
                <w:sz w:val="14"/>
                <w:szCs w:val="14"/>
              </w:rPr>
              <w:t>MLwiN</w:t>
            </w:r>
            <w:proofErr w:type="spellEnd"/>
          </w:p>
        </w:tc>
        <w:tc>
          <w:tcPr>
            <w:tcW w:w="620" w:type="dxa"/>
            <w:tcBorders>
              <w:top w:val="nil"/>
              <w:left w:val="nil"/>
              <w:bottom w:val="single" w:sz="4" w:space="0" w:color="auto"/>
              <w:right w:val="single" w:sz="8"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53"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50"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85" w:type="dxa"/>
            <w:tcBorders>
              <w:top w:val="nil"/>
              <w:left w:val="nil"/>
              <w:bottom w:val="single" w:sz="4" w:space="0" w:color="auto"/>
              <w:right w:val="single" w:sz="8" w:space="0" w:color="auto"/>
            </w:tcBorders>
            <w:shd w:val="clear" w:color="auto" w:fill="auto"/>
            <w:noWrap/>
            <w:vAlign w:val="bottom"/>
            <w:hideMark/>
          </w:tcPr>
          <w:p w:rsidR="006C130A" w:rsidRPr="006C130A" w:rsidRDefault="006C130A" w:rsidP="006C130A">
            <w:pPr>
              <w:spacing w:before="0" w:after="0"/>
              <w:rPr>
                <w:rFonts w:ascii="Calibri" w:hAnsi="Calibri" w:cs="Times New Roman"/>
                <w:sz w:val="22"/>
              </w:rPr>
            </w:pPr>
            <w:r w:rsidRPr="006C130A">
              <w:rPr>
                <w:rFonts w:ascii="Calibri" w:hAnsi="Calibri" w:cs="Times New Roman"/>
                <w:sz w:val="22"/>
              </w:rPr>
              <w:t> </w:t>
            </w:r>
          </w:p>
        </w:tc>
      </w:tr>
      <w:tr w:rsidR="006C130A" w:rsidRPr="006C130A" w:rsidTr="006C130A">
        <w:trPr>
          <w:trHeight w:val="495"/>
        </w:trPr>
        <w:tc>
          <w:tcPr>
            <w:tcW w:w="968" w:type="dxa"/>
            <w:vMerge/>
            <w:tcBorders>
              <w:top w:val="nil"/>
              <w:left w:val="single" w:sz="8" w:space="0" w:color="auto"/>
              <w:bottom w:val="single" w:sz="8" w:space="0" w:color="000000"/>
              <w:right w:val="single" w:sz="4" w:space="0" w:color="auto"/>
            </w:tcBorders>
            <w:vAlign w:val="center"/>
            <w:hideMark/>
          </w:tcPr>
          <w:p w:rsidR="006C130A" w:rsidRPr="006C130A" w:rsidRDefault="006C130A" w:rsidP="006C130A">
            <w:pPr>
              <w:spacing w:before="0" w:after="0"/>
              <w:rPr>
                <w:rFonts w:ascii="Calibri" w:hAnsi="Calibri" w:cs="Times New Roman"/>
                <w:sz w:val="18"/>
                <w:szCs w:val="18"/>
              </w:rPr>
            </w:pPr>
          </w:p>
        </w:tc>
        <w:tc>
          <w:tcPr>
            <w:tcW w:w="1648" w:type="dxa"/>
            <w:tcBorders>
              <w:top w:val="nil"/>
              <w:left w:val="nil"/>
              <w:bottom w:val="single" w:sz="4" w:space="0" w:color="auto"/>
              <w:right w:val="nil"/>
            </w:tcBorders>
            <w:shd w:val="clear" w:color="000000" w:fill="FFFFFF"/>
            <w:vAlign w:val="center"/>
            <w:hideMark/>
          </w:tcPr>
          <w:p w:rsidR="006C130A" w:rsidRPr="006C130A" w:rsidRDefault="006C130A" w:rsidP="006C130A">
            <w:pPr>
              <w:spacing w:before="0" w:after="0"/>
              <w:rPr>
                <w:rFonts w:ascii="Calibri" w:hAnsi="Calibri" w:cs="Times New Roman"/>
                <w:sz w:val="18"/>
                <w:szCs w:val="18"/>
              </w:rPr>
            </w:pPr>
            <w:r w:rsidRPr="006C130A">
              <w:rPr>
                <w:rFonts w:ascii="Calibri" w:hAnsi="Calibri" w:cs="Times New Roman"/>
                <w:sz w:val="18"/>
                <w:szCs w:val="18"/>
              </w:rPr>
              <w:t>Data manipulation</w:t>
            </w:r>
          </w:p>
        </w:tc>
        <w:tc>
          <w:tcPr>
            <w:tcW w:w="624" w:type="dxa"/>
            <w:tcBorders>
              <w:top w:val="nil"/>
              <w:left w:val="single" w:sz="8" w:space="0" w:color="auto"/>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92"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MS Gothic" w:eastAsia="MS Gothic" w:hAnsi="MS Gothic" w:cs="MS Gothic"/>
                <w:sz w:val="18"/>
                <w:szCs w:val="18"/>
              </w:rPr>
              <w:t>✔</w:t>
            </w:r>
          </w:p>
        </w:tc>
        <w:tc>
          <w:tcPr>
            <w:tcW w:w="692"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MS Gothic" w:eastAsia="MS Gothic" w:hAnsi="MS Gothic" w:cs="MS Gothic"/>
                <w:sz w:val="18"/>
                <w:szCs w:val="18"/>
              </w:rPr>
              <w:t>✔</w:t>
            </w:r>
          </w:p>
        </w:tc>
        <w:tc>
          <w:tcPr>
            <w:tcW w:w="621"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16"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92"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733"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20" w:type="dxa"/>
            <w:tcBorders>
              <w:top w:val="nil"/>
              <w:left w:val="nil"/>
              <w:bottom w:val="single" w:sz="4" w:space="0" w:color="auto"/>
              <w:right w:val="single" w:sz="8"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53"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50"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85" w:type="dxa"/>
            <w:tcBorders>
              <w:top w:val="nil"/>
              <w:left w:val="nil"/>
              <w:bottom w:val="single" w:sz="4" w:space="0" w:color="auto"/>
              <w:right w:val="single" w:sz="8" w:space="0" w:color="auto"/>
            </w:tcBorders>
            <w:shd w:val="clear" w:color="auto" w:fill="auto"/>
            <w:noWrap/>
            <w:vAlign w:val="bottom"/>
            <w:hideMark/>
          </w:tcPr>
          <w:p w:rsidR="006C130A" w:rsidRPr="006C130A" w:rsidRDefault="006C130A" w:rsidP="006C130A">
            <w:pPr>
              <w:spacing w:before="0" w:after="0"/>
              <w:rPr>
                <w:rFonts w:ascii="Calibri" w:hAnsi="Calibri" w:cs="Times New Roman"/>
                <w:sz w:val="22"/>
              </w:rPr>
            </w:pPr>
            <w:r w:rsidRPr="006C130A">
              <w:rPr>
                <w:rFonts w:ascii="Calibri" w:hAnsi="Calibri" w:cs="Times New Roman"/>
                <w:sz w:val="22"/>
              </w:rPr>
              <w:t> </w:t>
            </w:r>
          </w:p>
        </w:tc>
      </w:tr>
      <w:tr w:rsidR="006C130A" w:rsidRPr="006C130A" w:rsidTr="006C130A">
        <w:trPr>
          <w:trHeight w:val="495"/>
        </w:trPr>
        <w:tc>
          <w:tcPr>
            <w:tcW w:w="968" w:type="dxa"/>
            <w:vMerge/>
            <w:tcBorders>
              <w:top w:val="nil"/>
              <w:left w:val="single" w:sz="8" w:space="0" w:color="auto"/>
              <w:bottom w:val="single" w:sz="8" w:space="0" w:color="000000"/>
              <w:right w:val="single" w:sz="4" w:space="0" w:color="auto"/>
            </w:tcBorders>
            <w:vAlign w:val="center"/>
            <w:hideMark/>
          </w:tcPr>
          <w:p w:rsidR="006C130A" w:rsidRPr="006C130A" w:rsidRDefault="006C130A" w:rsidP="006C130A">
            <w:pPr>
              <w:spacing w:before="0" w:after="0"/>
              <w:rPr>
                <w:rFonts w:ascii="Calibri" w:hAnsi="Calibri" w:cs="Times New Roman"/>
                <w:sz w:val="18"/>
                <w:szCs w:val="18"/>
              </w:rPr>
            </w:pPr>
          </w:p>
        </w:tc>
        <w:tc>
          <w:tcPr>
            <w:tcW w:w="1648" w:type="dxa"/>
            <w:tcBorders>
              <w:top w:val="nil"/>
              <w:left w:val="nil"/>
              <w:bottom w:val="single" w:sz="4" w:space="0" w:color="auto"/>
              <w:right w:val="nil"/>
            </w:tcBorders>
            <w:shd w:val="clear" w:color="000000" w:fill="FFFFFF"/>
            <w:vAlign w:val="center"/>
            <w:hideMark/>
          </w:tcPr>
          <w:p w:rsidR="006C130A" w:rsidRPr="006C130A" w:rsidRDefault="006C130A" w:rsidP="006C130A">
            <w:pPr>
              <w:spacing w:before="0" w:after="0"/>
              <w:rPr>
                <w:rFonts w:ascii="Calibri" w:hAnsi="Calibri" w:cs="Times New Roman"/>
                <w:sz w:val="18"/>
                <w:szCs w:val="18"/>
              </w:rPr>
            </w:pPr>
            <w:r w:rsidRPr="006C130A">
              <w:rPr>
                <w:rFonts w:ascii="Calibri" w:hAnsi="Calibri" w:cs="Times New Roman"/>
                <w:sz w:val="18"/>
                <w:szCs w:val="18"/>
              </w:rPr>
              <w:t>Procedures shown</w:t>
            </w:r>
          </w:p>
        </w:tc>
        <w:tc>
          <w:tcPr>
            <w:tcW w:w="624" w:type="dxa"/>
            <w:tcBorders>
              <w:top w:val="nil"/>
              <w:left w:val="single" w:sz="8" w:space="0" w:color="auto"/>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MS Gothic" w:eastAsia="MS Gothic" w:hAnsi="MS Gothic" w:cs="MS Gothic"/>
                <w:sz w:val="18"/>
                <w:szCs w:val="18"/>
              </w:rPr>
              <w:t>✔</w:t>
            </w:r>
          </w:p>
        </w:tc>
        <w:tc>
          <w:tcPr>
            <w:tcW w:w="692"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MS Gothic" w:eastAsia="MS Gothic" w:hAnsi="MS Gothic" w:cs="MS Gothic"/>
                <w:sz w:val="18"/>
                <w:szCs w:val="18"/>
              </w:rPr>
              <w:t>✔</w:t>
            </w:r>
          </w:p>
        </w:tc>
        <w:tc>
          <w:tcPr>
            <w:tcW w:w="692"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MS Gothic" w:eastAsia="MS Gothic" w:hAnsi="MS Gothic" w:cs="MS Gothic"/>
                <w:sz w:val="18"/>
                <w:szCs w:val="18"/>
              </w:rPr>
              <w:t>✔</w:t>
            </w:r>
          </w:p>
        </w:tc>
        <w:tc>
          <w:tcPr>
            <w:tcW w:w="621"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MS Gothic" w:eastAsia="MS Gothic" w:hAnsi="MS Gothic" w:cs="MS Gothic"/>
                <w:sz w:val="18"/>
                <w:szCs w:val="18"/>
              </w:rPr>
              <w:t>✔</w:t>
            </w:r>
          </w:p>
        </w:tc>
        <w:tc>
          <w:tcPr>
            <w:tcW w:w="616"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92"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MS Gothic" w:eastAsia="MS Gothic" w:hAnsi="MS Gothic" w:cs="MS Gothic"/>
                <w:sz w:val="18"/>
                <w:szCs w:val="18"/>
              </w:rPr>
              <w:t>✔</w:t>
            </w:r>
          </w:p>
        </w:tc>
        <w:tc>
          <w:tcPr>
            <w:tcW w:w="733"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MS Gothic" w:eastAsia="MS Gothic" w:hAnsi="MS Gothic" w:cs="MS Gothic"/>
                <w:sz w:val="18"/>
                <w:szCs w:val="18"/>
              </w:rPr>
              <w:t>✔</w:t>
            </w:r>
          </w:p>
        </w:tc>
        <w:tc>
          <w:tcPr>
            <w:tcW w:w="620" w:type="dxa"/>
            <w:tcBorders>
              <w:top w:val="nil"/>
              <w:left w:val="nil"/>
              <w:bottom w:val="single" w:sz="4" w:space="0" w:color="auto"/>
              <w:right w:val="single" w:sz="8"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53"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50"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85" w:type="dxa"/>
            <w:tcBorders>
              <w:top w:val="nil"/>
              <w:left w:val="nil"/>
              <w:bottom w:val="single" w:sz="4" w:space="0" w:color="auto"/>
              <w:right w:val="single" w:sz="8" w:space="0" w:color="auto"/>
            </w:tcBorders>
            <w:shd w:val="clear" w:color="auto" w:fill="auto"/>
            <w:noWrap/>
            <w:vAlign w:val="bottom"/>
            <w:hideMark/>
          </w:tcPr>
          <w:p w:rsidR="006C130A" w:rsidRPr="006C130A" w:rsidRDefault="006C130A" w:rsidP="006C130A">
            <w:pPr>
              <w:spacing w:before="0" w:after="0"/>
              <w:rPr>
                <w:rFonts w:ascii="Calibri" w:hAnsi="Calibri" w:cs="Times New Roman"/>
                <w:sz w:val="22"/>
              </w:rPr>
            </w:pPr>
            <w:r w:rsidRPr="006C130A">
              <w:rPr>
                <w:rFonts w:ascii="Calibri" w:hAnsi="Calibri" w:cs="Times New Roman"/>
                <w:sz w:val="22"/>
              </w:rPr>
              <w:t> </w:t>
            </w:r>
          </w:p>
        </w:tc>
      </w:tr>
      <w:tr w:rsidR="006C130A" w:rsidRPr="006C130A" w:rsidTr="006C130A">
        <w:trPr>
          <w:trHeight w:val="495"/>
        </w:trPr>
        <w:tc>
          <w:tcPr>
            <w:tcW w:w="968" w:type="dxa"/>
            <w:vMerge/>
            <w:tcBorders>
              <w:top w:val="nil"/>
              <w:left w:val="single" w:sz="8" w:space="0" w:color="auto"/>
              <w:bottom w:val="single" w:sz="8" w:space="0" w:color="000000"/>
              <w:right w:val="single" w:sz="4" w:space="0" w:color="auto"/>
            </w:tcBorders>
            <w:vAlign w:val="center"/>
            <w:hideMark/>
          </w:tcPr>
          <w:p w:rsidR="006C130A" w:rsidRPr="006C130A" w:rsidRDefault="006C130A" w:rsidP="006C130A">
            <w:pPr>
              <w:spacing w:before="0" w:after="0"/>
              <w:rPr>
                <w:rFonts w:ascii="Calibri" w:hAnsi="Calibri" w:cs="Times New Roman"/>
                <w:sz w:val="18"/>
                <w:szCs w:val="18"/>
              </w:rPr>
            </w:pPr>
          </w:p>
        </w:tc>
        <w:tc>
          <w:tcPr>
            <w:tcW w:w="1648" w:type="dxa"/>
            <w:tcBorders>
              <w:top w:val="nil"/>
              <w:left w:val="nil"/>
              <w:bottom w:val="single" w:sz="8" w:space="0" w:color="auto"/>
              <w:right w:val="nil"/>
            </w:tcBorders>
            <w:shd w:val="clear" w:color="000000" w:fill="FFFFFF"/>
            <w:vAlign w:val="center"/>
            <w:hideMark/>
          </w:tcPr>
          <w:p w:rsidR="006C130A" w:rsidRPr="006C130A" w:rsidRDefault="006C130A" w:rsidP="006C130A">
            <w:pPr>
              <w:spacing w:before="0" w:after="0"/>
              <w:rPr>
                <w:rFonts w:ascii="Calibri" w:hAnsi="Calibri" w:cs="Times New Roman"/>
                <w:sz w:val="18"/>
                <w:szCs w:val="18"/>
              </w:rPr>
            </w:pPr>
            <w:r w:rsidRPr="006C130A">
              <w:rPr>
                <w:rFonts w:ascii="Calibri" w:hAnsi="Calibri" w:cs="Times New Roman"/>
                <w:sz w:val="18"/>
                <w:szCs w:val="18"/>
              </w:rPr>
              <w:t>Interpretation</w:t>
            </w:r>
          </w:p>
        </w:tc>
        <w:tc>
          <w:tcPr>
            <w:tcW w:w="624" w:type="dxa"/>
            <w:tcBorders>
              <w:top w:val="nil"/>
              <w:left w:val="single" w:sz="8" w:space="0" w:color="auto"/>
              <w:bottom w:val="single" w:sz="8"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MS Gothic" w:eastAsia="MS Gothic" w:hAnsi="MS Gothic" w:cs="MS Gothic"/>
                <w:sz w:val="18"/>
                <w:szCs w:val="18"/>
              </w:rPr>
              <w:t>✔</w:t>
            </w:r>
          </w:p>
        </w:tc>
        <w:tc>
          <w:tcPr>
            <w:tcW w:w="692" w:type="dxa"/>
            <w:tcBorders>
              <w:top w:val="nil"/>
              <w:left w:val="nil"/>
              <w:bottom w:val="single" w:sz="8"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MS Gothic" w:eastAsia="MS Gothic" w:hAnsi="MS Gothic" w:cs="MS Gothic"/>
                <w:sz w:val="18"/>
                <w:szCs w:val="18"/>
              </w:rPr>
              <w:t>✔</w:t>
            </w:r>
          </w:p>
        </w:tc>
        <w:tc>
          <w:tcPr>
            <w:tcW w:w="692" w:type="dxa"/>
            <w:tcBorders>
              <w:top w:val="nil"/>
              <w:left w:val="nil"/>
              <w:bottom w:val="single" w:sz="8"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MS Gothic" w:eastAsia="MS Gothic" w:hAnsi="MS Gothic" w:cs="MS Gothic"/>
                <w:sz w:val="18"/>
                <w:szCs w:val="18"/>
              </w:rPr>
              <w:t>✔</w:t>
            </w:r>
          </w:p>
        </w:tc>
        <w:tc>
          <w:tcPr>
            <w:tcW w:w="621" w:type="dxa"/>
            <w:tcBorders>
              <w:top w:val="nil"/>
              <w:left w:val="nil"/>
              <w:bottom w:val="single" w:sz="8"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MS Gothic" w:eastAsia="MS Gothic" w:hAnsi="MS Gothic" w:cs="MS Gothic"/>
                <w:sz w:val="18"/>
                <w:szCs w:val="18"/>
              </w:rPr>
              <w:t>✔</w:t>
            </w:r>
          </w:p>
        </w:tc>
        <w:tc>
          <w:tcPr>
            <w:tcW w:w="616" w:type="dxa"/>
            <w:tcBorders>
              <w:top w:val="nil"/>
              <w:left w:val="nil"/>
              <w:bottom w:val="single" w:sz="8"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92" w:type="dxa"/>
            <w:tcBorders>
              <w:top w:val="nil"/>
              <w:left w:val="nil"/>
              <w:bottom w:val="single" w:sz="8"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MS Gothic" w:eastAsia="MS Gothic" w:hAnsi="MS Gothic" w:cs="MS Gothic"/>
                <w:sz w:val="18"/>
                <w:szCs w:val="18"/>
              </w:rPr>
              <w:t>✔</w:t>
            </w:r>
          </w:p>
        </w:tc>
        <w:tc>
          <w:tcPr>
            <w:tcW w:w="733" w:type="dxa"/>
            <w:tcBorders>
              <w:top w:val="nil"/>
              <w:left w:val="nil"/>
              <w:bottom w:val="single" w:sz="8"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MS Gothic" w:eastAsia="MS Gothic" w:hAnsi="MS Gothic" w:cs="MS Gothic"/>
                <w:sz w:val="18"/>
                <w:szCs w:val="18"/>
              </w:rPr>
              <w:t>✔</w:t>
            </w:r>
          </w:p>
        </w:tc>
        <w:tc>
          <w:tcPr>
            <w:tcW w:w="620" w:type="dxa"/>
            <w:tcBorders>
              <w:top w:val="nil"/>
              <w:left w:val="nil"/>
              <w:bottom w:val="single" w:sz="8" w:space="0" w:color="auto"/>
              <w:right w:val="single" w:sz="8"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53" w:type="dxa"/>
            <w:tcBorders>
              <w:top w:val="nil"/>
              <w:left w:val="nil"/>
              <w:bottom w:val="single" w:sz="8"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50" w:type="dxa"/>
            <w:tcBorders>
              <w:top w:val="nil"/>
              <w:left w:val="nil"/>
              <w:bottom w:val="single" w:sz="8"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85" w:type="dxa"/>
            <w:tcBorders>
              <w:top w:val="nil"/>
              <w:left w:val="nil"/>
              <w:bottom w:val="single" w:sz="8" w:space="0" w:color="auto"/>
              <w:right w:val="single" w:sz="8" w:space="0" w:color="auto"/>
            </w:tcBorders>
            <w:shd w:val="clear" w:color="auto" w:fill="auto"/>
            <w:noWrap/>
            <w:vAlign w:val="bottom"/>
            <w:hideMark/>
          </w:tcPr>
          <w:p w:rsidR="006C130A" w:rsidRPr="006C130A" w:rsidRDefault="006C130A" w:rsidP="006C130A">
            <w:pPr>
              <w:spacing w:before="0" w:after="0"/>
              <w:rPr>
                <w:rFonts w:ascii="Calibri" w:hAnsi="Calibri" w:cs="Times New Roman"/>
                <w:sz w:val="22"/>
              </w:rPr>
            </w:pPr>
            <w:r w:rsidRPr="006C130A">
              <w:rPr>
                <w:rFonts w:ascii="Calibri" w:hAnsi="Calibri" w:cs="Times New Roman"/>
                <w:sz w:val="22"/>
              </w:rPr>
              <w:t> </w:t>
            </w:r>
          </w:p>
        </w:tc>
      </w:tr>
      <w:tr w:rsidR="006C130A" w:rsidRPr="006C130A" w:rsidTr="006C130A">
        <w:trPr>
          <w:trHeight w:val="495"/>
        </w:trPr>
        <w:tc>
          <w:tcPr>
            <w:tcW w:w="968" w:type="dxa"/>
            <w:vMerge w:val="restart"/>
            <w:tcBorders>
              <w:top w:val="nil"/>
              <w:left w:val="single" w:sz="8" w:space="0" w:color="auto"/>
              <w:bottom w:val="single" w:sz="8" w:space="0" w:color="000000"/>
              <w:right w:val="single" w:sz="4" w:space="0" w:color="auto"/>
            </w:tcBorders>
            <w:shd w:val="clear" w:color="000000" w:fill="FFFFFF"/>
            <w:textDirection w:val="btLr"/>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Topic</w:t>
            </w:r>
          </w:p>
        </w:tc>
        <w:tc>
          <w:tcPr>
            <w:tcW w:w="1648" w:type="dxa"/>
            <w:tcBorders>
              <w:top w:val="nil"/>
              <w:left w:val="nil"/>
              <w:bottom w:val="single" w:sz="4" w:space="0" w:color="auto"/>
              <w:right w:val="nil"/>
            </w:tcBorders>
            <w:shd w:val="clear" w:color="000000" w:fill="FFFFFF"/>
            <w:vAlign w:val="center"/>
            <w:hideMark/>
          </w:tcPr>
          <w:p w:rsidR="006C130A" w:rsidRPr="006C130A" w:rsidRDefault="006C130A" w:rsidP="006C130A">
            <w:pPr>
              <w:spacing w:before="0" w:after="0"/>
              <w:rPr>
                <w:rFonts w:ascii="Calibri" w:hAnsi="Calibri" w:cs="Times New Roman"/>
                <w:sz w:val="18"/>
                <w:szCs w:val="18"/>
              </w:rPr>
            </w:pPr>
            <w:r w:rsidRPr="006C130A">
              <w:rPr>
                <w:rFonts w:ascii="Calibri" w:hAnsi="Calibri" w:cs="Times New Roman"/>
                <w:sz w:val="18"/>
                <w:szCs w:val="18"/>
              </w:rPr>
              <w:t>Diagnostic tests</w:t>
            </w:r>
          </w:p>
        </w:tc>
        <w:tc>
          <w:tcPr>
            <w:tcW w:w="624" w:type="dxa"/>
            <w:tcBorders>
              <w:top w:val="nil"/>
              <w:left w:val="single" w:sz="8" w:space="0" w:color="auto"/>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92"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92"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21"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16"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92"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733"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20" w:type="dxa"/>
            <w:tcBorders>
              <w:top w:val="nil"/>
              <w:left w:val="nil"/>
              <w:bottom w:val="single" w:sz="4" w:space="0" w:color="auto"/>
              <w:right w:val="single" w:sz="8"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53"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50"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85" w:type="dxa"/>
            <w:tcBorders>
              <w:top w:val="nil"/>
              <w:left w:val="nil"/>
              <w:bottom w:val="single" w:sz="4" w:space="0" w:color="auto"/>
              <w:right w:val="single" w:sz="8" w:space="0" w:color="auto"/>
            </w:tcBorders>
            <w:shd w:val="clear" w:color="auto" w:fill="auto"/>
            <w:noWrap/>
            <w:vAlign w:val="bottom"/>
            <w:hideMark/>
          </w:tcPr>
          <w:p w:rsidR="006C130A" w:rsidRPr="006C130A" w:rsidRDefault="006C130A" w:rsidP="006C130A">
            <w:pPr>
              <w:spacing w:before="0" w:after="0"/>
              <w:rPr>
                <w:rFonts w:ascii="Calibri" w:hAnsi="Calibri" w:cs="Times New Roman"/>
                <w:sz w:val="22"/>
              </w:rPr>
            </w:pPr>
            <w:r w:rsidRPr="006C130A">
              <w:rPr>
                <w:rFonts w:ascii="Calibri" w:hAnsi="Calibri" w:cs="Times New Roman"/>
                <w:sz w:val="22"/>
              </w:rPr>
              <w:t> </w:t>
            </w:r>
          </w:p>
        </w:tc>
      </w:tr>
      <w:tr w:rsidR="006C130A" w:rsidRPr="006C130A" w:rsidTr="006C130A">
        <w:trPr>
          <w:trHeight w:val="495"/>
        </w:trPr>
        <w:tc>
          <w:tcPr>
            <w:tcW w:w="968" w:type="dxa"/>
            <w:vMerge/>
            <w:tcBorders>
              <w:top w:val="nil"/>
              <w:left w:val="single" w:sz="8" w:space="0" w:color="auto"/>
              <w:bottom w:val="single" w:sz="8" w:space="0" w:color="000000"/>
              <w:right w:val="single" w:sz="4" w:space="0" w:color="auto"/>
            </w:tcBorders>
            <w:vAlign w:val="center"/>
            <w:hideMark/>
          </w:tcPr>
          <w:p w:rsidR="006C130A" w:rsidRPr="006C130A" w:rsidRDefault="006C130A" w:rsidP="006C130A">
            <w:pPr>
              <w:spacing w:before="0" w:after="0"/>
              <w:rPr>
                <w:rFonts w:ascii="Calibri" w:hAnsi="Calibri" w:cs="Times New Roman"/>
                <w:sz w:val="18"/>
                <w:szCs w:val="18"/>
              </w:rPr>
            </w:pPr>
          </w:p>
        </w:tc>
        <w:tc>
          <w:tcPr>
            <w:tcW w:w="1648" w:type="dxa"/>
            <w:tcBorders>
              <w:top w:val="nil"/>
              <w:left w:val="nil"/>
              <w:bottom w:val="single" w:sz="4" w:space="0" w:color="auto"/>
              <w:right w:val="nil"/>
            </w:tcBorders>
            <w:shd w:val="clear" w:color="000000" w:fill="FFFFFF"/>
            <w:vAlign w:val="center"/>
            <w:hideMark/>
          </w:tcPr>
          <w:p w:rsidR="006C130A" w:rsidRPr="006C130A" w:rsidRDefault="006C130A" w:rsidP="006C130A">
            <w:pPr>
              <w:spacing w:before="0" w:after="0"/>
              <w:rPr>
                <w:rFonts w:ascii="Calibri" w:hAnsi="Calibri" w:cs="Times New Roman"/>
                <w:sz w:val="18"/>
                <w:szCs w:val="18"/>
              </w:rPr>
            </w:pPr>
            <w:r w:rsidRPr="006C130A">
              <w:rPr>
                <w:rFonts w:ascii="Calibri" w:hAnsi="Calibri" w:cs="Times New Roman"/>
                <w:sz w:val="18"/>
                <w:szCs w:val="18"/>
              </w:rPr>
              <w:t>Measures of risk (OR/RR)</w:t>
            </w:r>
          </w:p>
        </w:tc>
        <w:tc>
          <w:tcPr>
            <w:tcW w:w="624" w:type="dxa"/>
            <w:tcBorders>
              <w:top w:val="nil"/>
              <w:left w:val="single" w:sz="8" w:space="0" w:color="auto"/>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MS Gothic" w:eastAsia="MS Gothic" w:hAnsi="MS Gothic" w:cs="MS Gothic"/>
                <w:sz w:val="18"/>
                <w:szCs w:val="18"/>
              </w:rPr>
              <w:t>✔</w:t>
            </w:r>
          </w:p>
        </w:tc>
        <w:tc>
          <w:tcPr>
            <w:tcW w:w="692"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92"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21" w:type="dxa"/>
            <w:tcBorders>
              <w:top w:val="nil"/>
              <w:left w:val="nil"/>
              <w:bottom w:val="single" w:sz="4" w:space="0" w:color="auto"/>
              <w:right w:val="single" w:sz="4" w:space="0" w:color="auto"/>
            </w:tcBorders>
            <w:shd w:val="clear" w:color="auto" w:fill="auto"/>
            <w:noWrap/>
            <w:vAlign w:val="center"/>
            <w:hideMark/>
          </w:tcPr>
          <w:p w:rsidR="006C130A" w:rsidRPr="006C130A" w:rsidRDefault="00F420DD" w:rsidP="006C130A">
            <w:pPr>
              <w:spacing w:before="0" w:after="0"/>
              <w:jc w:val="center"/>
              <w:rPr>
                <w:rFonts w:ascii="Calibri" w:hAnsi="Calibri" w:cs="Times New Roman"/>
                <w:color w:val="0000FF"/>
                <w:sz w:val="18"/>
                <w:szCs w:val="18"/>
                <w:u w:val="single"/>
              </w:rPr>
            </w:pPr>
            <w:hyperlink r:id="rId390" w:history="1">
              <w:r w:rsidR="006C130A" w:rsidRPr="006C130A">
                <w:rPr>
                  <w:rFonts w:ascii="MS Gothic" w:eastAsia="MS Gothic" w:hAnsi="MS Gothic" w:cs="MS Gothic"/>
                  <w:color w:val="0000FF"/>
                  <w:sz w:val="18"/>
                  <w:szCs w:val="18"/>
                  <w:u w:val="single"/>
                </w:rPr>
                <w:t>✔</w:t>
              </w:r>
            </w:hyperlink>
          </w:p>
        </w:tc>
        <w:tc>
          <w:tcPr>
            <w:tcW w:w="616"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92"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733"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20" w:type="dxa"/>
            <w:tcBorders>
              <w:top w:val="nil"/>
              <w:left w:val="nil"/>
              <w:bottom w:val="single" w:sz="4" w:space="0" w:color="auto"/>
              <w:right w:val="single" w:sz="8"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53"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50"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85" w:type="dxa"/>
            <w:tcBorders>
              <w:top w:val="nil"/>
              <w:left w:val="nil"/>
              <w:bottom w:val="single" w:sz="4" w:space="0" w:color="auto"/>
              <w:right w:val="single" w:sz="8" w:space="0" w:color="auto"/>
            </w:tcBorders>
            <w:shd w:val="clear" w:color="auto" w:fill="auto"/>
            <w:noWrap/>
            <w:vAlign w:val="bottom"/>
            <w:hideMark/>
          </w:tcPr>
          <w:p w:rsidR="006C130A" w:rsidRPr="006C130A" w:rsidRDefault="006C130A" w:rsidP="006C130A">
            <w:pPr>
              <w:spacing w:before="0" w:after="0"/>
              <w:rPr>
                <w:rFonts w:ascii="Calibri" w:hAnsi="Calibri" w:cs="Times New Roman"/>
                <w:sz w:val="22"/>
              </w:rPr>
            </w:pPr>
            <w:r w:rsidRPr="006C130A">
              <w:rPr>
                <w:rFonts w:ascii="Calibri" w:hAnsi="Calibri" w:cs="Times New Roman"/>
                <w:sz w:val="22"/>
              </w:rPr>
              <w:t> </w:t>
            </w:r>
          </w:p>
        </w:tc>
      </w:tr>
      <w:tr w:rsidR="006C130A" w:rsidRPr="006C130A" w:rsidTr="006C130A">
        <w:trPr>
          <w:trHeight w:val="495"/>
        </w:trPr>
        <w:tc>
          <w:tcPr>
            <w:tcW w:w="968" w:type="dxa"/>
            <w:vMerge/>
            <w:tcBorders>
              <w:top w:val="nil"/>
              <w:left w:val="single" w:sz="8" w:space="0" w:color="auto"/>
              <w:bottom w:val="single" w:sz="8" w:space="0" w:color="000000"/>
              <w:right w:val="single" w:sz="4" w:space="0" w:color="auto"/>
            </w:tcBorders>
            <w:vAlign w:val="center"/>
            <w:hideMark/>
          </w:tcPr>
          <w:p w:rsidR="006C130A" w:rsidRPr="006C130A" w:rsidRDefault="006C130A" w:rsidP="006C130A">
            <w:pPr>
              <w:spacing w:before="0" w:after="0"/>
              <w:rPr>
                <w:rFonts w:ascii="Calibri" w:hAnsi="Calibri" w:cs="Times New Roman"/>
                <w:sz w:val="18"/>
                <w:szCs w:val="18"/>
              </w:rPr>
            </w:pPr>
          </w:p>
        </w:tc>
        <w:tc>
          <w:tcPr>
            <w:tcW w:w="1648" w:type="dxa"/>
            <w:tcBorders>
              <w:top w:val="nil"/>
              <w:left w:val="nil"/>
              <w:bottom w:val="single" w:sz="4" w:space="0" w:color="auto"/>
              <w:right w:val="nil"/>
            </w:tcBorders>
            <w:shd w:val="clear" w:color="000000" w:fill="FFFFFF"/>
            <w:vAlign w:val="center"/>
            <w:hideMark/>
          </w:tcPr>
          <w:p w:rsidR="006C130A" w:rsidRPr="006C130A" w:rsidRDefault="006C130A" w:rsidP="006C130A">
            <w:pPr>
              <w:spacing w:before="0" w:after="0"/>
              <w:rPr>
                <w:rFonts w:ascii="Calibri" w:hAnsi="Calibri" w:cs="Times New Roman"/>
                <w:sz w:val="18"/>
                <w:szCs w:val="18"/>
              </w:rPr>
            </w:pPr>
            <w:r w:rsidRPr="006C130A">
              <w:rPr>
                <w:rFonts w:ascii="Calibri" w:hAnsi="Calibri" w:cs="Times New Roman"/>
                <w:sz w:val="18"/>
                <w:szCs w:val="18"/>
              </w:rPr>
              <w:t>Meta-analysis</w:t>
            </w:r>
          </w:p>
        </w:tc>
        <w:tc>
          <w:tcPr>
            <w:tcW w:w="624" w:type="dxa"/>
            <w:tcBorders>
              <w:top w:val="nil"/>
              <w:left w:val="single" w:sz="8" w:space="0" w:color="auto"/>
              <w:bottom w:val="single" w:sz="4" w:space="0" w:color="auto"/>
              <w:right w:val="single" w:sz="4" w:space="0" w:color="auto"/>
            </w:tcBorders>
            <w:shd w:val="clear" w:color="auto" w:fill="auto"/>
            <w:noWrap/>
            <w:vAlign w:val="center"/>
            <w:hideMark/>
          </w:tcPr>
          <w:p w:rsidR="006C130A" w:rsidRPr="006C130A" w:rsidRDefault="00F420DD" w:rsidP="006C130A">
            <w:pPr>
              <w:spacing w:before="0" w:after="0"/>
              <w:jc w:val="center"/>
              <w:rPr>
                <w:rFonts w:ascii="Calibri" w:hAnsi="Calibri" w:cs="Times New Roman"/>
                <w:color w:val="0000FF"/>
                <w:sz w:val="18"/>
                <w:szCs w:val="18"/>
                <w:u w:val="single"/>
              </w:rPr>
            </w:pPr>
            <w:hyperlink r:id="rId391" w:anchor="making-a-forest-plot-for-a-meta-analysis-of-several-different-randomised-control-trials" w:history="1">
              <w:r w:rsidR="006C130A" w:rsidRPr="006C130A">
                <w:rPr>
                  <w:rFonts w:ascii="MS Gothic" w:eastAsia="MS Gothic" w:hAnsi="MS Gothic" w:cs="MS Gothic"/>
                  <w:color w:val="0000FF"/>
                  <w:sz w:val="18"/>
                  <w:szCs w:val="18"/>
                  <w:u w:val="single"/>
                </w:rPr>
                <w:t>✔</w:t>
              </w:r>
            </w:hyperlink>
          </w:p>
        </w:tc>
        <w:tc>
          <w:tcPr>
            <w:tcW w:w="692"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92"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21"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color w:val="0000FF"/>
                <w:sz w:val="18"/>
                <w:szCs w:val="18"/>
                <w:u w:val="single"/>
              </w:rPr>
            </w:pPr>
            <w:r w:rsidRPr="006C130A">
              <w:rPr>
                <w:rFonts w:ascii="MS Gothic" w:eastAsia="MS Gothic" w:hAnsi="MS Gothic" w:cs="MS Gothic"/>
                <w:color w:val="0000FF"/>
                <w:sz w:val="18"/>
                <w:szCs w:val="18"/>
                <w:u w:val="single"/>
              </w:rPr>
              <w:t>✔</w:t>
            </w:r>
          </w:p>
        </w:tc>
        <w:tc>
          <w:tcPr>
            <w:tcW w:w="616"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MS Gothic" w:eastAsia="MS Gothic" w:hAnsi="MS Gothic" w:cs="MS Gothic"/>
                <w:sz w:val="18"/>
                <w:szCs w:val="18"/>
              </w:rPr>
              <w:t>✔</w:t>
            </w:r>
          </w:p>
        </w:tc>
        <w:tc>
          <w:tcPr>
            <w:tcW w:w="692" w:type="dxa"/>
            <w:tcBorders>
              <w:top w:val="nil"/>
              <w:left w:val="nil"/>
              <w:bottom w:val="single" w:sz="4" w:space="0" w:color="auto"/>
              <w:right w:val="single" w:sz="4" w:space="0" w:color="auto"/>
            </w:tcBorders>
            <w:shd w:val="clear" w:color="auto" w:fill="auto"/>
            <w:noWrap/>
            <w:vAlign w:val="center"/>
            <w:hideMark/>
          </w:tcPr>
          <w:p w:rsidR="006C130A" w:rsidRPr="006C130A" w:rsidRDefault="00F420DD" w:rsidP="006C130A">
            <w:pPr>
              <w:spacing w:before="0" w:after="0"/>
              <w:jc w:val="center"/>
              <w:rPr>
                <w:rFonts w:ascii="Calibri" w:hAnsi="Calibri" w:cs="Times New Roman"/>
                <w:color w:val="0000FF"/>
                <w:sz w:val="18"/>
                <w:szCs w:val="18"/>
                <w:u w:val="single"/>
              </w:rPr>
            </w:pPr>
            <w:hyperlink r:id="rId392" w:history="1">
              <w:r w:rsidR="006C130A" w:rsidRPr="006C130A">
                <w:rPr>
                  <w:rFonts w:ascii="MS Gothic" w:eastAsia="MS Gothic" w:hAnsi="MS Gothic" w:cs="MS Gothic"/>
                  <w:color w:val="0000FF"/>
                  <w:sz w:val="18"/>
                  <w:szCs w:val="18"/>
                  <w:u w:val="single"/>
                </w:rPr>
                <w:t>✔</w:t>
              </w:r>
            </w:hyperlink>
          </w:p>
        </w:tc>
        <w:tc>
          <w:tcPr>
            <w:tcW w:w="733"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20" w:type="dxa"/>
            <w:tcBorders>
              <w:top w:val="nil"/>
              <w:left w:val="nil"/>
              <w:bottom w:val="single" w:sz="4" w:space="0" w:color="auto"/>
              <w:right w:val="single" w:sz="8"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MS Gothic" w:eastAsia="MS Gothic" w:hAnsi="MS Gothic" w:cs="MS Gothic"/>
                <w:sz w:val="18"/>
                <w:szCs w:val="18"/>
              </w:rPr>
              <w:t>✔</w:t>
            </w:r>
          </w:p>
        </w:tc>
        <w:tc>
          <w:tcPr>
            <w:tcW w:w="653"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50"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85" w:type="dxa"/>
            <w:tcBorders>
              <w:top w:val="nil"/>
              <w:left w:val="nil"/>
              <w:bottom w:val="single" w:sz="4" w:space="0" w:color="auto"/>
              <w:right w:val="single" w:sz="8" w:space="0" w:color="auto"/>
            </w:tcBorders>
            <w:shd w:val="clear" w:color="auto" w:fill="auto"/>
            <w:noWrap/>
            <w:vAlign w:val="bottom"/>
            <w:hideMark/>
          </w:tcPr>
          <w:p w:rsidR="006C130A" w:rsidRPr="006C130A" w:rsidRDefault="006C130A" w:rsidP="006C130A">
            <w:pPr>
              <w:spacing w:before="0" w:after="0"/>
              <w:rPr>
                <w:rFonts w:ascii="Calibri" w:hAnsi="Calibri" w:cs="Times New Roman"/>
                <w:sz w:val="22"/>
              </w:rPr>
            </w:pPr>
            <w:r w:rsidRPr="006C130A">
              <w:rPr>
                <w:rFonts w:ascii="Calibri" w:hAnsi="Calibri" w:cs="Times New Roman"/>
                <w:sz w:val="22"/>
              </w:rPr>
              <w:t> </w:t>
            </w:r>
          </w:p>
        </w:tc>
      </w:tr>
      <w:tr w:rsidR="006C130A" w:rsidRPr="006C130A" w:rsidTr="006C130A">
        <w:trPr>
          <w:trHeight w:val="495"/>
        </w:trPr>
        <w:tc>
          <w:tcPr>
            <w:tcW w:w="968" w:type="dxa"/>
            <w:vMerge/>
            <w:tcBorders>
              <w:top w:val="nil"/>
              <w:left w:val="single" w:sz="8" w:space="0" w:color="auto"/>
              <w:bottom w:val="single" w:sz="8" w:space="0" w:color="000000"/>
              <w:right w:val="single" w:sz="4" w:space="0" w:color="auto"/>
            </w:tcBorders>
            <w:vAlign w:val="center"/>
            <w:hideMark/>
          </w:tcPr>
          <w:p w:rsidR="006C130A" w:rsidRPr="006C130A" w:rsidRDefault="006C130A" w:rsidP="006C130A">
            <w:pPr>
              <w:spacing w:before="0" w:after="0"/>
              <w:rPr>
                <w:rFonts w:ascii="Calibri" w:hAnsi="Calibri" w:cs="Times New Roman"/>
                <w:sz w:val="18"/>
                <w:szCs w:val="18"/>
              </w:rPr>
            </w:pPr>
          </w:p>
        </w:tc>
        <w:tc>
          <w:tcPr>
            <w:tcW w:w="1648" w:type="dxa"/>
            <w:tcBorders>
              <w:top w:val="nil"/>
              <w:left w:val="nil"/>
              <w:bottom w:val="single" w:sz="4" w:space="0" w:color="auto"/>
              <w:right w:val="nil"/>
            </w:tcBorders>
            <w:shd w:val="clear" w:color="000000" w:fill="FFFFFF"/>
            <w:vAlign w:val="center"/>
            <w:hideMark/>
          </w:tcPr>
          <w:p w:rsidR="006C130A" w:rsidRPr="006C130A" w:rsidRDefault="006C130A" w:rsidP="006C130A">
            <w:pPr>
              <w:spacing w:before="0" w:after="0"/>
              <w:rPr>
                <w:rFonts w:ascii="Calibri" w:hAnsi="Calibri" w:cs="Times New Roman"/>
                <w:sz w:val="18"/>
                <w:szCs w:val="18"/>
              </w:rPr>
            </w:pPr>
            <w:r w:rsidRPr="006C130A">
              <w:rPr>
                <w:rFonts w:ascii="Calibri" w:hAnsi="Calibri" w:cs="Times New Roman"/>
                <w:sz w:val="18"/>
                <w:szCs w:val="18"/>
              </w:rPr>
              <w:t>Sample size</w:t>
            </w:r>
          </w:p>
        </w:tc>
        <w:tc>
          <w:tcPr>
            <w:tcW w:w="624" w:type="dxa"/>
            <w:tcBorders>
              <w:top w:val="nil"/>
              <w:left w:val="single" w:sz="8" w:space="0" w:color="auto"/>
              <w:bottom w:val="single" w:sz="4" w:space="0" w:color="auto"/>
              <w:right w:val="single" w:sz="4" w:space="0" w:color="auto"/>
            </w:tcBorders>
            <w:shd w:val="clear" w:color="auto" w:fill="auto"/>
            <w:noWrap/>
            <w:vAlign w:val="center"/>
            <w:hideMark/>
          </w:tcPr>
          <w:p w:rsidR="006C130A" w:rsidRPr="006C130A" w:rsidRDefault="00F420DD" w:rsidP="006C130A">
            <w:pPr>
              <w:spacing w:before="0" w:after="0"/>
              <w:jc w:val="center"/>
              <w:rPr>
                <w:rFonts w:ascii="Calibri" w:hAnsi="Calibri" w:cs="Times New Roman"/>
                <w:color w:val="0000FF"/>
                <w:sz w:val="18"/>
                <w:szCs w:val="18"/>
                <w:u w:val="single"/>
              </w:rPr>
            </w:pPr>
            <w:hyperlink r:id="rId393" w:anchor="calculating-the-sample-size-required-for-a-randomised-control-trial" w:history="1">
              <w:r w:rsidR="006C130A" w:rsidRPr="006C130A">
                <w:rPr>
                  <w:rFonts w:ascii="MS Gothic" w:eastAsia="MS Gothic" w:hAnsi="MS Gothic" w:cs="MS Gothic"/>
                  <w:color w:val="0000FF"/>
                  <w:sz w:val="18"/>
                  <w:szCs w:val="18"/>
                  <w:u w:val="single"/>
                </w:rPr>
                <w:t>✔</w:t>
              </w:r>
            </w:hyperlink>
          </w:p>
        </w:tc>
        <w:tc>
          <w:tcPr>
            <w:tcW w:w="692" w:type="dxa"/>
            <w:tcBorders>
              <w:top w:val="nil"/>
              <w:left w:val="nil"/>
              <w:bottom w:val="single" w:sz="4" w:space="0" w:color="auto"/>
              <w:right w:val="single" w:sz="4" w:space="0" w:color="auto"/>
            </w:tcBorders>
            <w:shd w:val="clear" w:color="auto" w:fill="auto"/>
            <w:noWrap/>
            <w:vAlign w:val="center"/>
            <w:hideMark/>
          </w:tcPr>
          <w:p w:rsidR="006C130A" w:rsidRPr="006C130A" w:rsidRDefault="00F420DD" w:rsidP="006C130A">
            <w:pPr>
              <w:spacing w:before="0" w:after="0"/>
              <w:jc w:val="center"/>
              <w:rPr>
                <w:rFonts w:ascii="Calibri" w:hAnsi="Calibri" w:cs="Times New Roman"/>
                <w:color w:val="0000FF"/>
                <w:sz w:val="18"/>
                <w:szCs w:val="18"/>
                <w:u w:val="single"/>
              </w:rPr>
            </w:pPr>
            <w:hyperlink r:id="rId394" w:history="1">
              <w:r w:rsidR="006C130A" w:rsidRPr="006C130A">
                <w:rPr>
                  <w:rFonts w:ascii="MS Gothic" w:eastAsia="MS Gothic" w:hAnsi="MS Gothic" w:cs="MS Gothic"/>
                  <w:color w:val="0000FF"/>
                  <w:sz w:val="18"/>
                  <w:szCs w:val="18"/>
                  <w:u w:val="single"/>
                </w:rPr>
                <w:t>✔</w:t>
              </w:r>
            </w:hyperlink>
          </w:p>
        </w:tc>
        <w:tc>
          <w:tcPr>
            <w:tcW w:w="692"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21"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16"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92"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733"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20" w:type="dxa"/>
            <w:tcBorders>
              <w:top w:val="nil"/>
              <w:left w:val="nil"/>
              <w:bottom w:val="single" w:sz="4" w:space="0" w:color="auto"/>
              <w:right w:val="single" w:sz="8"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53" w:type="dxa"/>
            <w:tcBorders>
              <w:top w:val="nil"/>
              <w:left w:val="nil"/>
              <w:bottom w:val="single" w:sz="4"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MS Gothic" w:eastAsia="MS Gothic" w:hAnsi="MS Gothic" w:cs="MS Gothic"/>
                <w:sz w:val="18"/>
                <w:szCs w:val="18"/>
              </w:rPr>
              <w:t>✔</w:t>
            </w:r>
          </w:p>
        </w:tc>
        <w:tc>
          <w:tcPr>
            <w:tcW w:w="650" w:type="dxa"/>
            <w:tcBorders>
              <w:top w:val="nil"/>
              <w:left w:val="nil"/>
              <w:bottom w:val="single" w:sz="4" w:space="0" w:color="auto"/>
              <w:right w:val="single" w:sz="4" w:space="0" w:color="auto"/>
            </w:tcBorders>
            <w:shd w:val="clear" w:color="auto" w:fill="auto"/>
            <w:noWrap/>
            <w:vAlign w:val="center"/>
            <w:hideMark/>
          </w:tcPr>
          <w:p w:rsidR="006C130A" w:rsidRPr="006C130A" w:rsidRDefault="00F420DD" w:rsidP="006C130A">
            <w:pPr>
              <w:spacing w:before="0" w:after="0"/>
              <w:jc w:val="center"/>
              <w:rPr>
                <w:rFonts w:ascii="Calibri" w:hAnsi="Calibri" w:cs="Times New Roman"/>
                <w:color w:val="0000FF"/>
                <w:sz w:val="18"/>
                <w:szCs w:val="18"/>
                <w:u w:val="single"/>
              </w:rPr>
            </w:pPr>
            <w:hyperlink r:id="rId395" w:history="1">
              <w:r w:rsidR="006C130A" w:rsidRPr="006C130A">
                <w:rPr>
                  <w:rFonts w:ascii="MS Gothic" w:eastAsia="MS Gothic" w:hAnsi="MS Gothic" w:cs="MS Gothic"/>
                  <w:color w:val="0000FF"/>
                  <w:sz w:val="18"/>
                  <w:szCs w:val="18"/>
                  <w:u w:val="single"/>
                </w:rPr>
                <w:t>✔</w:t>
              </w:r>
            </w:hyperlink>
          </w:p>
        </w:tc>
        <w:tc>
          <w:tcPr>
            <w:tcW w:w="685" w:type="dxa"/>
            <w:tcBorders>
              <w:top w:val="nil"/>
              <w:left w:val="nil"/>
              <w:bottom w:val="single" w:sz="4" w:space="0" w:color="auto"/>
              <w:right w:val="single" w:sz="8"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MS Gothic" w:eastAsia="MS Gothic" w:hAnsi="MS Gothic" w:cs="MS Gothic"/>
                <w:sz w:val="18"/>
                <w:szCs w:val="18"/>
              </w:rPr>
              <w:t>✔</w:t>
            </w:r>
          </w:p>
        </w:tc>
      </w:tr>
      <w:tr w:rsidR="006C130A" w:rsidRPr="006C130A" w:rsidTr="006C130A">
        <w:trPr>
          <w:trHeight w:val="495"/>
        </w:trPr>
        <w:tc>
          <w:tcPr>
            <w:tcW w:w="968" w:type="dxa"/>
            <w:vMerge/>
            <w:tcBorders>
              <w:top w:val="nil"/>
              <w:left w:val="single" w:sz="8" w:space="0" w:color="auto"/>
              <w:bottom w:val="single" w:sz="8" w:space="0" w:color="000000"/>
              <w:right w:val="single" w:sz="4" w:space="0" w:color="auto"/>
            </w:tcBorders>
            <w:vAlign w:val="center"/>
            <w:hideMark/>
          </w:tcPr>
          <w:p w:rsidR="006C130A" w:rsidRPr="006C130A" w:rsidRDefault="006C130A" w:rsidP="006C130A">
            <w:pPr>
              <w:spacing w:before="0" w:after="0"/>
              <w:rPr>
                <w:rFonts w:ascii="Calibri" w:hAnsi="Calibri" w:cs="Times New Roman"/>
                <w:sz w:val="18"/>
                <w:szCs w:val="18"/>
              </w:rPr>
            </w:pPr>
          </w:p>
        </w:tc>
        <w:tc>
          <w:tcPr>
            <w:tcW w:w="1648" w:type="dxa"/>
            <w:tcBorders>
              <w:top w:val="nil"/>
              <w:left w:val="nil"/>
              <w:bottom w:val="single" w:sz="8" w:space="0" w:color="auto"/>
              <w:right w:val="nil"/>
            </w:tcBorders>
            <w:shd w:val="clear" w:color="000000" w:fill="FFFFFF"/>
            <w:vAlign w:val="center"/>
            <w:hideMark/>
          </w:tcPr>
          <w:p w:rsidR="006C130A" w:rsidRPr="006C130A" w:rsidRDefault="006C130A" w:rsidP="006C130A">
            <w:pPr>
              <w:spacing w:before="0" w:after="0"/>
              <w:rPr>
                <w:rFonts w:ascii="Calibri" w:hAnsi="Calibri" w:cs="Times New Roman"/>
                <w:sz w:val="18"/>
                <w:szCs w:val="18"/>
              </w:rPr>
            </w:pPr>
            <w:r w:rsidRPr="006C130A">
              <w:rPr>
                <w:rFonts w:ascii="Calibri" w:hAnsi="Calibri" w:cs="Times New Roman"/>
                <w:sz w:val="18"/>
                <w:szCs w:val="18"/>
              </w:rPr>
              <w:t>Survival Analysis</w:t>
            </w:r>
          </w:p>
        </w:tc>
        <w:tc>
          <w:tcPr>
            <w:tcW w:w="624" w:type="dxa"/>
            <w:tcBorders>
              <w:top w:val="nil"/>
              <w:left w:val="single" w:sz="8" w:space="0" w:color="auto"/>
              <w:bottom w:val="single" w:sz="8"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92" w:type="dxa"/>
            <w:tcBorders>
              <w:top w:val="nil"/>
              <w:left w:val="nil"/>
              <w:bottom w:val="single" w:sz="8"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92" w:type="dxa"/>
            <w:tcBorders>
              <w:top w:val="nil"/>
              <w:left w:val="nil"/>
              <w:bottom w:val="single" w:sz="8" w:space="0" w:color="auto"/>
              <w:right w:val="single" w:sz="4" w:space="0" w:color="auto"/>
            </w:tcBorders>
            <w:shd w:val="clear" w:color="auto" w:fill="auto"/>
            <w:noWrap/>
            <w:vAlign w:val="center"/>
            <w:hideMark/>
          </w:tcPr>
          <w:p w:rsidR="006C130A" w:rsidRPr="006C130A" w:rsidRDefault="00F420DD" w:rsidP="006C130A">
            <w:pPr>
              <w:spacing w:before="0" w:after="0"/>
              <w:jc w:val="center"/>
              <w:rPr>
                <w:rFonts w:ascii="Calibri" w:hAnsi="Calibri" w:cs="Times New Roman"/>
                <w:color w:val="0000FF"/>
                <w:sz w:val="18"/>
                <w:szCs w:val="18"/>
                <w:u w:val="single"/>
              </w:rPr>
            </w:pPr>
            <w:hyperlink r:id="rId396" w:history="1">
              <w:r w:rsidR="006C130A" w:rsidRPr="006C130A">
                <w:rPr>
                  <w:rFonts w:ascii="MS Gothic" w:eastAsia="MS Gothic" w:hAnsi="MS Gothic" w:cs="MS Gothic"/>
                  <w:color w:val="0000FF"/>
                  <w:sz w:val="18"/>
                  <w:szCs w:val="18"/>
                  <w:u w:val="single"/>
                </w:rPr>
                <w:t>✔</w:t>
              </w:r>
            </w:hyperlink>
          </w:p>
        </w:tc>
        <w:tc>
          <w:tcPr>
            <w:tcW w:w="621" w:type="dxa"/>
            <w:tcBorders>
              <w:top w:val="nil"/>
              <w:left w:val="nil"/>
              <w:bottom w:val="single" w:sz="8" w:space="0" w:color="auto"/>
              <w:right w:val="single" w:sz="4" w:space="0" w:color="auto"/>
            </w:tcBorders>
            <w:shd w:val="clear" w:color="auto" w:fill="auto"/>
            <w:noWrap/>
            <w:vAlign w:val="center"/>
            <w:hideMark/>
          </w:tcPr>
          <w:p w:rsidR="006C130A" w:rsidRPr="006C130A" w:rsidRDefault="00F420DD" w:rsidP="006C130A">
            <w:pPr>
              <w:spacing w:before="0" w:after="0"/>
              <w:jc w:val="center"/>
              <w:rPr>
                <w:rFonts w:ascii="Calibri" w:hAnsi="Calibri" w:cs="Times New Roman"/>
                <w:color w:val="0000FF"/>
                <w:sz w:val="18"/>
                <w:szCs w:val="18"/>
                <w:u w:val="single"/>
              </w:rPr>
            </w:pPr>
            <w:hyperlink r:id="rId397" w:history="1">
              <w:r w:rsidR="006C130A" w:rsidRPr="006C130A">
                <w:rPr>
                  <w:rFonts w:ascii="MS Gothic" w:eastAsia="MS Gothic" w:hAnsi="MS Gothic" w:cs="MS Gothic"/>
                  <w:color w:val="0000FF"/>
                  <w:sz w:val="18"/>
                  <w:szCs w:val="18"/>
                  <w:u w:val="single"/>
                </w:rPr>
                <w:t>✔</w:t>
              </w:r>
            </w:hyperlink>
          </w:p>
        </w:tc>
        <w:tc>
          <w:tcPr>
            <w:tcW w:w="616" w:type="dxa"/>
            <w:tcBorders>
              <w:top w:val="nil"/>
              <w:left w:val="nil"/>
              <w:bottom w:val="single" w:sz="8"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92" w:type="dxa"/>
            <w:tcBorders>
              <w:top w:val="nil"/>
              <w:left w:val="nil"/>
              <w:bottom w:val="single" w:sz="8"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733" w:type="dxa"/>
            <w:tcBorders>
              <w:top w:val="nil"/>
              <w:left w:val="nil"/>
              <w:bottom w:val="single" w:sz="8" w:space="0" w:color="auto"/>
              <w:right w:val="single" w:sz="4" w:space="0" w:color="auto"/>
            </w:tcBorders>
            <w:shd w:val="clear" w:color="auto" w:fill="auto"/>
            <w:noWrap/>
            <w:vAlign w:val="center"/>
            <w:hideMark/>
          </w:tcPr>
          <w:p w:rsidR="006C130A" w:rsidRPr="006C130A" w:rsidRDefault="00F420DD" w:rsidP="006C130A">
            <w:pPr>
              <w:spacing w:before="0" w:after="0"/>
              <w:jc w:val="center"/>
              <w:rPr>
                <w:rFonts w:ascii="Calibri" w:hAnsi="Calibri" w:cs="Times New Roman"/>
                <w:color w:val="0000FF"/>
                <w:sz w:val="18"/>
                <w:szCs w:val="18"/>
                <w:u w:val="single"/>
              </w:rPr>
            </w:pPr>
            <w:hyperlink r:id="rId398" w:history="1">
              <w:r w:rsidR="006C130A" w:rsidRPr="006C130A">
                <w:rPr>
                  <w:rFonts w:ascii="MS Gothic" w:eastAsia="MS Gothic" w:hAnsi="MS Gothic" w:cs="MS Gothic"/>
                  <w:color w:val="0000FF"/>
                  <w:sz w:val="18"/>
                  <w:szCs w:val="18"/>
                  <w:u w:val="single"/>
                </w:rPr>
                <w:t>✔</w:t>
              </w:r>
            </w:hyperlink>
          </w:p>
        </w:tc>
        <w:tc>
          <w:tcPr>
            <w:tcW w:w="620" w:type="dxa"/>
            <w:tcBorders>
              <w:top w:val="nil"/>
              <w:left w:val="nil"/>
              <w:bottom w:val="single" w:sz="8" w:space="0" w:color="auto"/>
              <w:right w:val="single" w:sz="8"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53" w:type="dxa"/>
            <w:tcBorders>
              <w:top w:val="nil"/>
              <w:left w:val="nil"/>
              <w:bottom w:val="single" w:sz="8"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50" w:type="dxa"/>
            <w:tcBorders>
              <w:top w:val="nil"/>
              <w:left w:val="nil"/>
              <w:bottom w:val="single" w:sz="8" w:space="0" w:color="auto"/>
              <w:right w:val="single" w:sz="4" w:space="0" w:color="auto"/>
            </w:tcBorders>
            <w:shd w:val="clear" w:color="auto" w:fill="auto"/>
            <w:noWrap/>
            <w:vAlign w:val="center"/>
            <w:hideMark/>
          </w:tcPr>
          <w:p w:rsidR="006C130A" w:rsidRPr="006C130A" w:rsidRDefault="006C130A" w:rsidP="006C130A">
            <w:pPr>
              <w:spacing w:before="0" w:after="0"/>
              <w:jc w:val="center"/>
              <w:rPr>
                <w:rFonts w:ascii="Calibri" w:hAnsi="Calibri" w:cs="Times New Roman"/>
                <w:sz w:val="18"/>
                <w:szCs w:val="18"/>
              </w:rPr>
            </w:pPr>
            <w:r w:rsidRPr="006C130A">
              <w:rPr>
                <w:rFonts w:ascii="Calibri" w:hAnsi="Calibri" w:cs="Times New Roman"/>
                <w:sz w:val="18"/>
                <w:szCs w:val="18"/>
              </w:rPr>
              <w:t> </w:t>
            </w:r>
          </w:p>
        </w:tc>
        <w:tc>
          <w:tcPr>
            <w:tcW w:w="685" w:type="dxa"/>
            <w:tcBorders>
              <w:top w:val="nil"/>
              <w:left w:val="nil"/>
              <w:bottom w:val="single" w:sz="8" w:space="0" w:color="auto"/>
              <w:right w:val="single" w:sz="8" w:space="0" w:color="auto"/>
            </w:tcBorders>
            <w:shd w:val="clear" w:color="auto" w:fill="auto"/>
            <w:noWrap/>
            <w:vAlign w:val="bottom"/>
            <w:hideMark/>
          </w:tcPr>
          <w:p w:rsidR="006C130A" w:rsidRPr="006C130A" w:rsidRDefault="006C130A" w:rsidP="006C130A">
            <w:pPr>
              <w:spacing w:before="0" w:after="0"/>
              <w:rPr>
                <w:rFonts w:ascii="Calibri" w:hAnsi="Calibri" w:cs="Times New Roman"/>
                <w:sz w:val="22"/>
              </w:rPr>
            </w:pPr>
            <w:r w:rsidRPr="006C130A">
              <w:rPr>
                <w:rFonts w:ascii="Calibri" w:hAnsi="Calibri" w:cs="Times New Roman"/>
                <w:sz w:val="22"/>
              </w:rPr>
              <w:t> </w:t>
            </w:r>
          </w:p>
        </w:tc>
      </w:tr>
    </w:tbl>
    <w:p w:rsidR="006C130A" w:rsidRDefault="006C130A" w:rsidP="00AD3BF1">
      <w:pPr>
        <w:spacing w:before="120" w:after="120"/>
        <w:rPr>
          <w:rFonts w:ascii="Calibri" w:hAnsi="Calibri" w:cs="Times New Roman"/>
          <w:sz w:val="18"/>
          <w:szCs w:val="18"/>
          <w:lang w:eastAsia="en-GB"/>
        </w:rPr>
      </w:pPr>
    </w:p>
    <w:p w:rsidR="00AD3BF1" w:rsidRPr="00B95CCD" w:rsidRDefault="00AD3BF1" w:rsidP="00AD3BF1">
      <w:pPr>
        <w:spacing w:before="120" w:after="120"/>
        <w:rPr>
          <w:sz w:val="18"/>
          <w:szCs w:val="18"/>
        </w:rPr>
      </w:pPr>
      <w:proofErr w:type="gramStart"/>
      <w:r w:rsidRPr="00B95CCD">
        <w:rPr>
          <w:rFonts w:ascii="Calibri" w:hAnsi="Calibri" w:cs="Times New Roman"/>
          <w:sz w:val="18"/>
          <w:szCs w:val="18"/>
          <w:lang w:eastAsia="en-GB"/>
        </w:rPr>
        <w:t>a</w:t>
      </w:r>
      <w:proofErr w:type="gramEnd"/>
      <w:r w:rsidRPr="00B95CCD">
        <w:rPr>
          <w:rFonts w:ascii="Calibri" w:hAnsi="Calibri" w:cs="Times New Roman"/>
          <w:sz w:val="18"/>
          <w:szCs w:val="18"/>
          <w:lang w:eastAsia="en-GB"/>
        </w:rPr>
        <w:t>: Level of student:</w:t>
      </w:r>
      <w:r w:rsidRPr="00B95CCD">
        <w:rPr>
          <w:sz w:val="18"/>
          <w:szCs w:val="18"/>
        </w:rPr>
        <w:t xml:space="preserve"> 1 = Beginner, 2 = </w:t>
      </w:r>
      <w:r>
        <w:rPr>
          <w:sz w:val="18"/>
          <w:szCs w:val="18"/>
        </w:rPr>
        <w:t xml:space="preserve">Undergraduate </w:t>
      </w:r>
      <w:r w:rsidRPr="00B95CCD">
        <w:rPr>
          <w:sz w:val="18"/>
          <w:szCs w:val="18"/>
        </w:rPr>
        <w:t xml:space="preserve"> (Non-Maths), 3 = Advanced </w:t>
      </w:r>
      <w:r>
        <w:rPr>
          <w:sz w:val="18"/>
          <w:szCs w:val="18"/>
        </w:rPr>
        <w:t xml:space="preserve">Undergraduate </w:t>
      </w:r>
      <w:r w:rsidRPr="00B95CCD">
        <w:rPr>
          <w:sz w:val="18"/>
          <w:szCs w:val="18"/>
        </w:rPr>
        <w:t xml:space="preserve"> (Non-Maths), 4 = Undergraduate (Maths)</w:t>
      </w:r>
    </w:p>
    <w:p w:rsidR="00AD3BF1" w:rsidRPr="00B95CCD" w:rsidRDefault="00AD3BF1" w:rsidP="00AD3BF1">
      <w:pPr>
        <w:spacing w:before="0" w:after="120"/>
        <w:rPr>
          <w:sz w:val="18"/>
          <w:szCs w:val="18"/>
        </w:rPr>
      </w:pPr>
      <w:proofErr w:type="gramStart"/>
      <w:r w:rsidRPr="00B95CCD">
        <w:rPr>
          <w:rFonts w:ascii="Calibri" w:hAnsi="Calibri" w:cs="Times New Roman"/>
          <w:sz w:val="18"/>
          <w:szCs w:val="18"/>
          <w:lang w:eastAsia="en-GB"/>
        </w:rPr>
        <w:t>b</w:t>
      </w:r>
      <w:proofErr w:type="gramEnd"/>
      <w:r w:rsidRPr="00B95CCD">
        <w:rPr>
          <w:rFonts w:ascii="Calibri" w:hAnsi="Calibri" w:cs="Times New Roman"/>
          <w:sz w:val="18"/>
          <w:szCs w:val="18"/>
          <w:lang w:eastAsia="en-GB"/>
        </w:rPr>
        <w:t>: Level of detail</w:t>
      </w:r>
      <w:r w:rsidRPr="00B95CCD">
        <w:rPr>
          <w:sz w:val="18"/>
          <w:szCs w:val="18"/>
        </w:rPr>
        <w:t>: 1 = Overview, 2 = Introduction, 3 = Some depth, 4 = Extensive</w:t>
      </w:r>
    </w:p>
    <w:p w:rsidR="004B1F33" w:rsidRPr="00601FCA" w:rsidRDefault="004B1F33" w:rsidP="004B1F33">
      <w:pPr>
        <w:rPr>
          <w:lang w:eastAsia="en-GB"/>
        </w:rPr>
      </w:pPr>
    </w:p>
    <w:p w:rsidR="004B1F33" w:rsidRDefault="004B1F33" w:rsidP="004B1F33">
      <w:pPr>
        <w:spacing w:before="120" w:after="0"/>
        <w:rPr>
          <w:rFonts w:asciiTheme="majorHAnsi" w:eastAsiaTheme="majorEastAsia" w:hAnsiTheme="majorHAnsi" w:cstheme="majorBidi"/>
          <w:bCs/>
          <w:color w:val="4F81BD" w:themeColor="accent1"/>
          <w:sz w:val="44"/>
          <w:szCs w:val="26"/>
        </w:rPr>
      </w:pPr>
      <w:r>
        <w:br w:type="page"/>
      </w:r>
    </w:p>
    <w:p w:rsidR="004B1F33" w:rsidRPr="006C130A" w:rsidRDefault="00EB2A00" w:rsidP="00DA3889">
      <w:pPr>
        <w:pStyle w:val="Heading4"/>
        <w:spacing w:before="240"/>
        <w:rPr>
          <w:sz w:val="27"/>
          <w:szCs w:val="27"/>
        </w:rPr>
      </w:pPr>
      <w:bookmarkStart w:id="161" w:name="_Toc455063079"/>
      <w:r w:rsidRPr="006C130A">
        <w:rPr>
          <w:sz w:val="27"/>
          <w:szCs w:val="27"/>
        </w:rPr>
        <w:lastRenderedPageBreak/>
        <w:t xml:space="preserve">Little </w:t>
      </w:r>
      <w:r w:rsidR="00264179" w:rsidRPr="006C130A">
        <w:rPr>
          <w:sz w:val="27"/>
          <w:szCs w:val="27"/>
        </w:rPr>
        <w:t>B</w:t>
      </w:r>
      <w:r w:rsidRPr="006C130A">
        <w:rPr>
          <w:sz w:val="27"/>
          <w:szCs w:val="27"/>
        </w:rPr>
        <w:t xml:space="preserve">ook of R for </w:t>
      </w:r>
      <w:r w:rsidR="00264179" w:rsidRPr="006C130A">
        <w:rPr>
          <w:sz w:val="27"/>
          <w:szCs w:val="27"/>
        </w:rPr>
        <w:t>B</w:t>
      </w:r>
      <w:r w:rsidR="004B1F33" w:rsidRPr="006C130A">
        <w:rPr>
          <w:sz w:val="27"/>
          <w:szCs w:val="27"/>
        </w:rPr>
        <w:t xml:space="preserve">iomedical </w:t>
      </w:r>
      <w:r w:rsidR="00264179" w:rsidRPr="006C130A">
        <w:rPr>
          <w:sz w:val="27"/>
          <w:szCs w:val="27"/>
        </w:rPr>
        <w:t>S</w:t>
      </w:r>
      <w:r w:rsidR="004B1F33" w:rsidRPr="006C130A">
        <w:rPr>
          <w:sz w:val="27"/>
          <w:szCs w:val="27"/>
        </w:rPr>
        <w:t>tatistics:</w:t>
      </w:r>
      <w:bookmarkEnd w:id="161"/>
      <w:r w:rsidR="004B1F33" w:rsidRPr="006C130A">
        <w:rPr>
          <w:sz w:val="27"/>
          <w:szCs w:val="27"/>
        </w:rPr>
        <w:t xml:space="preserve"> </w:t>
      </w:r>
    </w:p>
    <w:p w:rsidR="004B1F33" w:rsidRPr="006C130A" w:rsidRDefault="00F420DD" w:rsidP="00243539">
      <w:pPr>
        <w:spacing w:before="0" w:after="120"/>
        <w:rPr>
          <w:rFonts w:eastAsiaTheme="majorEastAsia"/>
          <w:sz w:val="27"/>
          <w:szCs w:val="27"/>
        </w:rPr>
      </w:pPr>
      <w:hyperlink r:id="rId399" w:history="1">
        <w:r w:rsidR="004B1F33" w:rsidRPr="006C130A">
          <w:rPr>
            <w:rStyle w:val="Hyperlink"/>
            <w:rFonts w:eastAsiaTheme="majorEastAsia"/>
            <w:sz w:val="27"/>
            <w:szCs w:val="27"/>
          </w:rPr>
          <w:t>http://a-little-book-of-r-for-biomedical-statistics.readthedocs.org/en/latest/</w:t>
        </w:r>
      </w:hyperlink>
    </w:p>
    <w:p w:rsidR="004B1F33" w:rsidRPr="006C130A" w:rsidRDefault="004B1F33" w:rsidP="004B1F33">
      <w:pPr>
        <w:spacing w:before="0" w:after="120"/>
        <w:rPr>
          <w:rFonts w:eastAsiaTheme="majorEastAsia"/>
          <w:sz w:val="27"/>
          <w:szCs w:val="27"/>
        </w:rPr>
      </w:pPr>
      <w:r w:rsidRPr="006C130A">
        <w:rPr>
          <w:rFonts w:eastAsiaTheme="majorEastAsia"/>
          <w:sz w:val="27"/>
          <w:szCs w:val="27"/>
        </w:rPr>
        <w:t xml:space="preserve">This </w:t>
      </w:r>
      <w:proofErr w:type="spellStart"/>
      <w:r w:rsidRPr="006C130A">
        <w:rPr>
          <w:rFonts w:eastAsiaTheme="majorEastAsia"/>
          <w:sz w:val="27"/>
          <w:szCs w:val="27"/>
        </w:rPr>
        <w:t>ebook</w:t>
      </w:r>
      <w:proofErr w:type="spellEnd"/>
      <w:r w:rsidRPr="006C130A">
        <w:rPr>
          <w:rFonts w:eastAsiaTheme="majorEastAsia"/>
          <w:sz w:val="27"/>
          <w:szCs w:val="27"/>
        </w:rPr>
        <w:t xml:space="preserve"> assumes that the reader has some basic knowledge of biomedical statistics and therefore </w:t>
      </w:r>
      <w:r w:rsidR="007B6238" w:rsidRPr="006C130A">
        <w:rPr>
          <w:rFonts w:eastAsiaTheme="majorEastAsia"/>
          <w:sz w:val="27"/>
          <w:szCs w:val="27"/>
        </w:rPr>
        <w:t xml:space="preserve">focuses on </w:t>
      </w:r>
      <w:r w:rsidRPr="006C130A">
        <w:rPr>
          <w:rFonts w:eastAsiaTheme="majorEastAsia"/>
          <w:sz w:val="27"/>
          <w:szCs w:val="27"/>
        </w:rPr>
        <w:t>how to carry out these analyses using R.  The pages are easy to read and some interpretation is included.</w:t>
      </w:r>
    </w:p>
    <w:p w:rsidR="008F7D5F" w:rsidRPr="006C130A" w:rsidRDefault="004B1F33" w:rsidP="008F7D5F">
      <w:pPr>
        <w:spacing w:before="240" w:after="0"/>
        <w:rPr>
          <w:b/>
          <w:bCs/>
          <w:i/>
          <w:iCs/>
          <w:sz w:val="27"/>
          <w:szCs w:val="27"/>
          <w:lang w:val="de-DE"/>
        </w:rPr>
      </w:pPr>
      <w:bookmarkStart w:id="162" w:name="_Toc455063080"/>
      <w:r w:rsidRPr="006C130A">
        <w:rPr>
          <w:rStyle w:val="Heading4Char"/>
          <w:sz w:val="27"/>
          <w:szCs w:val="27"/>
          <w:lang w:val="de-DE"/>
        </w:rPr>
        <w:t>Statstutor:</w:t>
      </w:r>
      <w:bookmarkEnd w:id="162"/>
      <w:r w:rsidRPr="006C130A">
        <w:rPr>
          <w:b/>
          <w:bCs/>
          <w:i/>
          <w:iCs/>
          <w:sz w:val="27"/>
          <w:szCs w:val="27"/>
          <w:lang w:val="de-DE"/>
        </w:rPr>
        <w:t xml:space="preserve"> </w:t>
      </w:r>
    </w:p>
    <w:p w:rsidR="004B1F33" w:rsidRPr="006C130A" w:rsidRDefault="00F420DD" w:rsidP="00243539">
      <w:pPr>
        <w:spacing w:before="0" w:after="120"/>
        <w:rPr>
          <w:bCs/>
          <w:iCs/>
          <w:sz w:val="27"/>
          <w:szCs w:val="27"/>
          <w:lang w:val="de-DE"/>
        </w:rPr>
      </w:pPr>
      <w:hyperlink r:id="rId400" w:history="1">
        <w:r w:rsidR="004B1F33" w:rsidRPr="006C130A">
          <w:rPr>
            <w:rStyle w:val="Hyperlink"/>
            <w:bCs/>
            <w:iCs/>
            <w:sz w:val="27"/>
            <w:szCs w:val="27"/>
            <w:lang w:val="de-DE"/>
          </w:rPr>
          <w:t>http://www.statstutor.ac.uk/</w:t>
        </w:r>
      </w:hyperlink>
    </w:p>
    <w:p w:rsidR="004B1F33" w:rsidRPr="006C130A" w:rsidRDefault="004B1F33" w:rsidP="004B1F33">
      <w:pPr>
        <w:spacing w:before="0" w:after="120"/>
        <w:rPr>
          <w:sz w:val="27"/>
          <w:szCs w:val="27"/>
        </w:rPr>
      </w:pPr>
      <w:proofErr w:type="gramStart"/>
      <w:r w:rsidRPr="006C130A">
        <w:rPr>
          <w:sz w:val="27"/>
          <w:szCs w:val="27"/>
        </w:rPr>
        <w:t>Trusted site containing a growing collection of downloadable resources for use in statistics support as well as videos, workshop material and online quizzes for some topics.</w:t>
      </w:r>
      <w:proofErr w:type="gramEnd"/>
      <w:r w:rsidRPr="006C130A">
        <w:rPr>
          <w:sz w:val="27"/>
          <w:szCs w:val="27"/>
        </w:rPr>
        <w:t xml:space="preserve">  </w:t>
      </w:r>
    </w:p>
    <w:p w:rsidR="00463B1C" w:rsidRPr="006C130A" w:rsidRDefault="00463B1C" w:rsidP="00DA3889">
      <w:pPr>
        <w:pStyle w:val="Heading4"/>
        <w:spacing w:before="240"/>
        <w:rPr>
          <w:sz w:val="27"/>
          <w:szCs w:val="27"/>
        </w:rPr>
      </w:pPr>
      <w:bookmarkStart w:id="163" w:name="_Toc455063081"/>
      <w:r w:rsidRPr="006C130A">
        <w:rPr>
          <w:sz w:val="27"/>
          <w:szCs w:val="27"/>
        </w:rPr>
        <w:t>SPSS On</w:t>
      </w:r>
      <w:r w:rsidR="00B23C84" w:rsidRPr="006C130A">
        <w:rPr>
          <w:sz w:val="27"/>
          <w:szCs w:val="27"/>
        </w:rPr>
        <w:t>-line videos, Central Michigan U</w:t>
      </w:r>
      <w:r w:rsidRPr="006C130A">
        <w:rPr>
          <w:sz w:val="27"/>
          <w:szCs w:val="27"/>
        </w:rPr>
        <w:t>niversity:</w:t>
      </w:r>
      <w:bookmarkEnd w:id="163"/>
    </w:p>
    <w:p w:rsidR="00463B1C" w:rsidRPr="006C130A" w:rsidRDefault="00F420DD" w:rsidP="00243539">
      <w:pPr>
        <w:spacing w:before="0" w:after="120"/>
        <w:rPr>
          <w:sz w:val="27"/>
          <w:szCs w:val="27"/>
        </w:rPr>
      </w:pPr>
      <w:hyperlink r:id="rId401" w:history="1">
        <w:r w:rsidR="00463B1C" w:rsidRPr="006C130A">
          <w:rPr>
            <w:rStyle w:val="Hyperlink"/>
            <w:sz w:val="27"/>
            <w:szCs w:val="27"/>
          </w:rPr>
          <w:t>http://calcnet.mth.cmich.edu/org/spss/toc.htm</w:t>
        </w:r>
      </w:hyperlink>
    </w:p>
    <w:p w:rsidR="00463B1C" w:rsidRPr="006C130A" w:rsidRDefault="0051393F" w:rsidP="00463B1C">
      <w:pPr>
        <w:spacing w:before="0" w:after="120"/>
        <w:rPr>
          <w:sz w:val="27"/>
          <w:szCs w:val="27"/>
        </w:rPr>
      </w:pPr>
      <w:proofErr w:type="gramStart"/>
      <w:r w:rsidRPr="006C130A">
        <w:rPr>
          <w:sz w:val="27"/>
          <w:szCs w:val="27"/>
        </w:rPr>
        <w:t>Includes</w:t>
      </w:r>
      <w:r w:rsidR="00463B1C" w:rsidRPr="006C130A">
        <w:rPr>
          <w:sz w:val="27"/>
          <w:szCs w:val="27"/>
        </w:rPr>
        <w:t xml:space="preserve"> videos and the associated dat</w:t>
      </w:r>
      <w:r w:rsidR="004D0722" w:rsidRPr="006C130A">
        <w:rPr>
          <w:sz w:val="27"/>
          <w:szCs w:val="27"/>
        </w:rPr>
        <w:t>a</w:t>
      </w:r>
      <w:r w:rsidR="00463B1C" w:rsidRPr="006C130A">
        <w:rPr>
          <w:sz w:val="27"/>
          <w:szCs w:val="27"/>
        </w:rPr>
        <w:t>sets ranging from data entry to more complex topics such as introductory time series and control charts.</w:t>
      </w:r>
      <w:proofErr w:type="gramEnd"/>
      <w:r w:rsidR="00463B1C" w:rsidRPr="006C130A">
        <w:rPr>
          <w:sz w:val="27"/>
          <w:szCs w:val="27"/>
        </w:rPr>
        <w:t xml:space="preserve">  The only downside to the videos is that they feature SPSS version 16 although the data sets are </w:t>
      </w:r>
      <w:r w:rsidR="007B6238" w:rsidRPr="006C130A">
        <w:rPr>
          <w:sz w:val="27"/>
          <w:szCs w:val="27"/>
        </w:rPr>
        <w:t xml:space="preserve">for version </w:t>
      </w:r>
      <w:r w:rsidR="00463B1C" w:rsidRPr="006C130A">
        <w:rPr>
          <w:sz w:val="27"/>
          <w:szCs w:val="27"/>
        </w:rPr>
        <w:t xml:space="preserve">22. </w:t>
      </w:r>
    </w:p>
    <w:p w:rsidR="008F7D5F" w:rsidRPr="006C130A" w:rsidRDefault="004B1F33" w:rsidP="008F7D5F">
      <w:pPr>
        <w:spacing w:before="240" w:after="0"/>
        <w:rPr>
          <w:rFonts w:eastAsiaTheme="majorEastAsia"/>
          <w:sz w:val="27"/>
          <w:szCs w:val="27"/>
          <w:lang w:val="it-IT"/>
        </w:rPr>
      </w:pPr>
      <w:bookmarkStart w:id="164" w:name="_Toc455063082"/>
      <w:r w:rsidRPr="006C130A">
        <w:rPr>
          <w:rStyle w:val="Heading4Char"/>
          <w:sz w:val="27"/>
          <w:szCs w:val="27"/>
          <w:lang w:val="it-IT"/>
        </w:rPr>
        <w:t>Bandolier:</w:t>
      </w:r>
      <w:bookmarkEnd w:id="164"/>
      <w:r w:rsidRPr="006C130A">
        <w:rPr>
          <w:rFonts w:eastAsiaTheme="majorEastAsia"/>
          <w:sz w:val="27"/>
          <w:szCs w:val="27"/>
          <w:lang w:val="it-IT"/>
        </w:rPr>
        <w:t xml:space="preserve"> </w:t>
      </w:r>
    </w:p>
    <w:p w:rsidR="004B1F33" w:rsidRPr="006C130A" w:rsidRDefault="00F420DD" w:rsidP="00243539">
      <w:pPr>
        <w:spacing w:before="0" w:after="120"/>
        <w:rPr>
          <w:rFonts w:eastAsiaTheme="majorEastAsia"/>
          <w:sz w:val="27"/>
          <w:szCs w:val="27"/>
          <w:lang w:val="it-IT"/>
        </w:rPr>
      </w:pPr>
      <w:hyperlink r:id="rId402" w:history="1">
        <w:r w:rsidR="004B1F33" w:rsidRPr="006C130A">
          <w:rPr>
            <w:rStyle w:val="Hyperlink"/>
            <w:rFonts w:eastAsiaTheme="majorEastAsia"/>
            <w:sz w:val="27"/>
            <w:szCs w:val="27"/>
            <w:lang w:val="it-IT"/>
          </w:rPr>
          <w:t>http://www.medicine.ox.ac.uk/bandolier/learnzone.html</w:t>
        </w:r>
      </w:hyperlink>
    </w:p>
    <w:p w:rsidR="004B1F33" w:rsidRPr="006C130A" w:rsidRDefault="004B1F33" w:rsidP="004B1F33">
      <w:pPr>
        <w:spacing w:before="0" w:after="120"/>
        <w:rPr>
          <w:rFonts w:eastAsiaTheme="majorEastAsia"/>
          <w:sz w:val="27"/>
          <w:szCs w:val="27"/>
        </w:rPr>
      </w:pPr>
      <w:r w:rsidRPr="006C130A">
        <w:rPr>
          <w:rFonts w:eastAsiaTheme="majorEastAsia"/>
          <w:sz w:val="27"/>
          <w:szCs w:val="27"/>
        </w:rPr>
        <w:t xml:space="preserve">Downloadable journal worksheets on a range of evidence based learning topics such understanding trials, guidelines for medics and health economics for </w:t>
      </w:r>
      <w:proofErr w:type="spellStart"/>
      <w:r w:rsidRPr="006C130A">
        <w:rPr>
          <w:rFonts w:eastAsiaTheme="majorEastAsia"/>
          <w:sz w:val="27"/>
          <w:szCs w:val="27"/>
        </w:rPr>
        <w:t>self directed</w:t>
      </w:r>
      <w:proofErr w:type="spellEnd"/>
      <w:r w:rsidRPr="006C130A">
        <w:rPr>
          <w:rFonts w:eastAsiaTheme="majorEastAsia"/>
          <w:sz w:val="27"/>
          <w:szCs w:val="27"/>
        </w:rPr>
        <w:t xml:space="preserve"> learning.</w:t>
      </w:r>
    </w:p>
    <w:p w:rsidR="00802FC7" w:rsidRPr="006C130A" w:rsidRDefault="00802FC7" w:rsidP="00802FC7">
      <w:pPr>
        <w:pStyle w:val="Heading4"/>
        <w:spacing w:before="240"/>
        <w:rPr>
          <w:sz w:val="27"/>
          <w:szCs w:val="27"/>
        </w:rPr>
      </w:pPr>
      <w:bookmarkStart w:id="165" w:name="_Toc455063083"/>
      <w:r w:rsidRPr="006C130A">
        <w:rPr>
          <w:sz w:val="27"/>
          <w:szCs w:val="27"/>
        </w:rPr>
        <w:t>TRLO: Meta-analysis:</w:t>
      </w:r>
      <w:bookmarkEnd w:id="165"/>
      <w:r w:rsidRPr="006C130A">
        <w:rPr>
          <w:sz w:val="27"/>
          <w:szCs w:val="27"/>
        </w:rPr>
        <w:t xml:space="preserve"> </w:t>
      </w:r>
    </w:p>
    <w:p w:rsidR="00802FC7" w:rsidRPr="006C130A" w:rsidRDefault="00F420DD" w:rsidP="00243539">
      <w:pPr>
        <w:spacing w:before="0"/>
        <w:rPr>
          <w:sz w:val="27"/>
          <w:szCs w:val="27"/>
        </w:rPr>
      </w:pPr>
      <w:hyperlink r:id="rId403" w:history="1">
        <w:r w:rsidR="00802FC7" w:rsidRPr="006C130A">
          <w:rPr>
            <w:rStyle w:val="Hyperlink"/>
            <w:sz w:val="27"/>
            <w:szCs w:val="27"/>
          </w:rPr>
          <w:t>http://www.nottingham.ac.uk/nursing/sonet/rlos/ebp/meta-analysis/index.html</w:t>
        </w:r>
      </w:hyperlink>
    </w:p>
    <w:p w:rsidR="00802FC7" w:rsidRPr="006C130A" w:rsidRDefault="00802FC7" w:rsidP="00802FC7">
      <w:pPr>
        <w:spacing w:before="240" w:after="120"/>
        <w:rPr>
          <w:rFonts w:asciiTheme="majorHAnsi" w:hAnsiTheme="majorHAnsi"/>
          <w:b/>
          <w:i/>
          <w:color w:val="0070C0"/>
          <w:sz w:val="27"/>
          <w:szCs w:val="27"/>
        </w:rPr>
      </w:pPr>
      <w:r w:rsidRPr="006C130A">
        <w:rPr>
          <w:rFonts w:eastAsiaTheme="majorEastAsia"/>
          <w:sz w:val="27"/>
          <w:szCs w:val="27"/>
        </w:rPr>
        <w:t>This is one of several "re-usable learning objects" on clinical education produced by Nottingham University. It is a simple and clear online exposition to introduce the idea of meta-analysis.</w:t>
      </w:r>
    </w:p>
    <w:p w:rsidR="008F7D5F" w:rsidRPr="006C130A" w:rsidRDefault="004B1F33" w:rsidP="008F7D5F">
      <w:pPr>
        <w:pStyle w:val="Heading4"/>
        <w:spacing w:before="240"/>
        <w:rPr>
          <w:color w:val="0070C0"/>
          <w:sz w:val="27"/>
          <w:szCs w:val="27"/>
        </w:rPr>
      </w:pPr>
      <w:bookmarkStart w:id="166" w:name="_Toc455063084"/>
      <w:r w:rsidRPr="006C130A">
        <w:rPr>
          <w:color w:val="0070C0"/>
          <w:sz w:val="27"/>
          <w:szCs w:val="27"/>
        </w:rPr>
        <w:t>Statistics Hell:</w:t>
      </w:r>
      <w:bookmarkEnd w:id="166"/>
      <w:r w:rsidRPr="006C130A">
        <w:rPr>
          <w:color w:val="0070C0"/>
          <w:sz w:val="27"/>
          <w:szCs w:val="27"/>
        </w:rPr>
        <w:t xml:space="preserve"> </w:t>
      </w:r>
    </w:p>
    <w:p w:rsidR="004B1F33" w:rsidRPr="006C130A" w:rsidRDefault="004B1F33" w:rsidP="00243539">
      <w:pPr>
        <w:spacing w:before="0" w:after="120"/>
        <w:rPr>
          <w:rStyle w:val="Hyperlink"/>
          <w:b/>
          <w:i/>
          <w:sz w:val="27"/>
          <w:szCs w:val="27"/>
        </w:rPr>
      </w:pPr>
      <w:r w:rsidRPr="006C130A">
        <w:rPr>
          <w:sz w:val="27"/>
          <w:szCs w:val="27"/>
        </w:rPr>
        <w:fldChar w:fldCharType="begin"/>
      </w:r>
      <w:r w:rsidRPr="006C130A">
        <w:rPr>
          <w:sz w:val="27"/>
          <w:szCs w:val="27"/>
        </w:rPr>
        <w:instrText xml:space="preserve"> HYPERLINK "http://www.statisticshell.com/" </w:instrText>
      </w:r>
      <w:r w:rsidRPr="006C130A">
        <w:rPr>
          <w:sz w:val="27"/>
          <w:szCs w:val="27"/>
        </w:rPr>
        <w:fldChar w:fldCharType="separate"/>
      </w:r>
      <w:r w:rsidRPr="006C130A">
        <w:rPr>
          <w:rStyle w:val="Hyperlink"/>
          <w:sz w:val="27"/>
          <w:szCs w:val="27"/>
        </w:rPr>
        <w:t>http://www.statisticshell.com/</w:t>
      </w:r>
    </w:p>
    <w:p w:rsidR="004B1F33" w:rsidRPr="006C130A" w:rsidRDefault="004B1F33" w:rsidP="00243539">
      <w:pPr>
        <w:spacing w:before="0" w:after="120"/>
        <w:rPr>
          <w:sz w:val="27"/>
          <w:szCs w:val="27"/>
        </w:rPr>
      </w:pPr>
      <w:r w:rsidRPr="006C130A">
        <w:rPr>
          <w:b/>
          <w:i/>
          <w:sz w:val="27"/>
          <w:szCs w:val="27"/>
        </w:rPr>
        <w:fldChar w:fldCharType="end"/>
      </w:r>
      <w:r w:rsidRPr="006C130A">
        <w:rPr>
          <w:sz w:val="27"/>
          <w:szCs w:val="27"/>
        </w:rPr>
        <w:t xml:space="preserve">Site attached to the Andy Field book.  </w:t>
      </w:r>
      <w:proofErr w:type="gramStart"/>
      <w:r w:rsidRPr="006C130A">
        <w:rPr>
          <w:sz w:val="27"/>
          <w:szCs w:val="27"/>
        </w:rPr>
        <w:t>Contains recorded lectures and sections of the book under each technique.</w:t>
      </w:r>
      <w:proofErr w:type="gramEnd"/>
      <w:r w:rsidRPr="006C130A">
        <w:rPr>
          <w:sz w:val="27"/>
          <w:szCs w:val="27"/>
        </w:rPr>
        <w:t xml:space="preserve">  The site follows a strong satanic theme which may not be to everyone's taste.</w:t>
      </w:r>
    </w:p>
    <w:p w:rsidR="008F7D5F" w:rsidRPr="006C130A" w:rsidRDefault="004B1F33" w:rsidP="008F7D5F">
      <w:pPr>
        <w:pStyle w:val="Heading4"/>
        <w:spacing w:before="240"/>
        <w:rPr>
          <w:sz w:val="27"/>
          <w:szCs w:val="27"/>
          <w:lang w:val="it-IT"/>
        </w:rPr>
      </w:pPr>
      <w:bookmarkStart w:id="167" w:name="_Toc455063085"/>
      <w:r w:rsidRPr="006C130A">
        <w:rPr>
          <w:sz w:val="27"/>
          <w:szCs w:val="27"/>
          <w:lang w:val="it-IT"/>
        </w:rPr>
        <w:t>UCLA:</w:t>
      </w:r>
      <w:bookmarkEnd w:id="167"/>
      <w:r w:rsidRPr="006C130A">
        <w:rPr>
          <w:sz w:val="27"/>
          <w:szCs w:val="27"/>
          <w:lang w:val="it-IT"/>
        </w:rPr>
        <w:t xml:space="preserve"> </w:t>
      </w:r>
    </w:p>
    <w:p w:rsidR="004B1F33" w:rsidRPr="006C130A" w:rsidRDefault="00F420DD" w:rsidP="00243539">
      <w:pPr>
        <w:spacing w:before="0" w:after="120"/>
        <w:rPr>
          <w:sz w:val="27"/>
          <w:szCs w:val="27"/>
          <w:lang w:val="it-IT"/>
        </w:rPr>
      </w:pPr>
      <w:hyperlink r:id="rId404" w:history="1">
        <w:r w:rsidR="004B1F33" w:rsidRPr="006C130A">
          <w:rPr>
            <w:rStyle w:val="Hyperlink"/>
            <w:sz w:val="27"/>
            <w:szCs w:val="27"/>
            <w:lang w:val="it-IT"/>
          </w:rPr>
          <w:t>http://www.ats.ucla.edu/stat/</w:t>
        </w:r>
      </w:hyperlink>
    </w:p>
    <w:p w:rsidR="008F7D5F" w:rsidRPr="006C130A" w:rsidRDefault="008F7D5F" w:rsidP="004B1F33">
      <w:pPr>
        <w:spacing w:before="0" w:after="120"/>
        <w:rPr>
          <w:sz w:val="27"/>
          <w:szCs w:val="27"/>
        </w:rPr>
      </w:pPr>
      <w:proofErr w:type="gramStart"/>
      <w:r w:rsidRPr="006C130A">
        <w:rPr>
          <w:sz w:val="27"/>
          <w:szCs w:val="27"/>
        </w:rPr>
        <w:t>Offers thorough explanations of output and statistical techniques including more advanced techniques such as non-linear regression and multivariate analysis.</w:t>
      </w:r>
      <w:proofErr w:type="gramEnd"/>
      <w:r w:rsidRPr="006C130A">
        <w:rPr>
          <w:sz w:val="27"/>
          <w:szCs w:val="27"/>
        </w:rPr>
        <w:t xml:space="preserve">  It offers support for SPSS, SAS, STATA and some R and has recommended books with downloadable chapters.  Probably better for tutors.</w:t>
      </w:r>
    </w:p>
    <w:p w:rsidR="0051393F" w:rsidRPr="006C130A" w:rsidRDefault="004B1F33" w:rsidP="0051393F">
      <w:pPr>
        <w:pStyle w:val="Heading4"/>
        <w:spacing w:before="240"/>
        <w:rPr>
          <w:sz w:val="27"/>
          <w:szCs w:val="27"/>
        </w:rPr>
      </w:pPr>
      <w:bookmarkStart w:id="168" w:name="_Toc455063087"/>
      <w:proofErr w:type="spellStart"/>
      <w:r w:rsidRPr="006C130A">
        <w:rPr>
          <w:sz w:val="27"/>
          <w:szCs w:val="27"/>
        </w:rPr>
        <w:t>RevMan</w:t>
      </w:r>
      <w:proofErr w:type="spellEnd"/>
      <w:r w:rsidRPr="006C130A">
        <w:rPr>
          <w:sz w:val="27"/>
          <w:szCs w:val="27"/>
        </w:rPr>
        <w:t xml:space="preserve"> </w:t>
      </w:r>
      <w:proofErr w:type="gramStart"/>
      <w:r w:rsidRPr="006C130A">
        <w:rPr>
          <w:sz w:val="27"/>
          <w:szCs w:val="27"/>
        </w:rPr>
        <w:t>5  (</w:t>
      </w:r>
      <w:proofErr w:type="gramEnd"/>
      <w:r w:rsidRPr="006C130A">
        <w:rPr>
          <w:sz w:val="27"/>
          <w:szCs w:val="27"/>
        </w:rPr>
        <w:t>Review Manager):</w:t>
      </w:r>
      <w:bookmarkEnd w:id="168"/>
      <w:r w:rsidRPr="006C130A">
        <w:rPr>
          <w:sz w:val="27"/>
          <w:szCs w:val="27"/>
        </w:rPr>
        <w:t xml:space="preserve"> </w:t>
      </w:r>
    </w:p>
    <w:p w:rsidR="004B1F33" w:rsidRPr="006C130A" w:rsidRDefault="00F420DD" w:rsidP="00243539">
      <w:pPr>
        <w:spacing w:before="0" w:after="120"/>
        <w:rPr>
          <w:sz w:val="27"/>
          <w:szCs w:val="27"/>
        </w:rPr>
      </w:pPr>
      <w:hyperlink r:id="rId405" w:history="1">
        <w:r w:rsidR="004B1F33" w:rsidRPr="006C130A">
          <w:rPr>
            <w:rStyle w:val="Hyperlink"/>
            <w:sz w:val="27"/>
            <w:szCs w:val="27"/>
          </w:rPr>
          <w:t>http://tech.cochrane.org/revman</w:t>
        </w:r>
      </w:hyperlink>
    </w:p>
    <w:p w:rsidR="004B1F33" w:rsidRPr="006C130A" w:rsidRDefault="004B1F33" w:rsidP="004B1F33">
      <w:pPr>
        <w:spacing w:before="0" w:after="120"/>
        <w:rPr>
          <w:rFonts w:asciiTheme="majorHAnsi" w:hAnsiTheme="majorHAnsi" w:cs="Times New Roman"/>
          <w:b/>
          <w:bCs/>
          <w:color w:val="1F497D" w:themeColor="text2"/>
          <w:sz w:val="27"/>
          <w:szCs w:val="27"/>
        </w:rPr>
      </w:pPr>
      <w:r w:rsidRPr="006C130A">
        <w:rPr>
          <w:rFonts w:eastAsiaTheme="majorEastAsia"/>
          <w:sz w:val="27"/>
          <w:szCs w:val="27"/>
        </w:rPr>
        <w:t xml:space="preserve">This is an excellent free to download software tool, recommended by the Cochrane Foundation. Used to store and analyse material for systematic reviews, but it can produce high quality forest plots and results of standard meta-analysis of SMD and OR data.  </w:t>
      </w:r>
      <w:r w:rsidRPr="006C130A">
        <w:rPr>
          <w:sz w:val="27"/>
          <w:szCs w:val="27"/>
        </w:rPr>
        <w:br w:type="page"/>
      </w:r>
    </w:p>
    <w:p w:rsidR="00CA6F04" w:rsidRPr="00601FCA" w:rsidRDefault="00CA6F04" w:rsidP="00CA6F04">
      <w:pPr>
        <w:pStyle w:val="Heading2"/>
      </w:pPr>
      <w:bookmarkStart w:id="169" w:name="_Toc459891363"/>
      <w:r w:rsidRPr="00601FCA">
        <w:lastRenderedPageBreak/>
        <w:t>S</w:t>
      </w:r>
      <w:r>
        <w:t>ample size calculations</w:t>
      </w:r>
      <w:r w:rsidR="004F39FE">
        <w:t>: Online resources</w:t>
      </w:r>
      <w:bookmarkEnd w:id="169"/>
    </w:p>
    <w:p w:rsidR="008F7D5F" w:rsidRPr="0051393F" w:rsidRDefault="00802FC7" w:rsidP="008F7D5F">
      <w:pPr>
        <w:pStyle w:val="Heading4"/>
        <w:spacing w:before="240"/>
        <w:rPr>
          <w:szCs w:val="28"/>
        </w:rPr>
      </w:pPr>
      <w:bookmarkStart w:id="170" w:name="_Toc455063088"/>
      <w:r w:rsidRPr="0051393F">
        <w:rPr>
          <w:szCs w:val="28"/>
        </w:rPr>
        <w:t>G*Power sample size calculator:</w:t>
      </w:r>
      <w:bookmarkEnd w:id="170"/>
      <w:r w:rsidRPr="0051393F">
        <w:rPr>
          <w:szCs w:val="28"/>
        </w:rPr>
        <w:t xml:space="preserve"> </w:t>
      </w:r>
    </w:p>
    <w:p w:rsidR="00802FC7" w:rsidRPr="0051393F" w:rsidRDefault="00F420DD" w:rsidP="00243539">
      <w:pPr>
        <w:spacing w:before="0" w:after="120"/>
        <w:rPr>
          <w:szCs w:val="28"/>
        </w:rPr>
      </w:pPr>
      <w:hyperlink r:id="rId406" w:history="1">
        <w:r w:rsidR="00802FC7" w:rsidRPr="0051393F">
          <w:rPr>
            <w:rStyle w:val="Hyperlink"/>
            <w:szCs w:val="28"/>
          </w:rPr>
          <w:t>http://www.gpower.hhu.de/en.html</w:t>
        </w:r>
      </w:hyperlink>
    </w:p>
    <w:p w:rsidR="00802FC7" w:rsidRPr="0051393F" w:rsidRDefault="00802FC7" w:rsidP="006C130A">
      <w:pPr>
        <w:rPr>
          <w:szCs w:val="28"/>
        </w:rPr>
      </w:pPr>
      <w:proofErr w:type="gramStart"/>
      <w:r w:rsidRPr="0051393F">
        <w:rPr>
          <w:szCs w:val="28"/>
        </w:rPr>
        <w:t>A free program (download from the website) for undertaking statistical power calculations.</w:t>
      </w:r>
      <w:proofErr w:type="gramEnd"/>
      <w:r w:rsidRPr="0051393F">
        <w:rPr>
          <w:szCs w:val="28"/>
        </w:rPr>
        <w:t xml:space="preserve"> Applicable to a wide range of designs, but can be complicated to use and </w:t>
      </w:r>
      <w:proofErr w:type="spellStart"/>
      <w:r w:rsidRPr="0051393F">
        <w:rPr>
          <w:szCs w:val="28"/>
        </w:rPr>
        <w:t>requies</w:t>
      </w:r>
      <w:proofErr w:type="spellEnd"/>
      <w:r w:rsidRPr="0051393F">
        <w:rPr>
          <w:szCs w:val="28"/>
        </w:rPr>
        <w:t xml:space="preserve"> an understanding of the concepts of standard errors and effect sizes</w:t>
      </w:r>
      <w:r w:rsidR="007B6238">
        <w:rPr>
          <w:szCs w:val="28"/>
        </w:rPr>
        <w:t>,</w:t>
      </w:r>
      <w:r w:rsidRPr="0051393F">
        <w:rPr>
          <w:szCs w:val="28"/>
        </w:rPr>
        <w:t xml:space="preserve"> etc.</w:t>
      </w:r>
      <w:r w:rsidR="006C130A">
        <w:rPr>
          <w:szCs w:val="28"/>
        </w:rPr>
        <w:t xml:space="preserve">  You also need administrator rights to download which can cause issues in a centre.  You can ask computing services to add it to packages available within the university though.</w:t>
      </w:r>
    </w:p>
    <w:p w:rsidR="008F7D5F" w:rsidRPr="0051393F" w:rsidRDefault="00CA6F04" w:rsidP="008F7D5F">
      <w:pPr>
        <w:spacing w:after="0"/>
        <w:rPr>
          <w:szCs w:val="28"/>
        </w:rPr>
      </w:pPr>
      <w:bookmarkStart w:id="171" w:name="_Toc455063089"/>
      <w:proofErr w:type="spellStart"/>
      <w:r w:rsidRPr="0051393F">
        <w:rPr>
          <w:rStyle w:val="Heading4Char"/>
          <w:szCs w:val="28"/>
        </w:rPr>
        <w:t>Biomath</w:t>
      </w:r>
      <w:proofErr w:type="spellEnd"/>
      <w:r w:rsidRPr="0051393F">
        <w:rPr>
          <w:rStyle w:val="Heading4Char"/>
          <w:szCs w:val="28"/>
        </w:rPr>
        <w:t xml:space="preserve"> sample size </w:t>
      </w:r>
      <w:proofErr w:type="gramStart"/>
      <w:r w:rsidRPr="0051393F">
        <w:rPr>
          <w:rStyle w:val="Heading4Char"/>
          <w:szCs w:val="28"/>
        </w:rPr>
        <w:t>calculator</w:t>
      </w:r>
      <w:r w:rsidR="00CC3E3B" w:rsidRPr="0051393F">
        <w:rPr>
          <w:rStyle w:val="Heading4Char"/>
          <w:szCs w:val="28"/>
        </w:rPr>
        <w:t xml:space="preserve"> </w:t>
      </w:r>
      <w:r w:rsidRPr="0051393F">
        <w:rPr>
          <w:rStyle w:val="Heading4Char"/>
          <w:szCs w:val="28"/>
        </w:rPr>
        <w:t>:</w:t>
      </w:r>
      <w:bookmarkEnd w:id="171"/>
      <w:proofErr w:type="gramEnd"/>
      <w:r w:rsidRPr="0051393F">
        <w:rPr>
          <w:szCs w:val="28"/>
        </w:rPr>
        <w:t xml:space="preserve"> </w:t>
      </w:r>
    </w:p>
    <w:p w:rsidR="00CA6F04" w:rsidRPr="0051393F" w:rsidRDefault="00F420DD" w:rsidP="00243539">
      <w:pPr>
        <w:spacing w:before="0" w:after="120"/>
        <w:rPr>
          <w:szCs w:val="28"/>
        </w:rPr>
      </w:pPr>
      <w:hyperlink r:id="rId407" w:history="1">
        <w:r w:rsidR="00CA6F04" w:rsidRPr="0051393F">
          <w:rPr>
            <w:rStyle w:val="Hyperlink"/>
            <w:szCs w:val="28"/>
          </w:rPr>
          <w:t>http://www.biomath.info/power/index.htm</w:t>
        </w:r>
      </w:hyperlink>
    </w:p>
    <w:p w:rsidR="006C130A" w:rsidRPr="0051393F" w:rsidRDefault="00CA6F04" w:rsidP="006C130A">
      <w:pPr>
        <w:rPr>
          <w:szCs w:val="28"/>
        </w:rPr>
      </w:pPr>
      <w:r w:rsidRPr="0051393F">
        <w:rPr>
          <w:szCs w:val="28"/>
        </w:rPr>
        <w:t>Provides sample size calculations based on effect sizes or vice ver</w:t>
      </w:r>
      <w:r w:rsidR="004D0722" w:rsidRPr="0051393F">
        <w:rPr>
          <w:szCs w:val="28"/>
        </w:rPr>
        <w:t>s</w:t>
      </w:r>
      <w:r w:rsidRPr="0051393F">
        <w:rPr>
          <w:szCs w:val="28"/>
        </w:rPr>
        <w:t>a for most common tests.  It’s free and easy to use.</w:t>
      </w:r>
    </w:p>
    <w:p w:rsidR="008F7D5F" w:rsidRPr="0051393F" w:rsidRDefault="00CA6F04" w:rsidP="008F7D5F">
      <w:pPr>
        <w:pStyle w:val="Heading4"/>
        <w:spacing w:before="120"/>
        <w:rPr>
          <w:szCs w:val="28"/>
        </w:rPr>
      </w:pPr>
      <w:bookmarkStart w:id="172" w:name="_Toc455063090"/>
      <w:r w:rsidRPr="0051393F">
        <w:rPr>
          <w:szCs w:val="28"/>
        </w:rPr>
        <w:t>Sealed Envelope sample size calculator:</w:t>
      </w:r>
      <w:bookmarkEnd w:id="172"/>
      <w:r w:rsidRPr="0051393F">
        <w:rPr>
          <w:szCs w:val="28"/>
        </w:rPr>
        <w:t xml:space="preserve"> </w:t>
      </w:r>
    </w:p>
    <w:p w:rsidR="00CA6F04" w:rsidRPr="0051393F" w:rsidRDefault="00F420DD" w:rsidP="00243539">
      <w:pPr>
        <w:spacing w:before="0" w:after="120"/>
      </w:pPr>
      <w:hyperlink r:id="rId408" w:history="1">
        <w:r w:rsidR="00CA6F04" w:rsidRPr="0051393F">
          <w:rPr>
            <w:rStyle w:val="Hyperlink"/>
            <w:szCs w:val="28"/>
          </w:rPr>
          <w:t>https://www.sealedenvelope.com/</w:t>
        </w:r>
      </w:hyperlink>
    </w:p>
    <w:p w:rsidR="00CA6F04" w:rsidRPr="0051393F" w:rsidRDefault="00CA6F04" w:rsidP="00CA6F04">
      <w:pPr>
        <w:spacing w:before="0" w:after="120"/>
        <w:rPr>
          <w:rFonts w:eastAsiaTheme="majorEastAsia"/>
          <w:szCs w:val="28"/>
        </w:rPr>
      </w:pPr>
      <w:r w:rsidRPr="0051393F">
        <w:rPr>
          <w:rFonts w:eastAsiaTheme="majorEastAsia"/>
          <w:szCs w:val="28"/>
        </w:rPr>
        <w:t>This is a commercial website that provides a random</w:t>
      </w:r>
      <w:r w:rsidR="007B6238">
        <w:rPr>
          <w:rFonts w:eastAsiaTheme="majorEastAsia"/>
          <w:szCs w:val="28"/>
        </w:rPr>
        <w:t>isation service for clinical RCT</w:t>
      </w:r>
      <w:r w:rsidRPr="0051393F">
        <w:rPr>
          <w:rFonts w:eastAsiaTheme="majorEastAsia"/>
          <w:szCs w:val="28"/>
        </w:rPr>
        <w:t xml:space="preserve"> trials. However, in the top menu there is a link to some free online sample size calculators ("power calculators") that clinical researchers </w:t>
      </w:r>
      <w:proofErr w:type="gramStart"/>
      <w:r w:rsidRPr="0051393F">
        <w:rPr>
          <w:rFonts w:eastAsiaTheme="majorEastAsia"/>
          <w:szCs w:val="28"/>
        </w:rPr>
        <w:t>use,</w:t>
      </w:r>
      <w:proofErr w:type="gramEnd"/>
      <w:r w:rsidRPr="0051393F">
        <w:rPr>
          <w:rFonts w:eastAsiaTheme="majorEastAsia"/>
          <w:szCs w:val="28"/>
        </w:rPr>
        <w:t xml:space="preserve"> and which seem to be valid.  It includes calculations for superiority, equivalence and non-inferiority trials for binary and continuous outcome data. </w:t>
      </w:r>
      <w:r w:rsidR="006C130A">
        <w:rPr>
          <w:rFonts w:eastAsiaTheme="majorEastAsia"/>
          <w:szCs w:val="28"/>
        </w:rPr>
        <w:t>The formula for each calculation is shown underneath the meu options.</w:t>
      </w:r>
    </w:p>
    <w:p w:rsidR="00CA6F04" w:rsidRPr="00601FCA" w:rsidRDefault="00CA6F04" w:rsidP="004A2D47">
      <w:pPr>
        <w:rPr>
          <w:rFonts w:eastAsiaTheme="majorEastAsia"/>
        </w:rPr>
      </w:pPr>
    </w:p>
    <w:p w:rsidR="00674BDE" w:rsidRDefault="00674BDE">
      <w:pPr>
        <w:spacing w:before="120" w:after="0"/>
        <w:rPr>
          <w:rFonts w:asciiTheme="majorHAnsi" w:eastAsiaTheme="majorEastAsia" w:hAnsiTheme="majorHAnsi" w:cstheme="majorBidi"/>
          <w:b/>
          <w:bCs/>
          <w:color w:val="365F91" w:themeColor="accent1" w:themeShade="BF"/>
          <w:sz w:val="92"/>
          <w:szCs w:val="92"/>
        </w:rPr>
      </w:pPr>
      <w:r>
        <w:rPr>
          <w:sz w:val="92"/>
          <w:szCs w:val="92"/>
        </w:rPr>
        <w:br w:type="page"/>
      </w:r>
    </w:p>
    <w:p w:rsidR="00674BDE" w:rsidRDefault="00674BDE" w:rsidP="009057F4">
      <w:pPr>
        <w:pStyle w:val="Heading1"/>
        <w:rPr>
          <w:sz w:val="92"/>
          <w:szCs w:val="92"/>
        </w:rPr>
      </w:pPr>
    </w:p>
    <w:p w:rsidR="00674BDE" w:rsidRPr="00674BDE" w:rsidRDefault="00674BDE" w:rsidP="00674BDE"/>
    <w:p w:rsidR="009057F4" w:rsidRPr="00C02C81" w:rsidRDefault="00D12683" w:rsidP="009057F4">
      <w:pPr>
        <w:pStyle w:val="Heading1"/>
        <w:rPr>
          <w:sz w:val="92"/>
          <w:szCs w:val="92"/>
        </w:rPr>
      </w:pPr>
      <w:bookmarkStart w:id="173" w:name="_Toc459891364"/>
      <w:r>
        <w:rPr>
          <w:sz w:val="92"/>
          <w:szCs w:val="92"/>
        </w:rPr>
        <w:t>Section 5</w:t>
      </w:r>
      <w:r w:rsidR="009C4ED0" w:rsidRPr="00C02C81">
        <w:rPr>
          <w:sz w:val="92"/>
          <w:szCs w:val="92"/>
        </w:rPr>
        <w:br/>
        <w:t>R</w:t>
      </w:r>
      <w:r w:rsidR="009057F4" w:rsidRPr="00C02C81">
        <w:rPr>
          <w:sz w:val="92"/>
          <w:szCs w:val="92"/>
        </w:rPr>
        <w:t xml:space="preserve">esources </w:t>
      </w:r>
      <w:r w:rsidR="009C4ED0" w:rsidRPr="00C02C81">
        <w:rPr>
          <w:sz w:val="92"/>
          <w:szCs w:val="92"/>
        </w:rPr>
        <w:t xml:space="preserve">for </w:t>
      </w:r>
      <w:r w:rsidR="00264179">
        <w:rPr>
          <w:sz w:val="92"/>
          <w:szCs w:val="92"/>
        </w:rPr>
        <w:t>t</w:t>
      </w:r>
      <w:r w:rsidR="009C4ED0" w:rsidRPr="00C02C81">
        <w:rPr>
          <w:sz w:val="92"/>
          <w:szCs w:val="92"/>
        </w:rPr>
        <w:t>utors</w:t>
      </w:r>
      <w:bookmarkEnd w:id="173"/>
      <w:r w:rsidR="009057F4" w:rsidRPr="00C02C81">
        <w:rPr>
          <w:sz w:val="92"/>
          <w:szCs w:val="92"/>
        </w:rPr>
        <w:br w:type="page"/>
      </w:r>
    </w:p>
    <w:p w:rsidR="009057F4" w:rsidRDefault="009057F4" w:rsidP="009057F4">
      <w:pPr>
        <w:pStyle w:val="Heading2"/>
        <w:spacing w:before="0" w:after="240"/>
      </w:pPr>
      <w:bookmarkStart w:id="174" w:name="_Toc459891365"/>
      <w:r>
        <w:lastRenderedPageBreak/>
        <w:t>Tutor training</w:t>
      </w:r>
      <w:bookmarkEnd w:id="174"/>
    </w:p>
    <w:tbl>
      <w:tblPr>
        <w:tblW w:w="10320" w:type="dxa"/>
        <w:tblInd w:w="98" w:type="dxa"/>
        <w:tblLook w:val="04A0" w:firstRow="1" w:lastRow="0" w:firstColumn="1" w:lastColumn="0" w:noHBand="0" w:noVBand="1"/>
      </w:tblPr>
      <w:tblGrid>
        <w:gridCol w:w="2280"/>
        <w:gridCol w:w="1840"/>
        <w:gridCol w:w="6200"/>
      </w:tblGrid>
      <w:tr w:rsidR="009057F4" w:rsidRPr="00F04171" w:rsidTr="00C02C81">
        <w:trPr>
          <w:trHeight w:val="870"/>
        </w:trPr>
        <w:tc>
          <w:tcPr>
            <w:tcW w:w="2280" w:type="dxa"/>
            <w:tcBorders>
              <w:top w:val="single" w:sz="8" w:space="0" w:color="auto"/>
              <w:left w:val="single" w:sz="8" w:space="0" w:color="auto"/>
              <w:bottom w:val="single" w:sz="8" w:space="0" w:color="auto"/>
              <w:right w:val="nil"/>
            </w:tcBorders>
            <w:shd w:val="clear" w:color="auto" w:fill="auto"/>
            <w:vAlign w:val="center"/>
            <w:hideMark/>
          </w:tcPr>
          <w:p w:rsidR="009057F4" w:rsidRPr="00F04171" w:rsidRDefault="009057F4" w:rsidP="00C02C81">
            <w:pPr>
              <w:spacing w:before="0" w:after="0"/>
              <w:jc w:val="center"/>
              <w:rPr>
                <w:rFonts w:ascii="Arial" w:hAnsi="Arial"/>
                <w:b/>
                <w:bCs/>
                <w:sz w:val="18"/>
                <w:szCs w:val="18"/>
                <w:lang w:eastAsia="en-GB"/>
              </w:rPr>
            </w:pPr>
            <w:r w:rsidRPr="00F04171">
              <w:rPr>
                <w:rFonts w:ascii="Arial" w:hAnsi="Arial"/>
                <w:b/>
                <w:bCs/>
                <w:sz w:val="18"/>
                <w:szCs w:val="18"/>
                <w:lang w:eastAsia="en-GB"/>
              </w:rPr>
              <w:t>Resource Title</w:t>
            </w:r>
          </w:p>
        </w:tc>
        <w:tc>
          <w:tcPr>
            <w:tcW w:w="1840" w:type="dxa"/>
            <w:tcBorders>
              <w:top w:val="single" w:sz="8" w:space="0" w:color="auto"/>
              <w:left w:val="nil"/>
              <w:bottom w:val="single" w:sz="8" w:space="0" w:color="auto"/>
              <w:right w:val="nil"/>
            </w:tcBorders>
            <w:shd w:val="clear" w:color="auto" w:fill="auto"/>
            <w:vAlign w:val="center"/>
            <w:hideMark/>
          </w:tcPr>
          <w:p w:rsidR="009057F4" w:rsidRPr="00F04171" w:rsidRDefault="009057F4" w:rsidP="00C02C81">
            <w:pPr>
              <w:spacing w:before="0" w:after="0"/>
              <w:jc w:val="center"/>
              <w:rPr>
                <w:rFonts w:ascii="Arial" w:hAnsi="Arial"/>
                <w:b/>
                <w:bCs/>
                <w:sz w:val="18"/>
                <w:szCs w:val="18"/>
                <w:lang w:eastAsia="en-GB"/>
              </w:rPr>
            </w:pPr>
            <w:r w:rsidRPr="00F04171">
              <w:rPr>
                <w:rFonts w:ascii="Arial" w:hAnsi="Arial"/>
                <w:b/>
                <w:bCs/>
                <w:sz w:val="18"/>
                <w:szCs w:val="18"/>
                <w:lang w:eastAsia="en-GB"/>
              </w:rPr>
              <w:t>Resource Type</w:t>
            </w:r>
            <w:r w:rsidR="00254CFD">
              <w:rPr>
                <w:rFonts w:ascii="Arial" w:hAnsi="Arial"/>
                <w:b/>
                <w:bCs/>
                <w:sz w:val="18"/>
                <w:szCs w:val="18"/>
                <w:lang w:eastAsia="en-GB"/>
              </w:rPr>
              <w:t xml:space="preserve"> with link</w:t>
            </w:r>
          </w:p>
        </w:tc>
        <w:tc>
          <w:tcPr>
            <w:tcW w:w="6200" w:type="dxa"/>
            <w:tcBorders>
              <w:top w:val="single" w:sz="8" w:space="0" w:color="auto"/>
              <w:left w:val="nil"/>
              <w:bottom w:val="single" w:sz="8" w:space="0" w:color="auto"/>
              <w:right w:val="single" w:sz="8" w:space="0" w:color="auto"/>
            </w:tcBorders>
            <w:shd w:val="clear" w:color="auto" w:fill="auto"/>
            <w:vAlign w:val="center"/>
            <w:hideMark/>
          </w:tcPr>
          <w:p w:rsidR="009057F4" w:rsidRPr="00F04171" w:rsidRDefault="009057F4" w:rsidP="00C02C81">
            <w:pPr>
              <w:spacing w:before="0" w:after="0"/>
              <w:jc w:val="center"/>
              <w:rPr>
                <w:rFonts w:ascii="Arial" w:hAnsi="Arial"/>
                <w:b/>
                <w:bCs/>
                <w:sz w:val="18"/>
                <w:szCs w:val="18"/>
                <w:lang w:eastAsia="en-GB"/>
              </w:rPr>
            </w:pPr>
            <w:r w:rsidRPr="00F04171">
              <w:rPr>
                <w:rFonts w:ascii="Arial" w:hAnsi="Arial"/>
                <w:b/>
                <w:bCs/>
                <w:sz w:val="18"/>
                <w:szCs w:val="18"/>
                <w:lang w:eastAsia="en-GB"/>
              </w:rPr>
              <w:t>Details</w:t>
            </w:r>
          </w:p>
        </w:tc>
      </w:tr>
      <w:tr w:rsidR="009057F4" w:rsidRPr="00F04171" w:rsidTr="00C02C81">
        <w:trPr>
          <w:trHeight w:val="990"/>
        </w:trPr>
        <w:tc>
          <w:tcPr>
            <w:tcW w:w="2280" w:type="dxa"/>
            <w:tcBorders>
              <w:top w:val="nil"/>
              <w:left w:val="single" w:sz="8" w:space="0" w:color="auto"/>
              <w:bottom w:val="single" w:sz="8" w:space="0" w:color="auto"/>
              <w:right w:val="nil"/>
            </w:tcBorders>
            <w:shd w:val="clear" w:color="auto" w:fill="auto"/>
            <w:vAlign w:val="center"/>
            <w:hideMark/>
          </w:tcPr>
          <w:p w:rsidR="009057F4" w:rsidRPr="00F04171" w:rsidRDefault="009057F4" w:rsidP="00C02C81">
            <w:pPr>
              <w:spacing w:before="0" w:after="0"/>
              <w:jc w:val="center"/>
              <w:rPr>
                <w:rFonts w:ascii="Calibri" w:hAnsi="Calibri" w:cs="Times New Roman"/>
                <w:sz w:val="18"/>
                <w:szCs w:val="18"/>
                <w:lang w:eastAsia="en-GB"/>
              </w:rPr>
            </w:pPr>
            <w:r w:rsidRPr="00F04171">
              <w:rPr>
                <w:rFonts w:ascii="Calibri" w:hAnsi="Calibri" w:cs="Times New Roman"/>
                <w:sz w:val="18"/>
                <w:szCs w:val="18"/>
                <w:lang w:eastAsia="en-GB"/>
              </w:rPr>
              <w:t>Sigma guide on tutoring in a mathematics support centre: a guide for postgraduate students</w:t>
            </w:r>
          </w:p>
        </w:tc>
        <w:tc>
          <w:tcPr>
            <w:tcW w:w="1840" w:type="dxa"/>
            <w:tcBorders>
              <w:top w:val="nil"/>
              <w:left w:val="nil"/>
              <w:bottom w:val="single" w:sz="8" w:space="0" w:color="auto"/>
              <w:right w:val="nil"/>
            </w:tcBorders>
            <w:shd w:val="clear" w:color="auto" w:fill="auto"/>
            <w:vAlign w:val="center"/>
            <w:hideMark/>
          </w:tcPr>
          <w:p w:rsidR="009057F4" w:rsidRPr="00F04171" w:rsidRDefault="00F420DD" w:rsidP="00C02C81">
            <w:pPr>
              <w:spacing w:before="0" w:after="0"/>
              <w:jc w:val="center"/>
              <w:rPr>
                <w:rFonts w:ascii="Calibri" w:hAnsi="Calibri" w:cs="Times New Roman"/>
                <w:color w:val="0000FF"/>
                <w:sz w:val="18"/>
                <w:szCs w:val="18"/>
                <w:u w:val="single"/>
                <w:lang w:eastAsia="en-GB"/>
              </w:rPr>
            </w:pPr>
            <w:hyperlink r:id="rId409" w:history="1">
              <w:r w:rsidR="009057F4" w:rsidRPr="00F04171">
                <w:rPr>
                  <w:rFonts w:ascii="Calibri" w:hAnsi="Calibri" w:cs="Times New Roman"/>
                  <w:color w:val="0000FF"/>
                  <w:sz w:val="18"/>
                  <w:szCs w:val="18"/>
                  <w:u w:val="single"/>
                  <w:lang w:eastAsia="en-GB"/>
                </w:rPr>
                <w:t>Booklet</w:t>
              </w:r>
            </w:hyperlink>
          </w:p>
        </w:tc>
        <w:tc>
          <w:tcPr>
            <w:tcW w:w="6200" w:type="dxa"/>
            <w:tcBorders>
              <w:top w:val="nil"/>
              <w:left w:val="nil"/>
              <w:bottom w:val="single" w:sz="8" w:space="0" w:color="auto"/>
              <w:right w:val="single" w:sz="8" w:space="0" w:color="auto"/>
            </w:tcBorders>
            <w:shd w:val="clear" w:color="auto" w:fill="auto"/>
            <w:vAlign w:val="center"/>
            <w:hideMark/>
          </w:tcPr>
          <w:p w:rsidR="009057F4" w:rsidRPr="00F04171" w:rsidRDefault="009057F4" w:rsidP="00C02C81">
            <w:pPr>
              <w:spacing w:before="0" w:after="0"/>
              <w:rPr>
                <w:rFonts w:ascii="Arial" w:hAnsi="Arial"/>
                <w:sz w:val="18"/>
                <w:szCs w:val="18"/>
                <w:lang w:eastAsia="en-GB"/>
              </w:rPr>
            </w:pPr>
            <w:r w:rsidRPr="00F04171">
              <w:rPr>
                <w:rFonts w:ascii="Arial" w:hAnsi="Arial"/>
                <w:sz w:val="18"/>
                <w:szCs w:val="18"/>
                <w:lang w:eastAsia="en-GB"/>
              </w:rPr>
              <w:t>This guide is a great starting point for new tutors.  It is more of a guide for new maths tutors but the general guidance applies to both maths and stats and there is a specific section for statistics support.</w:t>
            </w:r>
          </w:p>
        </w:tc>
      </w:tr>
      <w:tr w:rsidR="009057F4" w:rsidRPr="00F04171" w:rsidTr="00C02C81">
        <w:trPr>
          <w:trHeight w:val="945"/>
        </w:trPr>
        <w:tc>
          <w:tcPr>
            <w:tcW w:w="2280" w:type="dxa"/>
            <w:vMerge w:val="restart"/>
            <w:tcBorders>
              <w:top w:val="nil"/>
              <w:left w:val="single" w:sz="8" w:space="0" w:color="auto"/>
              <w:bottom w:val="single" w:sz="8" w:space="0" w:color="000000"/>
              <w:right w:val="nil"/>
            </w:tcBorders>
            <w:shd w:val="clear" w:color="auto" w:fill="auto"/>
            <w:vAlign w:val="center"/>
            <w:hideMark/>
          </w:tcPr>
          <w:p w:rsidR="009057F4" w:rsidRPr="00F04171" w:rsidRDefault="009057F4" w:rsidP="00C02C81">
            <w:pPr>
              <w:spacing w:before="0" w:after="0"/>
              <w:jc w:val="center"/>
              <w:rPr>
                <w:rFonts w:ascii="Calibri" w:hAnsi="Calibri" w:cs="Times New Roman"/>
                <w:sz w:val="18"/>
                <w:szCs w:val="18"/>
                <w:lang w:eastAsia="en-GB"/>
              </w:rPr>
            </w:pPr>
            <w:r w:rsidRPr="00F04171">
              <w:rPr>
                <w:rFonts w:ascii="Calibri" w:hAnsi="Calibri" w:cs="Times New Roman"/>
                <w:sz w:val="18"/>
                <w:szCs w:val="18"/>
                <w:lang w:eastAsia="en-GB"/>
              </w:rPr>
              <w:t>SPSS Workbook for New Statistics Tutors</w:t>
            </w:r>
          </w:p>
        </w:tc>
        <w:tc>
          <w:tcPr>
            <w:tcW w:w="1840" w:type="dxa"/>
            <w:tcBorders>
              <w:top w:val="nil"/>
              <w:left w:val="nil"/>
              <w:bottom w:val="nil"/>
              <w:right w:val="nil"/>
            </w:tcBorders>
            <w:shd w:val="clear" w:color="auto" w:fill="auto"/>
            <w:vAlign w:val="center"/>
            <w:hideMark/>
          </w:tcPr>
          <w:p w:rsidR="009057F4" w:rsidRPr="00F04171" w:rsidRDefault="00F420DD" w:rsidP="00C02C81">
            <w:pPr>
              <w:spacing w:before="0" w:after="0"/>
              <w:jc w:val="center"/>
              <w:rPr>
                <w:rFonts w:ascii="Calibri" w:hAnsi="Calibri" w:cs="Times New Roman"/>
                <w:color w:val="0000FF"/>
                <w:sz w:val="18"/>
                <w:szCs w:val="18"/>
                <w:u w:val="single"/>
                <w:lang w:eastAsia="en-GB"/>
              </w:rPr>
            </w:pPr>
            <w:hyperlink r:id="rId410" w:history="1">
              <w:r w:rsidR="009057F4" w:rsidRPr="00F04171">
                <w:rPr>
                  <w:rFonts w:ascii="Calibri" w:hAnsi="Calibri" w:cs="Times New Roman"/>
                  <w:color w:val="0000FF"/>
                  <w:sz w:val="18"/>
                  <w:szCs w:val="18"/>
                  <w:u w:val="single"/>
                  <w:lang w:eastAsia="en-GB"/>
                </w:rPr>
                <w:t>Work Book</w:t>
              </w:r>
            </w:hyperlink>
          </w:p>
        </w:tc>
        <w:tc>
          <w:tcPr>
            <w:tcW w:w="6200" w:type="dxa"/>
            <w:tcBorders>
              <w:top w:val="nil"/>
              <w:left w:val="nil"/>
              <w:bottom w:val="nil"/>
              <w:right w:val="single" w:sz="8" w:space="0" w:color="auto"/>
            </w:tcBorders>
            <w:shd w:val="clear" w:color="auto" w:fill="auto"/>
            <w:vAlign w:val="center"/>
            <w:hideMark/>
          </w:tcPr>
          <w:p w:rsidR="009057F4" w:rsidRPr="00F04171" w:rsidRDefault="009057F4" w:rsidP="00C02C81">
            <w:pPr>
              <w:spacing w:before="0" w:after="0"/>
              <w:rPr>
                <w:rFonts w:ascii="Arial" w:hAnsi="Arial"/>
                <w:sz w:val="18"/>
                <w:szCs w:val="18"/>
                <w:lang w:eastAsia="en-GB"/>
              </w:rPr>
            </w:pPr>
            <w:r w:rsidRPr="00F04171">
              <w:rPr>
                <w:rFonts w:ascii="Arial" w:hAnsi="Arial"/>
                <w:sz w:val="18"/>
                <w:szCs w:val="18"/>
                <w:lang w:eastAsia="en-GB"/>
              </w:rPr>
              <w:t xml:space="preserve">New statistics tutors should know their subject but may not have used SPSS before.  This workbook provides self-study training for tutors to carry out key topics in SPSS but assumes the new tutor is able to interpret the output. </w:t>
            </w:r>
          </w:p>
        </w:tc>
      </w:tr>
      <w:tr w:rsidR="009057F4" w:rsidRPr="00F04171" w:rsidTr="00C02C81">
        <w:trPr>
          <w:trHeight w:val="315"/>
        </w:trPr>
        <w:tc>
          <w:tcPr>
            <w:tcW w:w="2280" w:type="dxa"/>
            <w:vMerge/>
            <w:tcBorders>
              <w:top w:val="nil"/>
              <w:left w:val="single" w:sz="8" w:space="0" w:color="auto"/>
              <w:bottom w:val="single" w:sz="8" w:space="0" w:color="000000"/>
              <w:right w:val="nil"/>
            </w:tcBorders>
            <w:vAlign w:val="center"/>
            <w:hideMark/>
          </w:tcPr>
          <w:p w:rsidR="009057F4" w:rsidRPr="00F04171" w:rsidRDefault="009057F4" w:rsidP="00C02C81">
            <w:pPr>
              <w:spacing w:before="0" w:after="0"/>
              <w:rPr>
                <w:rFonts w:ascii="Calibri" w:hAnsi="Calibri" w:cs="Times New Roman"/>
                <w:sz w:val="18"/>
                <w:szCs w:val="18"/>
                <w:lang w:eastAsia="en-GB"/>
              </w:rPr>
            </w:pPr>
          </w:p>
        </w:tc>
        <w:tc>
          <w:tcPr>
            <w:tcW w:w="1840" w:type="dxa"/>
            <w:tcBorders>
              <w:top w:val="nil"/>
              <w:left w:val="nil"/>
              <w:bottom w:val="nil"/>
              <w:right w:val="nil"/>
            </w:tcBorders>
            <w:shd w:val="clear" w:color="auto" w:fill="auto"/>
            <w:vAlign w:val="center"/>
            <w:hideMark/>
          </w:tcPr>
          <w:p w:rsidR="009057F4" w:rsidRPr="00F04171" w:rsidRDefault="00F420DD" w:rsidP="00C02C81">
            <w:pPr>
              <w:spacing w:before="0" w:after="0"/>
              <w:jc w:val="center"/>
              <w:rPr>
                <w:rFonts w:ascii="Calibri" w:hAnsi="Calibri" w:cs="Times New Roman"/>
                <w:color w:val="0000FF"/>
                <w:sz w:val="18"/>
                <w:szCs w:val="18"/>
                <w:u w:val="single"/>
                <w:lang w:eastAsia="en-GB"/>
              </w:rPr>
            </w:pPr>
            <w:hyperlink r:id="rId411" w:history="1">
              <w:r w:rsidR="009057F4" w:rsidRPr="00F04171">
                <w:rPr>
                  <w:rFonts w:ascii="Calibri" w:hAnsi="Calibri" w:cs="Times New Roman"/>
                  <w:color w:val="0000FF"/>
                  <w:sz w:val="18"/>
                  <w:szCs w:val="18"/>
                  <w:u w:val="single"/>
                  <w:lang w:eastAsia="en-GB"/>
                </w:rPr>
                <w:t>Solutions</w:t>
              </w:r>
            </w:hyperlink>
          </w:p>
        </w:tc>
        <w:tc>
          <w:tcPr>
            <w:tcW w:w="6200" w:type="dxa"/>
            <w:tcBorders>
              <w:top w:val="nil"/>
              <w:left w:val="nil"/>
              <w:bottom w:val="nil"/>
              <w:right w:val="single" w:sz="8" w:space="0" w:color="auto"/>
            </w:tcBorders>
            <w:shd w:val="clear" w:color="auto" w:fill="auto"/>
            <w:vAlign w:val="center"/>
            <w:hideMark/>
          </w:tcPr>
          <w:p w:rsidR="009057F4" w:rsidRPr="00F04171" w:rsidRDefault="009057F4" w:rsidP="00C02C81">
            <w:pPr>
              <w:spacing w:before="0" w:after="0"/>
              <w:rPr>
                <w:rFonts w:ascii="Arial" w:hAnsi="Arial"/>
                <w:sz w:val="18"/>
                <w:szCs w:val="18"/>
                <w:lang w:eastAsia="en-GB"/>
              </w:rPr>
            </w:pPr>
            <w:r w:rsidRPr="00F04171">
              <w:rPr>
                <w:rFonts w:ascii="Arial" w:hAnsi="Arial"/>
                <w:sz w:val="18"/>
                <w:szCs w:val="18"/>
                <w:lang w:eastAsia="en-GB"/>
              </w:rPr>
              <w:t>Solutions to the workbook</w:t>
            </w:r>
            <w:r w:rsidR="007B6238">
              <w:rPr>
                <w:rFonts w:ascii="Arial" w:hAnsi="Arial"/>
                <w:sz w:val="18"/>
                <w:szCs w:val="18"/>
                <w:lang w:eastAsia="en-GB"/>
              </w:rPr>
              <w:t>.</w:t>
            </w:r>
          </w:p>
        </w:tc>
      </w:tr>
      <w:tr w:rsidR="009057F4" w:rsidRPr="00F04171" w:rsidTr="00C02C81">
        <w:trPr>
          <w:trHeight w:val="315"/>
        </w:trPr>
        <w:tc>
          <w:tcPr>
            <w:tcW w:w="2280" w:type="dxa"/>
            <w:vMerge/>
            <w:tcBorders>
              <w:top w:val="nil"/>
              <w:left w:val="single" w:sz="8" w:space="0" w:color="auto"/>
              <w:bottom w:val="single" w:sz="8" w:space="0" w:color="000000"/>
              <w:right w:val="nil"/>
            </w:tcBorders>
            <w:vAlign w:val="center"/>
            <w:hideMark/>
          </w:tcPr>
          <w:p w:rsidR="009057F4" w:rsidRPr="00F04171" w:rsidRDefault="009057F4" w:rsidP="00C02C81">
            <w:pPr>
              <w:spacing w:before="0" w:after="0"/>
              <w:rPr>
                <w:rFonts w:ascii="Calibri" w:hAnsi="Calibri" w:cs="Times New Roman"/>
                <w:sz w:val="18"/>
                <w:szCs w:val="18"/>
                <w:lang w:eastAsia="en-GB"/>
              </w:rPr>
            </w:pPr>
          </w:p>
        </w:tc>
        <w:tc>
          <w:tcPr>
            <w:tcW w:w="1840" w:type="dxa"/>
            <w:tcBorders>
              <w:top w:val="nil"/>
              <w:left w:val="nil"/>
              <w:bottom w:val="single" w:sz="8" w:space="0" w:color="auto"/>
              <w:right w:val="nil"/>
            </w:tcBorders>
            <w:shd w:val="clear" w:color="auto" w:fill="auto"/>
            <w:vAlign w:val="center"/>
            <w:hideMark/>
          </w:tcPr>
          <w:p w:rsidR="009057F4" w:rsidRPr="00F04171" w:rsidRDefault="00F420DD" w:rsidP="00C02C81">
            <w:pPr>
              <w:spacing w:before="0" w:after="0"/>
              <w:jc w:val="center"/>
              <w:rPr>
                <w:rFonts w:ascii="Calibri" w:hAnsi="Calibri" w:cs="Times New Roman"/>
                <w:color w:val="0000FF"/>
                <w:sz w:val="18"/>
                <w:szCs w:val="18"/>
                <w:u w:val="single"/>
                <w:lang w:eastAsia="en-GB"/>
              </w:rPr>
            </w:pPr>
            <w:hyperlink r:id="rId412" w:history="1">
              <w:r w:rsidR="009057F4" w:rsidRPr="00F04171">
                <w:rPr>
                  <w:rFonts w:ascii="Calibri" w:hAnsi="Calibri" w:cs="Times New Roman"/>
                  <w:color w:val="0000FF"/>
                  <w:sz w:val="18"/>
                  <w:szCs w:val="18"/>
                  <w:u w:val="single"/>
                  <w:lang w:eastAsia="en-GB"/>
                </w:rPr>
                <w:t>Excel file</w:t>
              </w:r>
            </w:hyperlink>
          </w:p>
        </w:tc>
        <w:tc>
          <w:tcPr>
            <w:tcW w:w="6200" w:type="dxa"/>
            <w:tcBorders>
              <w:top w:val="nil"/>
              <w:left w:val="nil"/>
              <w:bottom w:val="single" w:sz="8" w:space="0" w:color="auto"/>
              <w:right w:val="single" w:sz="8" w:space="0" w:color="auto"/>
            </w:tcBorders>
            <w:shd w:val="clear" w:color="auto" w:fill="auto"/>
            <w:vAlign w:val="center"/>
            <w:hideMark/>
          </w:tcPr>
          <w:p w:rsidR="009057F4" w:rsidRPr="00F04171" w:rsidRDefault="009057F4" w:rsidP="00C02C81">
            <w:pPr>
              <w:spacing w:before="0" w:after="0"/>
              <w:rPr>
                <w:rFonts w:ascii="Arial" w:hAnsi="Arial"/>
                <w:sz w:val="18"/>
                <w:szCs w:val="18"/>
                <w:lang w:eastAsia="en-GB"/>
              </w:rPr>
            </w:pPr>
            <w:r w:rsidRPr="00F04171">
              <w:rPr>
                <w:rFonts w:ascii="Arial" w:hAnsi="Arial"/>
                <w:sz w:val="18"/>
                <w:szCs w:val="18"/>
                <w:lang w:eastAsia="en-GB"/>
              </w:rPr>
              <w:t>Data sets for the workbook</w:t>
            </w:r>
            <w:r w:rsidR="007B6238">
              <w:rPr>
                <w:rFonts w:ascii="Arial" w:hAnsi="Arial"/>
                <w:sz w:val="18"/>
                <w:szCs w:val="18"/>
                <w:lang w:eastAsia="en-GB"/>
              </w:rPr>
              <w:t>.</w:t>
            </w:r>
          </w:p>
        </w:tc>
      </w:tr>
      <w:tr w:rsidR="009057F4" w:rsidRPr="00F04171" w:rsidTr="00C02C81">
        <w:trPr>
          <w:trHeight w:val="1005"/>
        </w:trPr>
        <w:tc>
          <w:tcPr>
            <w:tcW w:w="2280" w:type="dxa"/>
            <w:tcBorders>
              <w:top w:val="nil"/>
              <w:left w:val="single" w:sz="8" w:space="0" w:color="auto"/>
              <w:bottom w:val="single" w:sz="8" w:space="0" w:color="auto"/>
              <w:right w:val="nil"/>
            </w:tcBorders>
            <w:shd w:val="clear" w:color="auto" w:fill="auto"/>
            <w:vAlign w:val="center"/>
            <w:hideMark/>
          </w:tcPr>
          <w:p w:rsidR="009057F4" w:rsidRPr="00F04171" w:rsidRDefault="009057F4" w:rsidP="00C02C81">
            <w:pPr>
              <w:spacing w:before="0" w:after="0"/>
              <w:jc w:val="center"/>
              <w:rPr>
                <w:rFonts w:ascii="Calibri" w:hAnsi="Calibri" w:cs="Times New Roman"/>
                <w:sz w:val="18"/>
                <w:szCs w:val="18"/>
                <w:lang w:eastAsia="en-GB"/>
              </w:rPr>
            </w:pPr>
            <w:r w:rsidRPr="00F04171">
              <w:rPr>
                <w:rFonts w:ascii="Calibri" w:hAnsi="Calibri" w:cs="Times New Roman"/>
                <w:sz w:val="18"/>
                <w:szCs w:val="18"/>
                <w:lang w:eastAsia="en-GB"/>
              </w:rPr>
              <w:t>The Statistics Tutor’s Quick Guide to Commonly Used Statistical Tests</w:t>
            </w:r>
          </w:p>
        </w:tc>
        <w:tc>
          <w:tcPr>
            <w:tcW w:w="1840" w:type="dxa"/>
            <w:tcBorders>
              <w:top w:val="nil"/>
              <w:left w:val="nil"/>
              <w:bottom w:val="single" w:sz="8" w:space="0" w:color="auto"/>
              <w:right w:val="nil"/>
            </w:tcBorders>
            <w:shd w:val="clear" w:color="auto" w:fill="auto"/>
            <w:vAlign w:val="center"/>
            <w:hideMark/>
          </w:tcPr>
          <w:p w:rsidR="009057F4" w:rsidRPr="00F04171" w:rsidRDefault="00F420DD" w:rsidP="00C02C81">
            <w:pPr>
              <w:spacing w:before="0" w:after="0"/>
              <w:jc w:val="center"/>
              <w:rPr>
                <w:rFonts w:ascii="Calibri" w:hAnsi="Calibri" w:cs="Times New Roman"/>
                <w:color w:val="0000FF"/>
                <w:sz w:val="18"/>
                <w:szCs w:val="18"/>
                <w:u w:val="single"/>
                <w:lang w:eastAsia="en-GB"/>
              </w:rPr>
            </w:pPr>
            <w:hyperlink r:id="rId413" w:history="1">
              <w:r w:rsidR="009057F4" w:rsidRPr="00F04171">
                <w:rPr>
                  <w:rFonts w:ascii="Calibri" w:hAnsi="Calibri" w:cs="Times New Roman"/>
                  <w:color w:val="0000FF"/>
                  <w:sz w:val="18"/>
                  <w:szCs w:val="18"/>
                  <w:u w:val="single"/>
                  <w:lang w:eastAsia="en-GB"/>
                </w:rPr>
                <w:t>Booklet</w:t>
              </w:r>
            </w:hyperlink>
          </w:p>
        </w:tc>
        <w:tc>
          <w:tcPr>
            <w:tcW w:w="6200" w:type="dxa"/>
            <w:tcBorders>
              <w:top w:val="nil"/>
              <w:left w:val="nil"/>
              <w:bottom w:val="single" w:sz="8" w:space="0" w:color="auto"/>
              <w:right w:val="single" w:sz="8" w:space="0" w:color="auto"/>
            </w:tcBorders>
            <w:shd w:val="clear" w:color="auto" w:fill="auto"/>
            <w:vAlign w:val="center"/>
            <w:hideMark/>
          </w:tcPr>
          <w:p w:rsidR="009057F4" w:rsidRPr="00F04171" w:rsidRDefault="009057F4" w:rsidP="00C02C81">
            <w:pPr>
              <w:spacing w:before="0" w:after="0"/>
              <w:rPr>
                <w:rFonts w:ascii="Arial" w:hAnsi="Arial"/>
                <w:sz w:val="18"/>
                <w:szCs w:val="18"/>
                <w:lang w:eastAsia="en-GB"/>
              </w:rPr>
            </w:pPr>
            <w:r w:rsidRPr="00F04171">
              <w:rPr>
                <w:rFonts w:ascii="Arial" w:hAnsi="Arial"/>
                <w:sz w:val="18"/>
                <w:szCs w:val="18"/>
                <w:lang w:eastAsia="en-GB"/>
              </w:rPr>
              <w:t xml:space="preserve">A handy quick guide to statistical tests and techniques for those providing statistics support.  This covers when to use each technique along with the interpretation of results, checking assumptions and what to do if the assumptions are not met. </w:t>
            </w:r>
          </w:p>
        </w:tc>
      </w:tr>
      <w:tr w:rsidR="009057F4" w:rsidRPr="00F04171" w:rsidTr="00C02C81">
        <w:trPr>
          <w:trHeight w:val="765"/>
        </w:trPr>
        <w:tc>
          <w:tcPr>
            <w:tcW w:w="2280" w:type="dxa"/>
            <w:vMerge w:val="restart"/>
            <w:tcBorders>
              <w:top w:val="nil"/>
              <w:left w:val="single" w:sz="8" w:space="0" w:color="auto"/>
              <w:bottom w:val="nil"/>
              <w:right w:val="nil"/>
            </w:tcBorders>
            <w:shd w:val="clear" w:color="auto" w:fill="auto"/>
            <w:vAlign w:val="center"/>
            <w:hideMark/>
          </w:tcPr>
          <w:p w:rsidR="009057F4" w:rsidRPr="00F04171" w:rsidRDefault="009057F4" w:rsidP="00C02C81">
            <w:pPr>
              <w:spacing w:before="0" w:after="0"/>
              <w:jc w:val="center"/>
              <w:rPr>
                <w:rFonts w:ascii="Calibri" w:hAnsi="Calibri" w:cs="Times New Roman"/>
                <w:sz w:val="18"/>
                <w:szCs w:val="18"/>
                <w:lang w:eastAsia="en-GB"/>
              </w:rPr>
            </w:pPr>
            <w:r w:rsidRPr="00F04171">
              <w:rPr>
                <w:rFonts w:ascii="Calibri" w:hAnsi="Calibri" w:cs="Times New Roman"/>
                <w:sz w:val="18"/>
                <w:szCs w:val="18"/>
                <w:lang w:eastAsia="en-GB"/>
              </w:rPr>
              <w:t>Workshop on Statistics and Hypothesis Testing</w:t>
            </w:r>
          </w:p>
        </w:tc>
        <w:tc>
          <w:tcPr>
            <w:tcW w:w="1840" w:type="dxa"/>
            <w:tcBorders>
              <w:top w:val="nil"/>
              <w:left w:val="nil"/>
              <w:bottom w:val="nil"/>
              <w:right w:val="nil"/>
            </w:tcBorders>
            <w:shd w:val="clear" w:color="auto" w:fill="auto"/>
            <w:vAlign w:val="center"/>
            <w:hideMark/>
          </w:tcPr>
          <w:p w:rsidR="009057F4" w:rsidRPr="00F04171" w:rsidRDefault="00F420DD" w:rsidP="00C02C81">
            <w:pPr>
              <w:spacing w:before="0" w:after="0"/>
              <w:jc w:val="center"/>
              <w:rPr>
                <w:rFonts w:ascii="Calibri" w:hAnsi="Calibri" w:cs="Times New Roman"/>
                <w:color w:val="0000FF"/>
                <w:sz w:val="18"/>
                <w:szCs w:val="18"/>
                <w:u w:val="single"/>
                <w:lang w:eastAsia="en-GB"/>
              </w:rPr>
            </w:pPr>
            <w:hyperlink r:id="rId414" w:history="1">
              <w:proofErr w:type="spellStart"/>
              <w:r w:rsidR="009057F4" w:rsidRPr="00F04171">
                <w:rPr>
                  <w:rFonts w:ascii="Calibri" w:hAnsi="Calibri" w:cs="Times New Roman"/>
                  <w:color w:val="0000FF"/>
                  <w:sz w:val="18"/>
                  <w:szCs w:val="18"/>
                  <w:u w:val="single"/>
                  <w:lang w:eastAsia="en-GB"/>
                </w:rPr>
                <w:t>Powerpoint</w:t>
              </w:r>
              <w:proofErr w:type="spellEnd"/>
              <w:r w:rsidR="009057F4" w:rsidRPr="00F04171">
                <w:rPr>
                  <w:rFonts w:ascii="Calibri" w:hAnsi="Calibri" w:cs="Times New Roman"/>
                  <w:color w:val="0000FF"/>
                  <w:sz w:val="18"/>
                  <w:szCs w:val="18"/>
                  <w:u w:val="single"/>
                  <w:lang w:eastAsia="en-GB"/>
                </w:rPr>
                <w:t xml:space="preserve"> slides</w:t>
              </w:r>
            </w:hyperlink>
          </w:p>
        </w:tc>
        <w:tc>
          <w:tcPr>
            <w:tcW w:w="6200" w:type="dxa"/>
            <w:tcBorders>
              <w:top w:val="nil"/>
              <w:left w:val="nil"/>
              <w:bottom w:val="nil"/>
              <w:right w:val="single" w:sz="8" w:space="0" w:color="auto"/>
            </w:tcBorders>
            <w:shd w:val="clear" w:color="auto" w:fill="auto"/>
            <w:vAlign w:val="center"/>
            <w:hideMark/>
          </w:tcPr>
          <w:p w:rsidR="009057F4" w:rsidRPr="00F04171" w:rsidRDefault="009057F4" w:rsidP="00C02C81">
            <w:pPr>
              <w:spacing w:before="0" w:after="0"/>
              <w:rPr>
                <w:rFonts w:ascii="Arial" w:hAnsi="Arial"/>
                <w:sz w:val="18"/>
                <w:szCs w:val="18"/>
                <w:lang w:eastAsia="en-GB"/>
              </w:rPr>
            </w:pPr>
            <w:r w:rsidRPr="00F04171">
              <w:rPr>
                <w:rFonts w:ascii="Arial" w:hAnsi="Arial"/>
                <w:sz w:val="18"/>
                <w:szCs w:val="18"/>
                <w:lang w:eastAsia="en-GB"/>
              </w:rPr>
              <w:t xml:space="preserve">These slides are aimed to be used in a workshop to train mathematics (or new statistics) tutors who need to provide statistics support.  They cover key topics including hypothesis testing and choosing the right test.  </w:t>
            </w:r>
          </w:p>
        </w:tc>
      </w:tr>
      <w:tr w:rsidR="009057F4" w:rsidRPr="00F04171" w:rsidTr="00C02C81">
        <w:trPr>
          <w:trHeight w:val="825"/>
        </w:trPr>
        <w:tc>
          <w:tcPr>
            <w:tcW w:w="2280" w:type="dxa"/>
            <w:vMerge/>
            <w:tcBorders>
              <w:top w:val="nil"/>
              <w:left w:val="single" w:sz="8" w:space="0" w:color="auto"/>
              <w:bottom w:val="nil"/>
              <w:right w:val="nil"/>
            </w:tcBorders>
            <w:vAlign w:val="center"/>
            <w:hideMark/>
          </w:tcPr>
          <w:p w:rsidR="009057F4" w:rsidRPr="00F04171" w:rsidRDefault="009057F4" w:rsidP="00C02C81">
            <w:pPr>
              <w:spacing w:before="0" w:after="0"/>
              <w:rPr>
                <w:rFonts w:ascii="Calibri" w:hAnsi="Calibri" w:cs="Times New Roman"/>
                <w:sz w:val="18"/>
                <w:szCs w:val="18"/>
                <w:lang w:eastAsia="en-GB"/>
              </w:rPr>
            </w:pPr>
          </w:p>
        </w:tc>
        <w:tc>
          <w:tcPr>
            <w:tcW w:w="1840" w:type="dxa"/>
            <w:tcBorders>
              <w:top w:val="nil"/>
              <w:left w:val="nil"/>
              <w:bottom w:val="nil"/>
              <w:right w:val="nil"/>
            </w:tcBorders>
            <w:shd w:val="clear" w:color="auto" w:fill="auto"/>
            <w:vAlign w:val="center"/>
            <w:hideMark/>
          </w:tcPr>
          <w:p w:rsidR="009057F4" w:rsidRPr="00F04171" w:rsidRDefault="00F420DD" w:rsidP="00C02C81">
            <w:pPr>
              <w:spacing w:before="0" w:after="0"/>
              <w:jc w:val="center"/>
              <w:rPr>
                <w:rFonts w:ascii="Calibri" w:hAnsi="Calibri" w:cs="Times New Roman"/>
                <w:color w:val="0000FF"/>
                <w:sz w:val="18"/>
                <w:szCs w:val="18"/>
                <w:u w:val="single"/>
                <w:lang w:eastAsia="en-GB"/>
              </w:rPr>
            </w:pPr>
            <w:hyperlink r:id="rId415" w:history="1">
              <w:r w:rsidR="009057F4" w:rsidRPr="00F04171">
                <w:rPr>
                  <w:rFonts w:ascii="Calibri" w:hAnsi="Calibri" w:cs="Times New Roman"/>
                  <w:color w:val="0000FF"/>
                  <w:sz w:val="18"/>
                  <w:szCs w:val="18"/>
                  <w:u w:val="single"/>
                  <w:lang w:eastAsia="en-GB"/>
                </w:rPr>
                <w:t>Emissions Scenario Role Play</w:t>
              </w:r>
            </w:hyperlink>
          </w:p>
        </w:tc>
        <w:tc>
          <w:tcPr>
            <w:tcW w:w="6200" w:type="dxa"/>
            <w:tcBorders>
              <w:top w:val="nil"/>
              <w:left w:val="nil"/>
              <w:bottom w:val="nil"/>
              <w:right w:val="single" w:sz="8" w:space="0" w:color="auto"/>
            </w:tcBorders>
            <w:shd w:val="clear" w:color="auto" w:fill="auto"/>
            <w:vAlign w:val="center"/>
            <w:hideMark/>
          </w:tcPr>
          <w:p w:rsidR="009057F4" w:rsidRPr="00F04171" w:rsidRDefault="009057F4" w:rsidP="00C02C81">
            <w:pPr>
              <w:spacing w:before="0" w:after="0"/>
              <w:rPr>
                <w:rFonts w:ascii="Arial" w:hAnsi="Arial"/>
                <w:sz w:val="18"/>
                <w:szCs w:val="18"/>
                <w:lang w:eastAsia="en-GB"/>
              </w:rPr>
            </w:pPr>
            <w:r w:rsidRPr="00F04171">
              <w:rPr>
                <w:rFonts w:ascii="Arial" w:hAnsi="Arial"/>
                <w:sz w:val="18"/>
                <w:szCs w:val="18"/>
                <w:lang w:eastAsia="en-GB"/>
              </w:rPr>
              <w:t xml:space="preserve">This is a paper-based scenario aimed to be used as part of the tutor training workshop using the resource entitled “Introductory Statistics and Hypothesis Testing.” </w:t>
            </w:r>
          </w:p>
        </w:tc>
      </w:tr>
      <w:tr w:rsidR="009057F4" w:rsidRPr="00F04171" w:rsidTr="00C02C81">
        <w:trPr>
          <w:trHeight w:val="435"/>
        </w:trPr>
        <w:tc>
          <w:tcPr>
            <w:tcW w:w="2280" w:type="dxa"/>
            <w:vMerge w:val="restart"/>
            <w:tcBorders>
              <w:top w:val="single" w:sz="8" w:space="0" w:color="auto"/>
              <w:left w:val="single" w:sz="8" w:space="0" w:color="auto"/>
              <w:bottom w:val="single" w:sz="8" w:space="0" w:color="000000"/>
              <w:right w:val="nil"/>
            </w:tcBorders>
            <w:shd w:val="clear" w:color="auto" w:fill="auto"/>
            <w:vAlign w:val="center"/>
            <w:hideMark/>
          </w:tcPr>
          <w:p w:rsidR="009057F4" w:rsidRPr="00F04171" w:rsidRDefault="009057F4" w:rsidP="00C02C81">
            <w:pPr>
              <w:spacing w:before="0" w:after="0"/>
              <w:jc w:val="center"/>
              <w:rPr>
                <w:rFonts w:ascii="Calibri" w:hAnsi="Calibri" w:cs="Times New Roman"/>
                <w:sz w:val="18"/>
                <w:szCs w:val="18"/>
                <w:lang w:eastAsia="en-GB"/>
              </w:rPr>
            </w:pPr>
            <w:r w:rsidRPr="00F04171">
              <w:rPr>
                <w:rFonts w:ascii="Calibri" w:hAnsi="Calibri" w:cs="Times New Roman"/>
                <w:sz w:val="18"/>
                <w:szCs w:val="18"/>
                <w:lang w:eastAsia="en-GB"/>
              </w:rPr>
              <w:t>Video Based Statistics Tutor Training: Mass Customisation Scenario</w:t>
            </w:r>
          </w:p>
        </w:tc>
        <w:tc>
          <w:tcPr>
            <w:tcW w:w="1840" w:type="dxa"/>
            <w:tcBorders>
              <w:top w:val="single" w:sz="8" w:space="0" w:color="auto"/>
              <w:left w:val="nil"/>
              <w:bottom w:val="nil"/>
              <w:right w:val="nil"/>
            </w:tcBorders>
            <w:shd w:val="clear" w:color="auto" w:fill="auto"/>
            <w:vAlign w:val="center"/>
            <w:hideMark/>
          </w:tcPr>
          <w:p w:rsidR="009057F4" w:rsidRPr="00F04171" w:rsidRDefault="00F420DD" w:rsidP="00C02C81">
            <w:pPr>
              <w:spacing w:before="0" w:after="0"/>
              <w:jc w:val="center"/>
              <w:rPr>
                <w:rFonts w:ascii="Calibri" w:hAnsi="Calibri" w:cs="Times New Roman"/>
                <w:color w:val="0000FF"/>
                <w:sz w:val="18"/>
                <w:szCs w:val="18"/>
                <w:u w:val="single"/>
                <w:lang w:eastAsia="en-GB"/>
              </w:rPr>
            </w:pPr>
            <w:hyperlink r:id="rId416" w:history="1">
              <w:r w:rsidR="009057F4" w:rsidRPr="00F04171">
                <w:rPr>
                  <w:rFonts w:ascii="Calibri" w:hAnsi="Calibri" w:cs="Times New Roman"/>
                  <w:color w:val="0000FF"/>
                  <w:sz w:val="18"/>
                  <w:szCs w:val="18"/>
                  <w:u w:val="single"/>
                  <w:lang w:eastAsia="en-GB"/>
                </w:rPr>
                <w:t>Video (download)</w:t>
              </w:r>
            </w:hyperlink>
          </w:p>
        </w:tc>
        <w:tc>
          <w:tcPr>
            <w:tcW w:w="6200" w:type="dxa"/>
            <w:vMerge w:val="restart"/>
            <w:tcBorders>
              <w:top w:val="single" w:sz="8" w:space="0" w:color="auto"/>
              <w:left w:val="nil"/>
              <w:bottom w:val="nil"/>
              <w:right w:val="single" w:sz="8" w:space="0" w:color="auto"/>
            </w:tcBorders>
            <w:shd w:val="clear" w:color="auto" w:fill="auto"/>
            <w:vAlign w:val="center"/>
            <w:hideMark/>
          </w:tcPr>
          <w:p w:rsidR="009057F4" w:rsidRPr="00F04171" w:rsidRDefault="009057F4" w:rsidP="00C02C81">
            <w:pPr>
              <w:spacing w:before="0" w:after="0"/>
              <w:rPr>
                <w:rFonts w:ascii="Arial" w:hAnsi="Arial"/>
                <w:sz w:val="18"/>
                <w:szCs w:val="18"/>
                <w:lang w:eastAsia="en-GB"/>
              </w:rPr>
            </w:pPr>
            <w:r w:rsidRPr="00F04171">
              <w:rPr>
                <w:rFonts w:ascii="Arial" w:hAnsi="Arial"/>
                <w:sz w:val="18"/>
                <w:szCs w:val="18"/>
                <w:lang w:eastAsia="en-GB"/>
              </w:rPr>
              <w:t xml:space="preserve">This scenario-based training video is aimed at statistics tutors and intersperses a recorded statistics support session with discussion points, questions and issues to consider.  The video was designed for use in a training workshop but can be used for </w:t>
            </w:r>
            <w:proofErr w:type="spellStart"/>
            <w:r w:rsidRPr="00F04171">
              <w:rPr>
                <w:rFonts w:ascii="Arial" w:hAnsi="Arial"/>
                <w:sz w:val="18"/>
                <w:szCs w:val="18"/>
                <w:lang w:eastAsia="en-GB"/>
              </w:rPr>
              <w:t>self study</w:t>
            </w:r>
            <w:proofErr w:type="spellEnd"/>
            <w:r w:rsidRPr="00F04171">
              <w:rPr>
                <w:rFonts w:ascii="Arial" w:hAnsi="Arial"/>
                <w:sz w:val="18"/>
                <w:szCs w:val="18"/>
                <w:lang w:eastAsia="en-GB"/>
              </w:rPr>
              <w:t>.</w:t>
            </w:r>
          </w:p>
        </w:tc>
      </w:tr>
      <w:tr w:rsidR="009057F4" w:rsidRPr="00F04171" w:rsidTr="00C02C81">
        <w:trPr>
          <w:trHeight w:val="480"/>
        </w:trPr>
        <w:tc>
          <w:tcPr>
            <w:tcW w:w="2280" w:type="dxa"/>
            <w:vMerge/>
            <w:tcBorders>
              <w:top w:val="single" w:sz="8" w:space="0" w:color="auto"/>
              <w:left w:val="single" w:sz="8" w:space="0" w:color="auto"/>
              <w:bottom w:val="single" w:sz="8" w:space="0" w:color="000000"/>
              <w:right w:val="nil"/>
            </w:tcBorders>
            <w:vAlign w:val="center"/>
            <w:hideMark/>
          </w:tcPr>
          <w:p w:rsidR="009057F4" w:rsidRPr="00F04171" w:rsidRDefault="009057F4" w:rsidP="00C02C81">
            <w:pPr>
              <w:spacing w:before="0" w:after="0"/>
              <w:rPr>
                <w:rFonts w:ascii="Calibri" w:hAnsi="Calibri" w:cs="Times New Roman"/>
                <w:sz w:val="18"/>
                <w:szCs w:val="18"/>
                <w:lang w:eastAsia="en-GB"/>
              </w:rPr>
            </w:pPr>
          </w:p>
        </w:tc>
        <w:tc>
          <w:tcPr>
            <w:tcW w:w="1840" w:type="dxa"/>
            <w:tcBorders>
              <w:top w:val="nil"/>
              <w:left w:val="nil"/>
              <w:bottom w:val="nil"/>
              <w:right w:val="nil"/>
            </w:tcBorders>
            <w:shd w:val="clear" w:color="auto" w:fill="auto"/>
            <w:vAlign w:val="center"/>
            <w:hideMark/>
          </w:tcPr>
          <w:p w:rsidR="009057F4" w:rsidRPr="00F04171" w:rsidRDefault="00F420DD" w:rsidP="00C02C81">
            <w:pPr>
              <w:spacing w:before="0" w:after="0"/>
              <w:jc w:val="center"/>
              <w:rPr>
                <w:rFonts w:ascii="Calibri" w:hAnsi="Calibri" w:cs="Times New Roman"/>
                <w:color w:val="0000FF"/>
                <w:sz w:val="18"/>
                <w:szCs w:val="18"/>
                <w:u w:val="single"/>
                <w:lang w:eastAsia="en-GB"/>
              </w:rPr>
            </w:pPr>
            <w:hyperlink r:id="rId417" w:history="1">
              <w:r w:rsidR="009057F4" w:rsidRPr="00F04171">
                <w:rPr>
                  <w:rFonts w:ascii="Calibri" w:hAnsi="Calibri" w:cs="Times New Roman"/>
                  <w:color w:val="0000FF"/>
                  <w:sz w:val="18"/>
                  <w:szCs w:val="18"/>
                  <w:u w:val="single"/>
                  <w:lang w:eastAsia="en-GB"/>
                </w:rPr>
                <w:t>Video (stream)</w:t>
              </w:r>
            </w:hyperlink>
          </w:p>
        </w:tc>
        <w:tc>
          <w:tcPr>
            <w:tcW w:w="6200" w:type="dxa"/>
            <w:vMerge/>
            <w:tcBorders>
              <w:top w:val="single" w:sz="8" w:space="0" w:color="auto"/>
              <w:left w:val="nil"/>
              <w:bottom w:val="nil"/>
              <w:right w:val="single" w:sz="8" w:space="0" w:color="auto"/>
            </w:tcBorders>
            <w:vAlign w:val="center"/>
            <w:hideMark/>
          </w:tcPr>
          <w:p w:rsidR="009057F4" w:rsidRPr="00F04171" w:rsidRDefault="009057F4" w:rsidP="00C02C81">
            <w:pPr>
              <w:spacing w:before="0" w:after="0"/>
              <w:rPr>
                <w:rFonts w:ascii="Arial" w:hAnsi="Arial"/>
                <w:sz w:val="18"/>
                <w:szCs w:val="18"/>
                <w:lang w:eastAsia="en-GB"/>
              </w:rPr>
            </w:pPr>
          </w:p>
        </w:tc>
      </w:tr>
      <w:tr w:rsidR="009057F4" w:rsidRPr="00F04171" w:rsidTr="00C02C81">
        <w:trPr>
          <w:trHeight w:val="435"/>
        </w:trPr>
        <w:tc>
          <w:tcPr>
            <w:tcW w:w="2280" w:type="dxa"/>
            <w:vMerge/>
            <w:tcBorders>
              <w:top w:val="single" w:sz="8" w:space="0" w:color="auto"/>
              <w:left w:val="single" w:sz="8" w:space="0" w:color="auto"/>
              <w:bottom w:val="single" w:sz="8" w:space="0" w:color="000000"/>
              <w:right w:val="nil"/>
            </w:tcBorders>
            <w:vAlign w:val="center"/>
            <w:hideMark/>
          </w:tcPr>
          <w:p w:rsidR="009057F4" w:rsidRPr="00F04171" w:rsidRDefault="009057F4" w:rsidP="00C02C81">
            <w:pPr>
              <w:spacing w:before="0" w:after="0"/>
              <w:rPr>
                <w:rFonts w:ascii="Calibri" w:hAnsi="Calibri" w:cs="Times New Roman"/>
                <w:sz w:val="18"/>
                <w:szCs w:val="18"/>
                <w:lang w:eastAsia="en-GB"/>
              </w:rPr>
            </w:pPr>
          </w:p>
        </w:tc>
        <w:tc>
          <w:tcPr>
            <w:tcW w:w="1840" w:type="dxa"/>
            <w:tcBorders>
              <w:top w:val="nil"/>
              <w:left w:val="nil"/>
              <w:bottom w:val="single" w:sz="8" w:space="0" w:color="auto"/>
              <w:right w:val="nil"/>
            </w:tcBorders>
            <w:shd w:val="clear" w:color="auto" w:fill="auto"/>
            <w:vAlign w:val="center"/>
            <w:hideMark/>
          </w:tcPr>
          <w:p w:rsidR="009057F4" w:rsidRPr="00F04171" w:rsidRDefault="00F420DD" w:rsidP="00C02C81">
            <w:pPr>
              <w:spacing w:before="0" w:after="0"/>
              <w:jc w:val="center"/>
              <w:rPr>
                <w:rFonts w:ascii="Calibri" w:hAnsi="Calibri" w:cs="Times New Roman"/>
                <w:color w:val="0000FF"/>
                <w:sz w:val="18"/>
                <w:szCs w:val="18"/>
                <w:u w:val="single"/>
                <w:lang w:eastAsia="en-GB"/>
              </w:rPr>
            </w:pPr>
            <w:hyperlink r:id="rId418" w:history="1">
              <w:r w:rsidR="009057F4" w:rsidRPr="00F04171">
                <w:rPr>
                  <w:rFonts w:ascii="Calibri" w:hAnsi="Calibri" w:cs="Times New Roman"/>
                  <w:color w:val="0000FF"/>
                  <w:sz w:val="18"/>
                  <w:szCs w:val="18"/>
                  <w:u w:val="single"/>
                  <w:lang w:eastAsia="en-GB"/>
                </w:rPr>
                <w:t>Paper Transcript</w:t>
              </w:r>
            </w:hyperlink>
          </w:p>
        </w:tc>
        <w:tc>
          <w:tcPr>
            <w:tcW w:w="6200" w:type="dxa"/>
            <w:tcBorders>
              <w:top w:val="nil"/>
              <w:left w:val="nil"/>
              <w:bottom w:val="single" w:sz="8" w:space="0" w:color="auto"/>
              <w:right w:val="single" w:sz="8" w:space="0" w:color="auto"/>
            </w:tcBorders>
            <w:shd w:val="clear" w:color="auto" w:fill="auto"/>
            <w:vAlign w:val="center"/>
            <w:hideMark/>
          </w:tcPr>
          <w:p w:rsidR="009057F4" w:rsidRPr="00F04171" w:rsidRDefault="009057F4" w:rsidP="00C02C81">
            <w:pPr>
              <w:spacing w:before="0" w:after="0"/>
              <w:rPr>
                <w:rFonts w:ascii="Arial" w:hAnsi="Arial"/>
                <w:sz w:val="18"/>
                <w:szCs w:val="18"/>
                <w:lang w:eastAsia="en-GB"/>
              </w:rPr>
            </w:pPr>
            <w:r w:rsidRPr="00F04171">
              <w:rPr>
                <w:rFonts w:ascii="Arial" w:hAnsi="Arial"/>
                <w:sz w:val="18"/>
                <w:szCs w:val="18"/>
                <w:lang w:eastAsia="en-GB"/>
              </w:rPr>
              <w:t>Written transcript file for the video</w:t>
            </w:r>
            <w:r w:rsidR="007B6238">
              <w:rPr>
                <w:rFonts w:ascii="Arial" w:hAnsi="Arial"/>
                <w:sz w:val="18"/>
                <w:szCs w:val="18"/>
                <w:lang w:eastAsia="en-GB"/>
              </w:rPr>
              <w:t>.</w:t>
            </w:r>
          </w:p>
        </w:tc>
      </w:tr>
      <w:tr w:rsidR="009057F4" w:rsidRPr="00F04171" w:rsidTr="00C02C81">
        <w:trPr>
          <w:trHeight w:val="435"/>
        </w:trPr>
        <w:tc>
          <w:tcPr>
            <w:tcW w:w="2280" w:type="dxa"/>
            <w:vMerge w:val="restart"/>
            <w:tcBorders>
              <w:top w:val="nil"/>
              <w:left w:val="single" w:sz="8" w:space="0" w:color="auto"/>
              <w:bottom w:val="single" w:sz="8" w:space="0" w:color="000000"/>
              <w:right w:val="nil"/>
            </w:tcBorders>
            <w:shd w:val="clear" w:color="auto" w:fill="auto"/>
            <w:vAlign w:val="center"/>
            <w:hideMark/>
          </w:tcPr>
          <w:p w:rsidR="009057F4" w:rsidRPr="00F04171" w:rsidRDefault="009057F4" w:rsidP="00C02C81">
            <w:pPr>
              <w:spacing w:before="0" w:after="0"/>
              <w:jc w:val="center"/>
              <w:rPr>
                <w:rFonts w:ascii="Calibri" w:hAnsi="Calibri" w:cs="Times New Roman"/>
                <w:sz w:val="18"/>
                <w:szCs w:val="18"/>
                <w:lang w:eastAsia="en-GB"/>
              </w:rPr>
            </w:pPr>
            <w:r w:rsidRPr="00F04171">
              <w:rPr>
                <w:rFonts w:ascii="Calibri" w:hAnsi="Calibri" w:cs="Times New Roman"/>
                <w:sz w:val="18"/>
                <w:szCs w:val="18"/>
                <w:lang w:eastAsia="en-GB"/>
              </w:rPr>
              <w:t>Video Based Statistics Tutor Training: Porosity Scenario</w:t>
            </w:r>
          </w:p>
        </w:tc>
        <w:tc>
          <w:tcPr>
            <w:tcW w:w="1840" w:type="dxa"/>
            <w:tcBorders>
              <w:top w:val="nil"/>
              <w:left w:val="nil"/>
              <w:bottom w:val="nil"/>
              <w:right w:val="nil"/>
            </w:tcBorders>
            <w:shd w:val="clear" w:color="auto" w:fill="auto"/>
            <w:vAlign w:val="center"/>
            <w:hideMark/>
          </w:tcPr>
          <w:p w:rsidR="009057F4" w:rsidRPr="00F04171" w:rsidRDefault="00F420DD" w:rsidP="00C02C81">
            <w:pPr>
              <w:spacing w:before="0" w:after="0"/>
              <w:jc w:val="center"/>
              <w:rPr>
                <w:rFonts w:ascii="Calibri" w:hAnsi="Calibri" w:cs="Times New Roman"/>
                <w:color w:val="0000FF"/>
                <w:sz w:val="18"/>
                <w:szCs w:val="18"/>
                <w:u w:val="single"/>
                <w:lang w:eastAsia="en-GB"/>
              </w:rPr>
            </w:pPr>
            <w:hyperlink r:id="rId419" w:history="1">
              <w:r w:rsidR="009057F4" w:rsidRPr="00F04171">
                <w:rPr>
                  <w:rFonts w:ascii="Calibri" w:hAnsi="Calibri" w:cs="Times New Roman"/>
                  <w:color w:val="0000FF"/>
                  <w:sz w:val="18"/>
                  <w:szCs w:val="18"/>
                  <w:u w:val="single"/>
                  <w:lang w:eastAsia="en-GB"/>
                </w:rPr>
                <w:t>Video (download)</w:t>
              </w:r>
            </w:hyperlink>
          </w:p>
        </w:tc>
        <w:tc>
          <w:tcPr>
            <w:tcW w:w="6200" w:type="dxa"/>
            <w:vMerge w:val="restart"/>
            <w:tcBorders>
              <w:top w:val="nil"/>
              <w:left w:val="nil"/>
              <w:bottom w:val="nil"/>
              <w:right w:val="single" w:sz="8" w:space="0" w:color="auto"/>
            </w:tcBorders>
            <w:shd w:val="clear" w:color="auto" w:fill="auto"/>
            <w:vAlign w:val="center"/>
            <w:hideMark/>
          </w:tcPr>
          <w:p w:rsidR="009057F4" w:rsidRPr="00F04171" w:rsidRDefault="009057F4" w:rsidP="00C02C81">
            <w:pPr>
              <w:spacing w:before="0" w:after="0"/>
              <w:rPr>
                <w:rFonts w:ascii="Arial" w:hAnsi="Arial"/>
                <w:sz w:val="18"/>
                <w:szCs w:val="18"/>
                <w:lang w:eastAsia="en-GB"/>
              </w:rPr>
            </w:pPr>
            <w:r w:rsidRPr="00F04171">
              <w:rPr>
                <w:rFonts w:ascii="Arial" w:hAnsi="Arial"/>
                <w:sz w:val="18"/>
                <w:szCs w:val="18"/>
                <w:lang w:eastAsia="en-GB"/>
              </w:rPr>
              <w:t xml:space="preserve">This scenario-based training video is aimed at statistics tutors and intersperses a recorded statistics support session with discussion points, questions and issues to consider. </w:t>
            </w:r>
          </w:p>
        </w:tc>
      </w:tr>
      <w:tr w:rsidR="009057F4" w:rsidRPr="00F04171" w:rsidTr="00C02C81">
        <w:trPr>
          <w:trHeight w:val="435"/>
        </w:trPr>
        <w:tc>
          <w:tcPr>
            <w:tcW w:w="2280" w:type="dxa"/>
            <w:vMerge/>
            <w:tcBorders>
              <w:top w:val="nil"/>
              <w:left w:val="single" w:sz="8" w:space="0" w:color="auto"/>
              <w:bottom w:val="single" w:sz="8" w:space="0" w:color="000000"/>
              <w:right w:val="nil"/>
            </w:tcBorders>
            <w:vAlign w:val="center"/>
            <w:hideMark/>
          </w:tcPr>
          <w:p w:rsidR="009057F4" w:rsidRPr="00F04171" w:rsidRDefault="009057F4" w:rsidP="00C02C81">
            <w:pPr>
              <w:spacing w:before="0" w:after="0"/>
              <w:rPr>
                <w:rFonts w:ascii="Calibri" w:hAnsi="Calibri" w:cs="Times New Roman"/>
                <w:sz w:val="18"/>
                <w:szCs w:val="18"/>
                <w:lang w:eastAsia="en-GB"/>
              </w:rPr>
            </w:pPr>
          </w:p>
        </w:tc>
        <w:tc>
          <w:tcPr>
            <w:tcW w:w="1840" w:type="dxa"/>
            <w:tcBorders>
              <w:top w:val="nil"/>
              <w:left w:val="nil"/>
              <w:bottom w:val="nil"/>
              <w:right w:val="nil"/>
            </w:tcBorders>
            <w:shd w:val="clear" w:color="auto" w:fill="auto"/>
            <w:vAlign w:val="center"/>
            <w:hideMark/>
          </w:tcPr>
          <w:p w:rsidR="009057F4" w:rsidRPr="00F04171" w:rsidRDefault="00F420DD" w:rsidP="00C02C81">
            <w:pPr>
              <w:spacing w:before="0" w:after="0"/>
              <w:jc w:val="center"/>
              <w:rPr>
                <w:rFonts w:ascii="Calibri" w:hAnsi="Calibri" w:cs="Times New Roman"/>
                <w:color w:val="0000FF"/>
                <w:sz w:val="18"/>
                <w:szCs w:val="18"/>
                <w:u w:val="single"/>
                <w:lang w:eastAsia="en-GB"/>
              </w:rPr>
            </w:pPr>
            <w:hyperlink r:id="rId420" w:history="1">
              <w:r w:rsidR="009057F4" w:rsidRPr="00F04171">
                <w:rPr>
                  <w:rFonts w:ascii="Calibri" w:hAnsi="Calibri" w:cs="Times New Roman"/>
                  <w:color w:val="0000FF"/>
                  <w:sz w:val="18"/>
                  <w:szCs w:val="18"/>
                  <w:u w:val="single"/>
                  <w:lang w:eastAsia="en-GB"/>
                </w:rPr>
                <w:t>Video (stream)</w:t>
              </w:r>
            </w:hyperlink>
          </w:p>
        </w:tc>
        <w:tc>
          <w:tcPr>
            <w:tcW w:w="6200" w:type="dxa"/>
            <w:vMerge/>
            <w:tcBorders>
              <w:top w:val="nil"/>
              <w:left w:val="nil"/>
              <w:bottom w:val="nil"/>
              <w:right w:val="single" w:sz="8" w:space="0" w:color="auto"/>
            </w:tcBorders>
            <w:vAlign w:val="center"/>
            <w:hideMark/>
          </w:tcPr>
          <w:p w:rsidR="009057F4" w:rsidRPr="00F04171" w:rsidRDefault="009057F4" w:rsidP="00C02C81">
            <w:pPr>
              <w:spacing w:before="0" w:after="0"/>
              <w:rPr>
                <w:rFonts w:ascii="Arial" w:hAnsi="Arial"/>
                <w:sz w:val="18"/>
                <w:szCs w:val="18"/>
                <w:lang w:eastAsia="en-GB"/>
              </w:rPr>
            </w:pPr>
          </w:p>
        </w:tc>
      </w:tr>
      <w:tr w:rsidR="009057F4" w:rsidRPr="00F04171" w:rsidTr="00C02C81">
        <w:trPr>
          <w:trHeight w:val="435"/>
        </w:trPr>
        <w:tc>
          <w:tcPr>
            <w:tcW w:w="2280" w:type="dxa"/>
            <w:vMerge/>
            <w:tcBorders>
              <w:top w:val="nil"/>
              <w:left w:val="single" w:sz="8" w:space="0" w:color="auto"/>
              <w:bottom w:val="single" w:sz="8" w:space="0" w:color="000000"/>
              <w:right w:val="nil"/>
            </w:tcBorders>
            <w:vAlign w:val="center"/>
            <w:hideMark/>
          </w:tcPr>
          <w:p w:rsidR="009057F4" w:rsidRPr="00F04171" w:rsidRDefault="009057F4" w:rsidP="00C02C81">
            <w:pPr>
              <w:spacing w:before="0" w:after="0"/>
              <w:rPr>
                <w:rFonts w:ascii="Calibri" w:hAnsi="Calibri" w:cs="Times New Roman"/>
                <w:sz w:val="18"/>
                <w:szCs w:val="18"/>
                <w:lang w:eastAsia="en-GB"/>
              </w:rPr>
            </w:pPr>
          </w:p>
        </w:tc>
        <w:tc>
          <w:tcPr>
            <w:tcW w:w="1840" w:type="dxa"/>
            <w:tcBorders>
              <w:top w:val="nil"/>
              <w:left w:val="nil"/>
              <w:bottom w:val="single" w:sz="8" w:space="0" w:color="auto"/>
              <w:right w:val="nil"/>
            </w:tcBorders>
            <w:shd w:val="clear" w:color="auto" w:fill="auto"/>
            <w:vAlign w:val="center"/>
            <w:hideMark/>
          </w:tcPr>
          <w:p w:rsidR="009057F4" w:rsidRPr="00F04171" w:rsidRDefault="00F420DD" w:rsidP="00C02C81">
            <w:pPr>
              <w:spacing w:before="0" w:after="0"/>
              <w:jc w:val="center"/>
              <w:rPr>
                <w:rFonts w:ascii="Calibri" w:hAnsi="Calibri" w:cs="Times New Roman"/>
                <w:color w:val="0000FF"/>
                <w:sz w:val="18"/>
                <w:szCs w:val="18"/>
                <w:u w:val="single"/>
                <w:lang w:eastAsia="en-GB"/>
              </w:rPr>
            </w:pPr>
            <w:hyperlink r:id="rId421" w:history="1">
              <w:r w:rsidR="009057F4" w:rsidRPr="00F04171">
                <w:rPr>
                  <w:rFonts w:ascii="Calibri" w:hAnsi="Calibri" w:cs="Times New Roman"/>
                  <w:color w:val="0000FF"/>
                  <w:sz w:val="18"/>
                  <w:szCs w:val="18"/>
                  <w:u w:val="single"/>
                  <w:lang w:eastAsia="en-GB"/>
                </w:rPr>
                <w:t>Paper Transcript</w:t>
              </w:r>
            </w:hyperlink>
          </w:p>
        </w:tc>
        <w:tc>
          <w:tcPr>
            <w:tcW w:w="6200" w:type="dxa"/>
            <w:tcBorders>
              <w:top w:val="nil"/>
              <w:left w:val="nil"/>
              <w:bottom w:val="single" w:sz="8" w:space="0" w:color="auto"/>
              <w:right w:val="single" w:sz="8" w:space="0" w:color="auto"/>
            </w:tcBorders>
            <w:shd w:val="clear" w:color="auto" w:fill="auto"/>
            <w:vAlign w:val="center"/>
            <w:hideMark/>
          </w:tcPr>
          <w:p w:rsidR="009057F4" w:rsidRPr="00F04171" w:rsidRDefault="009057F4" w:rsidP="00C02C81">
            <w:pPr>
              <w:spacing w:before="0" w:after="0"/>
              <w:rPr>
                <w:rFonts w:ascii="Arial" w:hAnsi="Arial"/>
                <w:sz w:val="18"/>
                <w:szCs w:val="18"/>
                <w:lang w:eastAsia="en-GB"/>
              </w:rPr>
            </w:pPr>
            <w:r w:rsidRPr="00F04171">
              <w:rPr>
                <w:rFonts w:ascii="Arial" w:hAnsi="Arial"/>
                <w:sz w:val="18"/>
                <w:szCs w:val="18"/>
                <w:lang w:eastAsia="en-GB"/>
              </w:rPr>
              <w:t>Written transcript file for the video</w:t>
            </w:r>
            <w:r w:rsidR="007B6238">
              <w:rPr>
                <w:rFonts w:ascii="Arial" w:hAnsi="Arial"/>
                <w:sz w:val="18"/>
                <w:szCs w:val="18"/>
                <w:lang w:eastAsia="en-GB"/>
              </w:rPr>
              <w:t>.</w:t>
            </w:r>
          </w:p>
        </w:tc>
      </w:tr>
      <w:tr w:rsidR="009057F4" w:rsidRPr="00F04171" w:rsidTr="00C02C81">
        <w:trPr>
          <w:trHeight w:val="435"/>
        </w:trPr>
        <w:tc>
          <w:tcPr>
            <w:tcW w:w="2280" w:type="dxa"/>
            <w:vMerge w:val="restart"/>
            <w:tcBorders>
              <w:top w:val="nil"/>
              <w:left w:val="single" w:sz="8" w:space="0" w:color="auto"/>
              <w:bottom w:val="single" w:sz="8" w:space="0" w:color="000000"/>
              <w:right w:val="nil"/>
            </w:tcBorders>
            <w:shd w:val="clear" w:color="auto" w:fill="auto"/>
            <w:vAlign w:val="center"/>
            <w:hideMark/>
          </w:tcPr>
          <w:p w:rsidR="009057F4" w:rsidRPr="00F04171" w:rsidRDefault="009057F4" w:rsidP="00C02C81">
            <w:pPr>
              <w:spacing w:before="0" w:after="0"/>
              <w:jc w:val="center"/>
              <w:rPr>
                <w:rFonts w:ascii="Calibri" w:hAnsi="Calibri" w:cs="Times New Roman"/>
                <w:sz w:val="18"/>
                <w:szCs w:val="18"/>
                <w:lang w:eastAsia="en-GB"/>
              </w:rPr>
            </w:pPr>
            <w:r w:rsidRPr="00F04171">
              <w:rPr>
                <w:rFonts w:ascii="Calibri" w:hAnsi="Calibri" w:cs="Times New Roman"/>
                <w:sz w:val="18"/>
                <w:szCs w:val="18"/>
                <w:lang w:eastAsia="en-GB"/>
              </w:rPr>
              <w:t>Video Based Statistics Tutor Training Do's and Don'ts:</w:t>
            </w:r>
            <w:r w:rsidRPr="00F04171">
              <w:rPr>
                <w:rFonts w:ascii="Calibri" w:hAnsi="Calibri" w:cs="Times New Roman"/>
                <w:sz w:val="18"/>
                <w:szCs w:val="18"/>
                <w:lang w:eastAsia="en-GB"/>
              </w:rPr>
              <w:br/>
              <w:t>"Careful with the maths!"</w:t>
            </w:r>
          </w:p>
        </w:tc>
        <w:tc>
          <w:tcPr>
            <w:tcW w:w="1840" w:type="dxa"/>
            <w:tcBorders>
              <w:top w:val="nil"/>
              <w:left w:val="nil"/>
              <w:bottom w:val="nil"/>
              <w:right w:val="nil"/>
            </w:tcBorders>
            <w:shd w:val="clear" w:color="auto" w:fill="auto"/>
            <w:vAlign w:val="center"/>
            <w:hideMark/>
          </w:tcPr>
          <w:p w:rsidR="009057F4" w:rsidRPr="00F04171" w:rsidRDefault="00F420DD" w:rsidP="00C02C81">
            <w:pPr>
              <w:spacing w:before="0" w:after="0"/>
              <w:jc w:val="center"/>
              <w:rPr>
                <w:rFonts w:ascii="Calibri" w:hAnsi="Calibri" w:cs="Times New Roman"/>
                <w:color w:val="0000FF"/>
                <w:sz w:val="18"/>
                <w:szCs w:val="18"/>
                <w:u w:val="single"/>
                <w:lang w:eastAsia="en-GB"/>
              </w:rPr>
            </w:pPr>
            <w:hyperlink r:id="rId422" w:history="1">
              <w:r w:rsidR="009057F4" w:rsidRPr="00F04171">
                <w:rPr>
                  <w:rFonts w:ascii="Calibri" w:hAnsi="Calibri" w:cs="Times New Roman"/>
                  <w:color w:val="0000FF"/>
                  <w:sz w:val="18"/>
                  <w:szCs w:val="18"/>
                  <w:u w:val="single"/>
                  <w:lang w:eastAsia="en-GB"/>
                </w:rPr>
                <w:t>Video (download)</w:t>
              </w:r>
            </w:hyperlink>
          </w:p>
        </w:tc>
        <w:tc>
          <w:tcPr>
            <w:tcW w:w="6200" w:type="dxa"/>
            <w:vMerge w:val="restart"/>
            <w:tcBorders>
              <w:top w:val="nil"/>
              <w:left w:val="nil"/>
              <w:bottom w:val="nil"/>
              <w:right w:val="single" w:sz="8" w:space="0" w:color="auto"/>
            </w:tcBorders>
            <w:shd w:val="clear" w:color="auto" w:fill="auto"/>
            <w:vAlign w:val="center"/>
            <w:hideMark/>
          </w:tcPr>
          <w:p w:rsidR="009057F4" w:rsidRPr="00F04171" w:rsidRDefault="009057F4" w:rsidP="00C02C81">
            <w:pPr>
              <w:spacing w:before="0" w:after="0"/>
              <w:rPr>
                <w:rFonts w:ascii="Arial" w:hAnsi="Arial"/>
                <w:sz w:val="18"/>
                <w:szCs w:val="18"/>
                <w:lang w:eastAsia="en-GB"/>
              </w:rPr>
            </w:pPr>
            <w:r w:rsidRPr="00F04171">
              <w:rPr>
                <w:rFonts w:ascii="Arial" w:hAnsi="Arial"/>
                <w:sz w:val="18"/>
                <w:szCs w:val="18"/>
                <w:lang w:eastAsia="en-GB"/>
              </w:rPr>
              <w:t xml:space="preserve">This short video is aimed at statistics tutors and provides an illustration of how not to provide statistics support. </w:t>
            </w:r>
          </w:p>
        </w:tc>
      </w:tr>
      <w:tr w:rsidR="009057F4" w:rsidRPr="00F04171" w:rsidTr="00C02C81">
        <w:trPr>
          <w:trHeight w:val="435"/>
        </w:trPr>
        <w:tc>
          <w:tcPr>
            <w:tcW w:w="2280" w:type="dxa"/>
            <w:vMerge/>
            <w:tcBorders>
              <w:top w:val="nil"/>
              <w:left w:val="single" w:sz="8" w:space="0" w:color="auto"/>
              <w:bottom w:val="single" w:sz="8" w:space="0" w:color="000000"/>
              <w:right w:val="nil"/>
            </w:tcBorders>
            <w:vAlign w:val="center"/>
            <w:hideMark/>
          </w:tcPr>
          <w:p w:rsidR="009057F4" w:rsidRPr="00F04171" w:rsidRDefault="009057F4" w:rsidP="00C02C81">
            <w:pPr>
              <w:spacing w:before="0" w:after="0"/>
              <w:rPr>
                <w:rFonts w:ascii="Calibri" w:hAnsi="Calibri" w:cs="Times New Roman"/>
                <w:sz w:val="18"/>
                <w:szCs w:val="18"/>
                <w:lang w:eastAsia="en-GB"/>
              </w:rPr>
            </w:pPr>
          </w:p>
        </w:tc>
        <w:tc>
          <w:tcPr>
            <w:tcW w:w="1840" w:type="dxa"/>
            <w:tcBorders>
              <w:top w:val="nil"/>
              <w:left w:val="nil"/>
              <w:bottom w:val="nil"/>
              <w:right w:val="nil"/>
            </w:tcBorders>
            <w:shd w:val="clear" w:color="auto" w:fill="auto"/>
            <w:vAlign w:val="center"/>
            <w:hideMark/>
          </w:tcPr>
          <w:p w:rsidR="009057F4" w:rsidRPr="00F04171" w:rsidRDefault="00F420DD" w:rsidP="00C02C81">
            <w:pPr>
              <w:spacing w:before="0" w:after="0"/>
              <w:jc w:val="center"/>
              <w:rPr>
                <w:rFonts w:ascii="Calibri" w:hAnsi="Calibri" w:cs="Times New Roman"/>
                <w:color w:val="0000FF"/>
                <w:sz w:val="18"/>
                <w:szCs w:val="18"/>
                <w:u w:val="single"/>
                <w:lang w:eastAsia="en-GB"/>
              </w:rPr>
            </w:pPr>
            <w:hyperlink r:id="rId423" w:history="1">
              <w:r w:rsidR="009057F4" w:rsidRPr="00F04171">
                <w:rPr>
                  <w:rFonts w:ascii="Calibri" w:hAnsi="Calibri" w:cs="Times New Roman"/>
                  <w:color w:val="0000FF"/>
                  <w:sz w:val="18"/>
                  <w:szCs w:val="18"/>
                  <w:u w:val="single"/>
                  <w:lang w:eastAsia="en-GB"/>
                </w:rPr>
                <w:t>Video (stream)</w:t>
              </w:r>
            </w:hyperlink>
          </w:p>
        </w:tc>
        <w:tc>
          <w:tcPr>
            <w:tcW w:w="6200" w:type="dxa"/>
            <w:vMerge/>
            <w:tcBorders>
              <w:top w:val="nil"/>
              <w:left w:val="nil"/>
              <w:bottom w:val="nil"/>
              <w:right w:val="single" w:sz="8" w:space="0" w:color="auto"/>
            </w:tcBorders>
            <w:vAlign w:val="center"/>
            <w:hideMark/>
          </w:tcPr>
          <w:p w:rsidR="009057F4" w:rsidRPr="00F04171" w:rsidRDefault="009057F4" w:rsidP="00C02C81">
            <w:pPr>
              <w:spacing w:before="0" w:after="0"/>
              <w:rPr>
                <w:rFonts w:ascii="Arial" w:hAnsi="Arial"/>
                <w:sz w:val="18"/>
                <w:szCs w:val="18"/>
                <w:lang w:eastAsia="en-GB"/>
              </w:rPr>
            </w:pPr>
          </w:p>
        </w:tc>
      </w:tr>
      <w:tr w:rsidR="009057F4" w:rsidRPr="00F04171" w:rsidTr="00C02C81">
        <w:trPr>
          <w:trHeight w:val="435"/>
        </w:trPr>
        <w:tc>
          <w:tcPr>
            <w:tcW w:w="2280" w:type="dxa"/>
            <w:vMerge/>
            <w:tcBorders>
              <w:top w:val="nil"/>
              <w:left w:val="single" w:sz="8" w:space="0" w:color="auto"/>
              <w:bottom w:val="single" w:sz="8" w:space="0" w:color="000000"/>
              <w:right w:val="nil"/>
            </w:tcBorders>
            <w:vAlign w:val="center"/>
            <w:hideMark/>
          </w:tcPr>
          <w:p w:rsidR="009057F4" w:rsidRPr="00F04171" w:rsidRDefault="009057F4" w:rsidP="00C02C81">
            <w:pPr>
              <w:spacing w:before="0" w:after="0"/>
              <w:rPr>
                <w:rFonts w:ascii="Calibri" w:hAnsi="Calibri" w:cs="Times New Roman"/>
                <w:sz w:val="18"/>
                <w:szCs w:val="18"/>
                <w:lang w:eastAsia="en-GB"/>
              </w:rPr>
            </w:pPr>
          </w:p>
        </w:tc>
        <w:tc>
          <w:tcPr>
            <w:tcW w:w="1840" w:type="dxa"/>
            <w:tcBorders>
              <w:top w:val="nil"/>
              <w:left w:val="nil"/>
              <w:bottom w:val="single" w:sz="8" w:space="0" w:color="auto"/>
              <w:right w:val="nil"/>
            </w:tcBorders>
            <w:shd w:val="clear" w:color="auto" w:fill="auto"/>
            <w:vAlign w:val="center"/>
            <w:hideMark/>
          </w:tcPr>
          <w:p w:rsidR="009057F4" w:rsidRPr="00F04171" w:rsidRDefault="00F420DD" w:rsidP="00C02C81">
            <w:pPr>
              <w:spacing w:before="0" w:after="0"/>
              <w:jc w:val="center"/>
              <w:rPr>
                <w:rFonts w:ascii="Calibri" w:hAnsi="Calibri" w:cs="Times New Roman"/>
                <w:color w:val="0000FF"/>
                <w:sz w:val="18"/>
                <w:szCs w:val="18"/>
                <w:u w:val="single"/>
                <w:lang w:eastAsia="en-GB"/>
              </w:rPr>
            </w:pPr>
            <w:hyperlink r:id="rId424" w:history="1">
              <w:r w:rsidR="009057F4" w:rsidRPr="00F04171">
                <w:rPr>
                  <w:rFonts w:ascii="Calibri" w:hAnsi="Calibri" w:cs="Times New Roman"/>
                  <w:color w:val="0000FF"/>
                  <w:sz w:val="18"/>
                  <w:szCs w:val="18"/>
                  <w:u w:val="single"/>
                  <w:lang w:eastAsia="en-GB"/>
                </w:rPr>
                <w:t>Paper Transcript</w:t>
              </w:r>
            </w:hyperlink>
          </w:p>
        </w:tc>
        <w:tc>
          <w:tcPr>
            <w:tcW w:w="6200" w:type="dxa"/>
            <w:tcBorders>
              <w:top w:val="nil"/>
              <w:left w:val="nil"/>
              <w:bottom w:val="single" w:sz="8" w:space="0" w:color="auto"/>
              <w:right w:val="single" w:sz="8" w:space="0" w:color="auto"/>
            </w:tcBorders>
            <w:shd w:val="clear" w:color="auto" w:fill="auto"/>
            <w:vAlign w:val="center"/>
            <w:hideMark/>
          </w:tcPr>
          <w:p w:rsidR="009057F4" w:rsidRPr="00F04171" w:rsidRDefault="009057F4" w:rsidP="00C02C81">
            <w:pPr>
              <w:spacing w:before="0" w:after="0"/>
              <w:rPr>
                <w:rFonts w:ascii="Arial" w:hAnsi="Arial"/>
                <w:sz w:val="18"/>
                <w:szCs w:val="18"/>
                <w:lang w:eastAsia="en-GB"/>
              </w:rPr>
            </w:pPr>
            <w:r w:rsidRPr="00F04171">
              <w:rPr>
                <w:rFonts w:ascii="Arial" w:hAnsi="Arial"/>
                <w:sz w:val="18"/>
                <w:szCs w:val="18"/>
                <w:lang w:eastAsia="en-GB"/>
              </w:rPr>
              <w:t>Written transcript file for the video</w:t>
            </w:r>
            <w:r w:rsidR="007B6238">
              <w:rPr>
                <w:rFonts w:ascii="Arial" w:hAnsi="Arial"/>
                <w:sz w:val="18"/>
                <w:szCs w:val="18"/>
                <w:lang w:eastAsia="en-GB"/>
              </w:rPr>
              <w:t>.</w:t>
            </w:r>
          </w:p>
        </w:tc>
      </w:tr>
      <w:tr w:rsidR="009057F4" w:rsidRPr="00F04171" w:rsidTr="00C02C81">
        <w:trPr>
          <w:trHeight w:val="435"/>
        </w:trPr>
        <w:tc>
          <w:tcPr>
            <w:tcW w:w="2280" w:type="dxa"/>
            <w:vMerge w:val="restart"/>
            <w:tcBorders>
              <w:top w:val="nil"/>
              <w:left w:val="single" w:sz="8" w:space="0" w:color="auto"/>
              <w:bottom w:val="single" w:sz="8" w:space="0" w:color="000000"/>
              <w:right w:val="nil"/>
            </w:tcBorders>
            <w:shd w:val="clear" w:color="auto" w:fill="auto"/>
            <w:vAlign w:val="center"/>
            <w:hideMark/>
          </w:tcPr>
          <w:p w:rsidR="009057F4" w:rsidRPr="00F04171" w:rsidRDefault="009057F4" w:rsidP="00C02C81">
            <w:pPr>
              <w:spacing w:before="0" w:after="0"/>
              <w:jc w:val="center"/>
              <w:rPr>
                <w:rFonts w:ascii="Calibri" w:hAnsi="Calibri" w:cs="Times New Roman"/>
                <w:sz w:val="18"/>
                <w:szCs w:val="18"/>
                <w:lang w:eastAsia="en-GB"/>
              </w:rPr>
            </w:pPr>
            <w:r w:rsidRPr="00F04171">
              <w:rPr>
                <w:rFonts w:ascii="Calibri" w:hAnsi="Calibri" w:cs="Times New Roman"/>
                <w:sz w:val="18"/>
                <w:szCs w:val="18"/>
                <w:lang w:eastAsia="en-GB"/>
              </w:rPr>
              <w:t>Video Based Statistics Tutor Training Do's and Don'ts:</w:t>
            </w:r>
            <w:r w:rsidRPr="00F04171">
              <w:rPr>
                <w:rFonts w:ascii="Calibri" w:hAnsi="Calibri" w:cs="Times New Roman"/>
                <w:sz w:val="18"/>
                <w:szCs w:val="18"/>
                <w:lang w:eastAsia="en-GB"/>
              </w:rPr>
              <w:br/>
              <w:t>"Conjoint Analysis"</w:t>
            </w:r>
          </w:p>
        </w:tc>
        <w:tc>
          <w:tcPr>
            <w:tcW w:w="1840" w:type="dxa"/>
            <w:tcBorders>
              <w:top w:val="nil"/>
              <w:left w:val="nil"/>
              <w:bottom w:val="nil"/>
              <w:right w:val="nil"/>
            </w:tcBorders>
            <w:shd w:val="clear" w:color="auto" w:fill="auto"/>
            <w:vAlign w:val="center"/>
            <w:hideMark/>
          </w:tcPr>
          <w:p w:rsidR="009057F4" w:rsidRPr="00F04171" w:rsidRDefault="00F420DD" w:rsidP="007B6238">
            <w:pPr>
              <w:spacing w:before="0" w:after="0"/>
              <w:jc w:val="center"/>
              <w:rPr>
                <w:rFonts w:ascii="Calibri" w:hAnsi="Calibri" w:cs="Times New Roman"/>
                <w:color w:val="0000FF"/>
                <w:sz w:val="18"/>
                <w:szCs w:val="18"/>
                <w:u w:val="single"/>
                <w:lang w:eastAsia="en-GB"/>
              </w:rPr>
            </w:pPr>
            <w:hyperlink r:id="rId425" w:history="1">
              <w:r w:rsidR="009057F4" w:rsidRPr="00F04171">
                <w:rPr>
                  <w:rFonts w:ascii="Calibri" w:hAnsi="Calibri" w:cs="Times New Roman"/>
                  <w:color w:val="0000FF"/>
                  <w:sz w:val="18"/>
                  <w:szCs w:val="18"/>
                  <w:u w:val="single"/>
                  <w:lang w:eastAsia="en-GB"/>
                </w:rPr>
                <w:t>Video (</w:t>
              </w:r>
              <w:r w:rsidR="007B6238">
                <w:rPr>
                  <w:rFonts w:ascii="Calibri" w:hAnsi="Calibri" w:cs="Times New Roman"/>
                  <w:color w:val="0000FF"/>
                  <w:sz w:val="18"/>
                  <w:szCs w:val="18"/>
                  <w:u w:val="single"/>
                  <w:lang w:eastAsia="en-GB"/>
                </w:rPr>
                <w:t>download</w:t>
              </w:r>
              <w:r w:rsidR="009057F4" w:rsidRPr="00F04171">
                <w:rPr>
                  <w:rFonts w:ascii="Calibri" w:hAnsi="Calibri" w:cs="Times New Roman"/>
                  <w:color w:val="0000FF"/>
                  <w:sz w:val="18"/>
                  <w:szCs w:val="18"/>
                  <w:u w:val="single"/>
                  <w:lang w:eastAsia="en-GB"/>
                </w:rPr>
                <w:t>)</w:t>
              </w:r>
            </w:hyperlink>
          </w:p>
        </w:tc>
        <w:tc>
          <w:tcPr>
            <w:tcW w:w="6200" w:type="dxa"/>
            <w:vMerge w:val="restart"/>
            <w:tcBorders>
              <w:top w:val="nil"/>
              <w:left w:val="nil"/>
              <w:bottom w:val="nil"/>
              <w:right w:val="single" w:sz="8" w:space="0" w:color="auto"/>
            </w:tcBorders>
            <w:shd w:val="clear" w:color="auto" w:fill="auto"/>
            <w:vAlign w:val="center"/>
            <w:hideMark/>
          </w:tcPr>
          <w:p w:rsidR="009057F4" w:rsidRPr="00F04171" w:rsidRDefault="009057F4" w:rsidP="00C02C81">
            <w:pPr>
              <w:spacing w:before="0" w:after="0"/>
              <w:rPr>
                <w:rFonts w:ascii="Arial" w:hAnsi="Arial"/>
                <w:sz w:val="18"/>
                <w:szCs w:val="18"/>
                <w:lang w:eastAsia="en-GB"/>
              </w:rPr>
            </w:pPr>
            <w:r w:rsidRPr="00F04171">
              <w:rPr>
                <w:rFonts w:ascii="Arial" w:hAnsi="Arial"/>
                <w:sz w:val="18"/>
                <w:szCs w:val="18"/>
                <w:lang w:eastAsia="en-GB"/>
              </w:rPr>
              <w:t xml:space="preserve">This short video is aimed at statistics tutors and provides an illustration of good and bad practice in providing statistics support when the tutor is asked about an unfamiliar technique. </w:t>
            </w:r>
          </w:p>
        </w:tc>
      </w:tr>
      <w:tr w:rsidR="009057F4" w:rsidRPr="00F04171" w:rsidTr="00C02C81">
        <w:trPr>
          <w:trHeight w:val="435"/>
        </w:trPr>
        <w:tc>
          <w:tcPr>
            <w:tcW w:w="2280" w:type="dxa"/>
            <w:vMerge/>
            <w:tcBorders>
              <w:top w:val="nil"/>
              <w:left w:val="single" w:sz="8" w:space="0" w:color="auto"/>
              <w:bottom w:val="single" w:sz="8" w:space="0" w:color="000000"/>
              <w:right w:val="nil"/>
            </w:tcBorders>
            <w:vAlign w:val="center"/>
            <w:hideMark/>
          </w:tcPr>
          <w:p w:rsidR="009057F4" w:rsidRPr="00F04171" w:rsidRDefault="009057F4" w:rsidP="00C02C81">
            <w:pPr>
              <w:spacing w:before="0" w:after="0"/>
              <w:rPr>
                <w:rFonts w:ascii="Calibri" w:hAnsi="Calibri" w:cs="Times New Roman"/>
                <w:sz w:val="18"/>
                <w:szCs w:val="18"/>
                <w:lang w:eastAsia="en-GB"/>
              </w:rPr>
            </w:pPr>
          </w:p>
        </w:tc>
        <w:tc>
          <w:tcPr>
            <w:tcW w:w="1840" w:type="dxa"/>
            <w:tcBorders>
              <w:top w:val="nil"/>
              <w:left w:val="nil"/>
              <w:bottom w:val="nil"/>
              <w:right w:val="nil"/>
            </w:tcBorders>
            <w:shd w:val="clear" w:color="auto" w:fill="auto"/>
            <w:vAlign w:val="center"/>
            <w:hideMark/>
          </w:tcPr>
          <w:p w:rsidR="009057F4" w:rsidRPr="00F04171" w:rsidRDefault="00F420DD" w:rsidP="00C02C81">
            <w:pPr>
              <w:spacing w:before="0" w:after="0"/>
              <w:jc w:val="center"/>
              <w:rPr>
                <w:rFonts w:ascii="Calibri" w:hAnsi="Calibri" w:cs="Times New Roman"/>
                <w:color w:val="0000FF"/>
                <w:sz w:val="18"/>
                <w:szCs w:val="18"/>
                <w:u w:val="single"/>
                <w:lang w:eastAsia="en-GB"/>
              </w:rPr>
            </w:pPr>
            <w:hyperlink r:id="rId426" w:history="1">
              <w:r w:rsidR="009057F4" w:rsidRPr="00F04171">
                <w:rPr>
                  <w:rFonts w:ascii="Calibri" w:hAnsi="Calibri" w:cs="Times New Roman"/>
                  <w:color w:val="0000FF"/>
                  <w:sz w:val="18"/>
                  <w:szCs w:val="18"/>
                  <w:u w:val="single"/>
                  <w:lang w:eastAsia="en-GB"/>
                </w:rPr>
                <w:t>Video (stream)</w:t>
              </w:r>
            </w:hyperlink>
          </w:p>
        </w:tc>
        <w:tc>
          <w:tcPr>
            <w:tcW w:w="6200" w:type="dxa"/>
            <w:vMerge/>
            <w:tcBorders>
              <w:top w:val="nil"/>
              <w:left w:val="nil"/>
              <w:bottom w:val="nil"/>
              <w:right w:val="single" w:sz="8" w:space="0" w:color="auto"/>
            </w:tcBorders>
            <w:vAlign w:val="center"/>
            <w:hideMark/>
          </w:tcPr>
          <w:p w:rsidR="009057F4" w:rsidRPr="00F04171" w:rsidRDefault="009057F4" w:rsidP="00C02C81">
            <w:pPr>
              <w:spacing w:before="0" w:after="0"/>
              <w:rPr>
                <w:rFonts w:ascii="Arial" w:hAnsi="Arial"/>
                <w:sz w:val="18"/>
                <w:szCs w:val="18"/>
                <w:lang w:eastAsia="en-GB"/>
              </w:rPr>
            </w:pPr>
          </w:p>
        </w:tc>
      </w:tr>
      <w:tr w:rsidR="009057F4" w:rsidRPr="00F04171" w:rsidTr="00C02C81">
        <w:trPr>
          <w:trHeight w:val="435"/>
        </w:trPr>
        <w:tc>
          <w:tcPr>
            <w:tcW w:w="2280" w:type="dxa"/>
            <w:vMerge/>
            <w:tcBorders>
              <w:top w:val="nil"/>
              <w:left w:val="single" w:sz="8" w:space="0" w:color="auto"/>
              <w:bottom w:val="single" w:sz="8" w:space="0" w:color="000000"/>
              <w:right w:val="nil"/>
            </w:tcBorders>
            <w:vAlign w:val="center"/>
            <w:hideMark/>
          </w:tcPr>
          <w:p w:rsidR="009057F4" w:rsidRPr="00F04171" w:rsidRDefault="009057F4" w:rsidP="00C02C81">
            <w:pPr>
              <w:spacing w:before="0" w:after="0"/>
              <w:rPr>
                <w:rFonts w:ascii="Calibri" w:hAnsi="Calibri" w:cs="Times New Roman"/>
                <w:sz w:val="18"/>
                <w:szCs w:val="18"/>
                <w:lang w:eastAsia="en-GB"/>
              </w:rPr>
            </w:pPr>
          </w:p>
        </w:tc>
        <w:tc>
          <w:tcPr>
            <w:tcW w:w="1840" w:type="dxa"/>
            <w:tcBorders>
              <w:top w:val="nil"/>
              <w:left w:val="nil"/>
              <w:bottom w:val="single" w:sz="8" w:space="0" w:color="auto"/>
              <w:right w:val="nil"/>
            </w:tcBorders>
            <w:shd w:val="clear" w:color="auto" w:fill="auto"/>
            <w:vAlign w:val="center"/>
            <w:hideMark/>
          </w:tcPr>
          <w:p w:rsidR="009057F4" w:rsidRPr="00F04171" w:rsidRDefault="00F420DD" w:rsidP="00C02C81">
            <w:pPr>
              <w:spacing w:before="0" w:after="0"/>
              <w:jc w:val="center"/>
              <w:rPr>
                <w:rFonts w:ascii="Calibri" w:hAnsi="Calibri" w:cs="Times New Roman"/>
                <w:color w:val="0000FF"/>
                <w:sz w:val="18"/>
                <w:szCs w:val="18"/>
                <w:u w:val="single"/>
                <w:lang w:eastAsia="en-GB"/>
              </w:rPr>
            </w:pPr>
            <w:hyperlink r:id="rId427" w:history="1">
              <w:r w:rsidR="009057F4" w:rsidRPr="00F04171">
                <w:rPr>
                  <w:rFonts w:ascii="Calibri" w:hAnsi="Calibri" w:cs="Times New Roman"/>
                  <w:color w:val="0000FF"/>
                  <w:sz w:val="18"/>
                  <w:szCs w:val="18"/>
                  <w:u w:val="single"/>
                  <w:lang w:eastAsia="en-GB"/>
                </w:rPr>
                <w:t>Paper Transcript</w:t>
              </w:r>
            </w:hyperlink>
          </w:p>
        </w:tc>
        <w:tc>
          <w:tcPr>
            <w:tcW w:w="6200" w:type="dxa"/>
            <w:tcBorders>
              <w:top w:val="nil"/>
              <w:left w:val="nil"/>
              <w:bottom w:val="single" w:sz="8" w:space="0" w:color="auto"/>
              <w:right w:val="single" w:sz="8" w:space="0" w:color="auto"/>
            </w:tcBorders>
            <w:shd w:val="clear" w:color="auto" w:fill="auto"/>
            <w:vAlign w:val="center"/>
            <w:hideMark/>
          </w:tcPr>
          <w:p w:rsidR="009057F4" w:rsidRPr="00F04171" w:rsidRDefault="009057F4" w:rsidP="00C02C81">
            <w:pPr>
              <w:spacing w:before="0" w:after="0"/>
              <w:rPr>
                <w:rFonts w:ascii="Arial" w:hAnsi="Arial"/>
                <w:sz w:val="18"/>
                <w:szCs w:val="18"/>
                <w:lang w:eastAsia="en-GB"/>
              </w:rPr>
            </w:pPr>
            <w:r w:rsidRPr="00F04171">
              <w:rPr>
                <w:rFonts w:ascii="Arial" w:hAnsi="Arial"/>
                <w:sz w:val="18"/>
                <w:szCs w:val="18"/>
                <w:lang w:eastAsia="en-GB"/>
              </w:rPr>
              <w:t>Written transcript file for the video</w:t>
            </w:r>
            <w:r w:rsidR="007B6238">
              <w:rPr>
                <w:rFonts w:ascii="Arial" w:hAnsi="Arial"/>
                <w:sz w:val="18"/>
                <w:szCs w:val="18"/>
                <w:lang w:eastAsia="en-GB"/>
              </w:rPr>
              <w:t>.</w:t>
            </w:r>
          </w:p>
        </w:tc>
      </w:tr>
    </w:tbl>
    <w:p w:rsidR="00B54E34" w:rsidRDefault="00B54E34" w:rsidP="00087394">
      <w:pPr>
        <w:pStyle w:val="Heading4"/>
        <w:spacing w:before="240"/>
        <w:rPr>
          <w:rStyle w:val="Heading4Char"/>
          <w:b/>
          <w:bCs/>
          <w:i/>
          <w:iCs/>
          <w:sz w:val="24"/>
          <w:szCs w:val="24"/>
        </w:rPr>
      </w:pPr>
      <w:bookmarkStart w:id="175" w:name="_Toc455063091"/>
    </w:p>
    <w:p w:rsidR="00B54E34" w:rsidRDefault="00B54E34">
      <w:pPr>
        <w:spacing w:before="120" w:after="0"/>
        <w:rPr>
          <w:rStyle w:val="Heading4Char"/>
          <w:sz w:val="24"/>
          <w:szCs w:val="24"/>
        </w:rPr>
      </w:pPr>
      <w:r>
        <w:rPr>
          <w:rStyle w:val="Heading4Char"/>
          <w:b w:val="0"/>
          <w:bCs w:val="0"/>
          <w:i w:val="0"/>
          <w:iCs w:val="0"/>
          <w:sz w:val="24"/>
          <w:szCs w:val="24"/>
        </w:rPr>
        <w:br w:type="page"/>
      </w:r>
    </w:p>
    <w:p w:rsidR="00B54E34" w:rsidRPr="00601FCA" w:rsidRDefault="00B54E34" w:rsidP="00B54E34">
      <w:pPr>
        <w:pStyle w:val="Heading2"/>
      </w:pPr>
      <w:bookmarkStart w:id="176" w:name="_Toc459891366"/>
      <w:r>
        <w:lastRenderedPageBreak/>
        <w:t>Web Links in Full</w:t>
      </w:r>
      <w:bookmarkEnd w:id="176"/>
    </w:p>
    <w:p w:rsidR="009057F4" w:rsidRPr="002E48CE" w:rsidRDefault="009057F4" w:rsidP="00B54E34">
      <w:pPr>
        <w:pStyle w:val="Heading4"/>
        <w:spacing w:before="240"/>
        <w:rPr>
          <w:rStyle w:val="Heading4Char"/>
          <w:b/>
          <w:bCs/>
          <w:i/>
          <w:iCs/>
          <w:sz w:val="24"/>
          <w:szCs w:val="24"/>
        </w:rPr>
      </w:pPr>
      <w:r w:rsidRPr="002E48CE">
        <w:rPr>
          <w:rStyle w:val="Heading4Char"/>
          <w:b/>
          <w:bCs/>
          <w:i/>
          <w:iCs/>
          <w:sz w:val="24"/>
          <w:szCs w:val="24"/>
        </w:rPr>
        <w:t>Sigma guide on tutoring in a maths support centre: guide for postgraduate students</w:t>
      </w:r>
      <w:bookmarkEnd w:id="175"/>
    </w:p>
    <w:p w:rsidR="002E48CE" w:rsidRPr="002E48CE" w:rsidRDefault="00F420DD" w:rsidP="00B54E34">
      <w:pPr>
        <w:spacing w:before="0" w:after="120"/>
        <w:rPr>
          <w:sz w:val="24"/>
          <w:szCs w:val="24"/>
        </w:rPr>
      </w:pPr>
      <w:hyperlink r:id="rId428" w:history="1">
        <w:r w:rsidR="002E48CE" w:rsidRPr="002E48CE">
          <w:rPr>
            <w:rStyle w:val="Hyperlink"/>
            <w:sz w:val="24"/>
            <w:szCs w:val="24"/>
          </w:rPr>
          <w:t>http://www.sigma-network.ac.uk/wp-content/uploads/2012/11/46836-Tutoring-in-MSC-Web.pdf</w:t>
        </w:r>
      </w:hyperlink>
    </w:p>
    <w:p w:rsidR="009057F4" w:rsidRPr="002E48CE" w:rsidRDefault="009057F4" w:rsidP="00087394">
      <w:pPr>
        <w:pStyle w:val="Heading4"/>
        <w:spacing w:before="240"/>
        <w:rPr>
          <w:sz w:val="24"/>
          <w:szCs w:val="24"/>
        </w:rPr>
      </w:pPr>
      <w:bookmarkStart w:id="177" w:name="_Toc455063092"/>
      <w:r w:rsidRPr="002E48CE">
        <w:rPr>
          <w:sz w:val="24"/>
          <w:szCs w:val="24"/>
        </w:rPr>
        <w:t>SPSS workbook for new statistics tutors</w:t>
      </w:r>
      <w:bookmarkEnd w:id="177"/>
    </w:p>
    <w:p w:rsidR="00087394" w:rsidRPr="002E48CE" w:rsidRDefault="00F420DD" w:rsidP="009057F4">
      <w:pPr>
        <w:spacing w:before="0" w:after="120"/>
        <w:rPr>
          <w:sz w:val="24"/>
          <w:szCs w:val="24"/>
        </w:rPr>
      </w:pPr>
      <w:hyperlink r:id="rId429" w:history="1">
        <w:r w:rsidR="00087394" w:rsidRPr="002E48CE">
          <w:rPr>
            <w:rStyle w:val="Hyperlink"/>
            <w:sz w:val="24"/>
            <w:szCs w:val="24"/>
          </w:rPr>
          <w:t>http://www.statstutor.ac.uk/resources/uploaded/tutortrainingspssworkbook.pdf</w:t>
        </w:r>
      </w:hyperlink>
    </w:p>
    <w:p w:rsidR="009057F4" w:rsidRPr="002E48CE" w:rsidRDefault="009057F4" w:rsidP="00087394">
      <w:pPr>
        <w:pStyle w:val="Heading4"/>
        <w:spacing w:before="240"/>
        <w:rPr>
          <w:sz w:val="24"/>
          <w:szCs w:val="24"/>
        </w:rPr>
      </w:pPr>
      <w:bookmarkStart w:id="178" w:name="_Toc455063093"/>
      <w:r w:rsidRPr="002E48CE">
        <w:rPr>
          <w:sz w:val="24"/>
          <w:szCs w:val="24"/>
        </w:rPr>
        <w:t>The Statistics Tutor’s Quick Guide</w:t>
      </w:r>
      <w:bookmarkEnd w:id="178"/>
      <w:r w:rsidRPr="002E48CE">
        <w:rPr>
          <w:sz w:val="24"/>
          <w:szCs w:val="24"/>
        </w:rPr>
        <w:t xml:space="preserve"> </w:t>
      </w:r>
    </w:p>
    <w:p w:rsidR="00087394" w:rsidRPr="002E48CE" w:rsidRDefault="00F420DD" w:rsidP="009057F4">
      <w:pPr>
        <w:spacing w:before="0" w:after="120"/>
        <w:rPr>
          <w:sz w:val="24"/>
          <w:szCs w:val="24"/>
        </w:rPr>
      </w:pPr>
      <w:hyperlink r:id="rId430" w:history="1">
        <w:r w:rsidR="00087394" w:rsidRPr="002E48CE">
          <w:rPr>
            <w:rStyle w:val="Hyperlink"/>
            <w:sz w:val="24"/>
            <w:szCs w:val="24"/>
          </w:rPr>
          <w:t>http://www.statstutor.ac.uk/resources/uploaded/tutorsquickguidetostatistics.pdf</w:t>
        </w:r>
      </w:hyperlink>
    </w:p>
    <w:p w:rsidR="00087394" w:rsidRPr="002E48CE" w:rsidRDefault="009057F4" w:rsidP="00087394">
      <w:pPr>
        <w:pStyle w:val="Heading4"/>
        <w:spacing w:before="240"/>
        <w:rPr>
          <w:sz w:val="24"/>
          <w:szCs w:val="24"/>
        </w:rPr>
      </w:pPr>
      <w:bookmarkStart w:id="179" w:name="_Toc455063094"/>
      <w:r w:rsidRPr="002E48CE">
        <w:rPr>
          <w:sz w:val="24"/>
          <w:szCs w:val="24"/>
        </w:rPr>
        <w:t>Workshop on Statistics and Hypothesis Testing</w:t>
      </w:r>
      <w:bookmarkEnd w:id="179"/>
      <w:r w:rsidRPr="002E48CE">
        <w:rPr>
          <w:sz w:val="24"/>
          <w:szCs w:val="24"/>
        </w:rPr>
        <w:t xml:space="preserve"> </w:t>
      </w:r>
    </w:p>
    <w:p w:rsidR="00087394" w:rsidRPr="002E48CE" w:rsidRDefault="00F420DD" w:rsidP="00B54E34">
      <w:pPr>
        <w:spacing w:before="0" w:after="120"/>
        <w:rPr>
          <w:sz w:val="24"/>
          <w:szCs w:val="24"/>
        </w:rPr>
      </w:pPr>
      <w:hyperlink r:id="rId431" w:history="1">
        <w:r w:rsidR="00087394" w:rsidRPr="002E48CE">
          <w:rPr>
            <w:rStyle w:val="Hyperlink"/>
            <w:sz w:val="24"/>
            <w:szCs w:val="24"/>
          </w:rPr>
          <w:t>http://www.statstutor.ac.uk/resources/uploaded/statisticsforsupportslides.pptx</w:t>
        </w:r>
      </w:hyperlink>
    </w:p>
    <w:p w:rsidR="009057F4" w:rsidRPr="006453B1" w:rsidRDefault="00087394" w:rsidP="00254CFD">
      <w:pPr>
        <w:pStyle w:val="Heading4"/>
        <w:spacing w:before="0"/>
        <w:rPr>
          <w:sz w:val="24"/>
          <w:szCs w:val="24"/>
          <w:lang w:val="it-IT"/>
        </w:rPr>
      </w:pPr>
      <w:bookmarkStart w:id="180" w:name="_Toc455063095"/>
      <w:r w:rsidRPr="006453B1">
        <w:rPr>
          <w:sz w:val="24"/>
          <w:szCs w:val="24"/>
          <w:lang w:val="it-IT"/>
        </w:rPr>
        <w:t>E</w:t>
      </w:r>
      <w:r w:rsidR="009057F4" w:rsidRPr="006453B1">
        <w:rPr>
          <w:sz w:val="24"/>
          <w:szCs w:val="24"/>
          <w:lang w:val="it-IT"/>
        </w:rPr>
        <w:t>missions scenario role play</w:t>
      </w:r>
      <w:bookmarkEnd w:id="180"/>
    </w:p>
    <w:p w:rsidR="00087394" w:rsidRPr="006453B1" w:rsidRDefault="00F420DD" w:rsidP="00087394">
      <w:pPr>
        <w:spacing w:before="0"/>
        <w:rPr>
          <w:sz w:val="24"/>
          <w:szCs w:val="24"/>
          <w:lang w:val="it-IT"/>
        </w:rPr>
      </w:pPr>
      <w:hyperlink r:id="rId432" w:history="1">
        <w:r w:rsidR="00087394" w:rsidRPr="006453B1">
          <w:rPr>
            <w:rStyle w:val="Hyperlink"/>
            <w:sz w:val="24"/>
            <w:szCs w:val="24"/>
            <w:lang w:val="it-IT"/>
          </w:rPr>
          <w:t>http://www.statstutor.ac.uk/resources/uploaded/emissionsscenario.docx</w:t>
        </w:r>
      </w:hyperlink>
    </w:p>
    <w:p w:rsidR="00885BD2" w:rsidRPr="002E48CE" w:rsidRDefault="009057F4" w:rsidP="00885BD2">
      <w:pPr>
        <w:pStyle w:val="Heading4"/>
        <w:spacing w:before="240"/>
        <w:rPr>
          <w:sz w:val="24"/>
          <w:szCs w:val="24"/>
        </w:rPr>
      </w:pPr>
      <w:bookmarkStart w:id="181" w:name="_Toc455063096"/>
      <w:r w:rsidRPr="002E48CE">
        <w:rPr>
          <w:sz w:val="24"/>
          <w:szCs w:val="24"/>
        </w:rPr>
        <w:t>Video Based Statistics Tutor Training: Mass Customisation Scenario</w:t>
      </w:r>
      <w:bookmarkEnd w:id="181"/>
      <w:r w:rsidRPr="002E48CE">
        <w:rPr>
          <w:sz w:val="24"/>
          <w:szCs w:val="24"/>
        </w:rPr>
        <w:t xml:space="preserve"> </w:t>
      </w:r>
    </w:p>
    <w:p w:rsidR="00885BD2" w:rsidRPr="002E48CE" w:rsidRDefault="00885BD2" w:rsidP="00885BD2">
      <w:pPr>
        <w:spacing w:before="0" w:after="0"/>
        <w:rPr>
          <w:sz w:val="24"/>
          <w:szCs w:val="24"/>
        </w:rPr>
      </w:pPr>
      <w:r w:rsidRPr="002E48CE">
        <w:rPr>
          <w:sz w:val="24"/>
          <w:szCs w:val="24"/>
        </w:rPr>
        <w:t>Download:</w:t>
      </w:r>
    </w:p>
    <w:p w:rsidR="00885BD2" w:rsidRPr="002E48CE" w:rsidRDefault="00F420DD" w:rsidP="00885BD2">
      <w:pPr>
        <w:spacing w:before="0" w:after="0"/>
        <w:rPr>
          <w:sz w:val="24"/>
          <w:szCs w:val="24"/>
        </w:rPr>
      </w:pPr>
      <w:hyperlink r:id="rId433" w:history="1">
        <w:r w:rsidR="00885BD2" w:rsidRPr="002E48CE">
          <w:rPr>
            <w:rStyle w:val="Hyperlink"/>
            <w:sz w:val="24"/>
            <w:szCs w:val="24"/>
          </w:rPr>
          <w:t>http://www.statstutor.ac.uk/resources/uploaded/masscustomisationvideostcp-marshallowen-1a.m4v</w:t>
        </w:r>
      </w:hyperlink>
      <w:r w:rsidR="00885BD2" w:rsidRPr="002E48CE">
        <w:rPr>
          <w:sz w:val="24"/>
          <w:szCs w:val="24"/>
        </w:rPr>
        <w:t xml:space="preserve"> </w:t>
      </w:r>
    </w:p>
    <w:p w:rsidR="00885BD2" w:rsidRPr="002E48CE" w:rsidRDefault="00885BD2" w:rsidP="00885BD2">
      <w:pPr>
        <w:spacing w:before="0" w:after="0"/>
        <w:rPr>
          <w:sz w:val="24"/>
          <w:szCs w:val="24"/>
        </w:rPr>
      </w:pPr>
      <w:r w:rsidRPr="002E48CE">
        <w:rPr>
          <w:sz w:val="24"/>
          <w:szCs w:val="24"/>
        </w:rPr>
        <w:t xml:space="preserve">Stream: </w:t>
      </w:r>
    </w:p>
    <w:p w:rsidR="00885BD2" w:rsidRPr="002E48CE" w:rsidRDefault="00F420DD" w:rsidP="00885BD2">
      <w:pPr>
        <w:spacing w:before="0" w:after="0"/>
        <w:rPr>
          <w:sz w:val="24"/>
          <w:szCs w:val="24"/>
        </w:rPr>
      </w:pPr>
      <w:hyperlink r:id="rId434" w:history="1">
        <w:r w:rsidR="00885BD2" w:rsidRPr="002E48CE">
          <w:rPr>
            <w:rStyle w:val="Hyperlink"/>
            <w:sz w:val="24"/>
            <w:szCs w:val="24"/>
          </w:rPr>
          <w:t>https://www.youtube.com/watch?v=xizhEeRUM0E&amp;list=UUzrSTIsMw2LGm5hHqaaaaWA</w:t>
        </w:r>
      </w:hyperlink>
    </w:p>
    <w:p w:rsidR="00885BD2" w:rsidRPr="002E48CE" w:rsidRDefault="00885BD2" w:rsidP="00885BD2">
      <w:pPr>
        <w:spacing w:before="0" w:after="0"/>
        <w:rPr>
          <w:sz w:val="24"/>
          <w:szCs w:val="24"/>
        </w:rPr>
      </w:pPr>
      <w:r w:rsidRPr="002E48CE">
        <w:rPr>
          <w:sz w:val="24"/>
          <w:szCs w:val="24"/>
        </w:rPr>
        <w:t>Paper transcript:</w:t>
      </w:r>
    </w:p>
    <w:p w:rsidR="00885BD2" w:rsidRPr="002E48CE" w:rsidRDefault="00F420DD" w:rsidP="00B54E34">
      <w:pPr>
        <w:spacing w:before="0"/>
        <w:rPr>
          <w:sz w:val="24"/>
          <w:szCs w:val="24"/>
        </w:rPr>
      </w:pPr>
      <w:hyperlink r:id="rId435" w:history="1">
        <w:r w:rsidR="00885BD2" w:rsidRPr="002E48CE">
          <w:rPr>
            <w:rStyle w:val="Hyperlink"/>
            <w:sz w:val="24"/>
            <w:szCs w:val="24"/>
          </w:rPr>
          <w:t>http://www.statstutor.ac.uk/resources/uploaded/masscustomtranscriptstcp-marshallowen-1b.pdf</w:t>
        </w:r>
      </w:hyperlink>
    </w:p>
    <w:p w:rsidR="00885BD2" w:rsidRPr="002E48CE" w:rsidRDefault="00885BD2" w:rsidP="00885BD2">
      <w:pPr>
        <w:spacing w:before="0" w:after="0"/>
        <w:rPr>
          <w:sz w:val="24"/>
          <w:szCs w:val="24"/>
        </w:rPr>
      </w:pPr>
      <w:bookmarkStart w:id="182" w:name="_Toc455063097"/>
      <w:r w:rsidRPr="002E48CE">
        <w:rPr>
          <w:rStyle w:val="Heading4Char"/>
          <w:sz w:val="24"/>
          <w:szCs w:val="24"/>
        </w:rPr>
        <w:t>Video Based Statistics Tutor Training: Porosity Scenario</w:t>
      </w:r>
      <w:bookmarkEnd w:id="182"/>
    </w:p>
    <w:p w:rsidR="00885BD2" w:rsidRPr="002E48CE" w:rsidRDefault="00885BD2" w:rsidP="00885BD2">
      <w:pPr>
        <w:spacing w:before="0" w:after="0"/>
        <w:rPr>
          <w:sz w:val="24"/>
          <w:szCs w:val="24"/>
        </w:rPr>
      </w:pPr>
      <w:r w:rsidRPr="002E48CE">
        <w:rPr>
          <w:sz w:val="24"/>
          <w:szCs w:val="24"/>
        </w:rPr>
        <w:t>Download:</w:t>
      </w:r>
    </w:p>
    <w:p w:rsidR="00254CFD" w:rsidRPr="002E48CE" w:rsidRDefault="00F420DD" w:rsidP="00885BD2">
      <w:pPr>
        <w:spacing w:before="0" w:after="0"/>
        <w:rPr>
          <w:sz w:val="24"/>
          <w:szCs w:val="24"/>
        </w:rPr>
      </w:pPr>
      <w:hyperlink r:id="rId436" w:history="1">
        <w:r w:rsidR="00254CFD" w:rsidRPr="002E48CE">
          <w:rPr>
            <w:rStyle w:val="Hyperlink"/>
            <w:sz w:val="24"/>
            <w:szCs w:val="24"/>
          </w:rPr>
          <w:t>http://www.statstutor.ac.uk/resources/uploaded/porosityvideostcp-marshallowen-2a.m4v</w:t>
        </w:r>
      </w:hyperlink>
      <w:r w:rsidR="00254CFD" w:rsidRPr="002E48CE">
        <w:rPr>
          <w:sz w:val="24"/>
          <w:szCs w:val="24"/>
        </w:rPr>
        <w:t xml:space="preserve"> </w:t>
      </w:r>
    </w:p>
    <w:p w:rsidR="00254CFD" w:rsidRPr="002E48CE" w:rsidRDefault="00885BD2" w:rsidP="00885BD2">
      <w:pPr>
        <w:spacing w:before="0" w:after="0"/>
        <w:rPr>
          <w:sz w:val="24"/>
          <w:szCs w:val="24"/>
        </w:rPr>
      </w:pPr>
      <w:r w:rsidRPr="002E48CE">
        <w:rPr>
          <w:sz w:val="24"/>
          <w:szCs w:val="24"/>
        </w:rPr>
        <w:t xml:space="preserve">Stream: </w:t>
      </w:r>
    </w:p>
    <w:p w:rsidR="00885BD2" w:rsidRPr="002E48CE" w:rsidRDefault="00F420DD" w:rsidP="00885BD2">
      <w:pPr>
        <w:spacing w:before="0" w:after="0"/>
        <w:rPr>
          <w:sz w:val="24"/>
          <w:szCs w:val="24"/>
        </w:rPr>
      </w:pPr>
      <w:hyperlink r:id="rId437" w:history="1">
        <w:r w:rsidR="00254CFD" w:rsidRPr="002E48CE">
          <w:rPr>
            <w:rStyle w:val="Hyperlink"/>
            <w:sz w:val="24"/>
            <w:szCs w:val="24"/>
          </w:rPr>
          <w:t>https://www.youtube.com/watch?v=rvvIXUP-XsY&amp;list=UUzrSTIsMw2LGm5hHqaaaaWA</w:t>
        </w:r>
      </w:hyperlink>
    </w:p>
    <w:p w:rsidR="00254CFD" w:rsidRPr="002E48CE" w:rsidRDefault="00885BD2" w:rsidP="00885BD2">
      <w:pPr>
        <w:spacing w:before="0" w:after="0"/>
        <w:rPr>
          <w:sz w:val="24"/>
          <w:szCs w:val="24"/>
        </w:rPr>
      </w:pPr>
      <w:r w:rsidRPr="002E48CE">
        <w:rPr>
          <w:sz w:val="24"/>
          <w:szCs w:val="24"/>
        </w:rPr>
        <w:t>Paper transcript:</w:t>
      </w:r>
      <w:r w:rsidR="00254CFD" w:rsidRPr="002E48CE">
        <w:rPr>
          <w:sz w:val="24"/>
          <w:szCs w:val="24"/>
        </w:rPr>
        <w:t xml:space="preserve"> </w:t>
      </w:r>
    </w:p>
    <w:p w:rsidR="00885BD2" w:rsidRPr="002E48CE" w:rsidRDefault="00F420DD" w:rsidP="00B54E34">
      <w:pPr>
        <w:spacing w:before="0"/>
        <w:rPr>
          <w:sz w:val="24"/>
          <w:szCs w:val="24"/>
        </w:rPr>
      </w:pPr>
      <w:hyperlink r:id="rId438" w:history="1">
        <w:r w:rsidR="00254CFD" w:rsidRPr="002E48CE">
          <w:rPr>
            <w:rStyle w:val="Hyperlink"/>
            <w:sz w:val="24"/>
            <w:szCs w:val="24"/>
          </w:rPr>
          <w:t>http://www.statstutor.ac.uk/resources/uploaded/porositytranscriptstcp-marshallowen-2b.pdf</w:t>
        </w:r>
      </w:hyperlink>
      <w:r w:rsidR="00254CFD" w:rsidRPr="002E48CE">
        <w:rPr>
          <w:sz w:val="24"/>
          <w:szCs w:val="24"/>
        </w:rPr>
        <w:t xml:space="preserve"> </w:t>
      </w:r>
    </w:p>
    <w:p w:rsidR="00254CFD" w:rsidRPr="002E48CE" w:rsidRDefault="00254CFD" w:rsidP="00254CFD">
      <w:pPr>
        <w:pStyle w:val="Heading4"/>
        <w:rPr>
          <w:sz w:val="24"/>
          <w:szCs w:val="24"/>
        </w:rPr>
      </w:pPr>
      <w:bookmarkStart w:id="183" w:name="_Toc455063098"/>
      <w:r w:rsidRPr="002E48CE">
        <w:rPr>
          <w:sz w:val="24"/>
          <w:szCs w:val="24"/>
        </w:rPr>
        <w:t>Video Based Statistics Tutor Training Do's and Don'ts: Careful with the maths!</w:t>
      </w:r>
      <w:bookmarkEnd w:id="183"/>
    </w:p>
    <w:p w:rsidR="00254CFD" w:rsidRPr="002E48CE" w:rsidRDefault="00254CFD" w:rsidP="00254CFD">
      <w:pPr>
        <w:spacing w:before="0" w:after="0"/>
        <w:rPr>
          <w:sz w:val="24"/>
          <w:szCs w:val="24"/>
        </w:rPr>
      </w:pPr>
      <w:r w:rsidRPr="002E48CE">
        <w:rPr>
          <w:sz w:val="24"/>
          <w:szCs w:val="24"/>
        </w:rPr>
        <w:t xml:space="preserve">Download: </w:t>
      </w:r>
    </w:p>
    <w:p w:rsidR="00254CFD" w:rsidRPr="002E48CE" w:rsidRDefault="00F420DD" w:rsidP="00254CFD">
      <w:pPr>
        <w:spacing w:before="0" w:after="0"/>
        <w:rPr>
          <w:sz w:val="24"/>
          <w:szCs w:val="24"/>
        </w:rPr>
      </w:pPr>
      <w:hyperlink r:id="rId439" w:history="1">
        <w:r w:rsidR="00254CFD" w:rsidRPr="002E48CE">
          <w:rPr>
            <w:rStyle w:val="Hyperlink"/>
            <w:sz w:val="24"/>
            <w:szCs w:val="24"/>
          </w:rPr>
          <w:t>http://www.statstutor.ac.uk/resources/uploaded/carefulwiththemathsvideo-stcp-marshallowen-3a.m4v</w:t>
        </w:r>
      </w:hyperlink>
    </w:p>
    <w:p w:rsidR="00254CFD" w:rsidRPr="002E48CE" w:rsidRDefault="00254CFD" w:rsidP="00254CFD">
      <w:pPr>
        <w:spacing w:before="0" w:after="0"/>
        <w:rPr>
          <w:sz w:val="24"/>
          <w:szCs w:val="24"/>
        </w:rPr>
      </w:pPr>
      <w:r w:rsidRPr="002E48CE">
        <w:rPr>
          <w:sz w:val="24"/>
          <w:szCs w:val="24"/>
        </w:rPr>
        <w:t xml:space="preserve">Stream: </w:t>
      </w:r>
    </w:p>
    <w:p w:rsidR="00254CFD" w:rsidRPr="002E48CE" w:rsidRDefault="00F420DD" w:rsidP="00254CFD">
      <w:pPr>
        <w:spacing w:before="0" w:after="0"/>
        <w:rPr>
          <w:sz w:val="24"/>
          <w:szCs w:val="24"/>
        </w:rPr>
      </w:pPr>
      <w:hyperlink r:id="rId440" w:history="1">
        <w:r w:rsidR="00254CFD" w:rsidRPr="002E48CE">
          <w:rPr>
            <w:rStyle w:val="Hyperlink"/>
            <w:sz w:val="24"/>
            <w:szCs w:val="24"/>
          </w:rPr>
          <w:t>https://www.youtube.com/watch?v=sFtR7JR7TvQ&amp;list=UUzrSTIsMw2LGm5hHqaaaaWA</w:t>
        </w:r>
      </w:hyperlink>
      <w:r w:rsidR="00254CFD" w:rsidRPr="002E48CE">
        <w:rPr>
          <w:sz w:val="24"/>
          <w:szCs w:val="24"/>
        </w:rPr>
        <w:t xml:space="preserve"> </w:t>
      </w:r>
    </w:p>
    <w:p w:rsidR="00254CFD" w:rsidRPr="002E48CE" w:rsidRDefault="00254CFD" w:rsidP="00254CFD">
      <w:pPr>
        <w:spacing w:before="0" w:after="0"/>
        <w:rPr>
          <w:sz w:val="24"/>
          <w:szCs w:val="24"/>
        </w:rPr>
      </w:pPr>
      <w:r w:rsidRPr="002E48CE">
        <w:rPr>
          <w:sz w:val="24"/>
          <w:szCs w:val="24"/>
        </w:rPr>
        <w:t xml:space="preserve">Paper transcript: </w:t>
      </w:r>
    </w:p>
    <w:p w:rsidR="00254CFD" w:rsidRPr="002E48CE" w:rsidRDefault="00F420DD" w:rsidP="005659CA">
      <w:pPr>
        <w:spacing w:before="0"/>
        <w:rPr>
          <w:sz w:val="24"/>
          <w:szCs w:val="24"/>
        </w:rPr>
      </w:pPr>
      <w:hyperlink r:id="rId441" w:history="1">
        <w:r w:rsidR="00254CFD" w:rsidRPr="002E48CE">
          <w:rPr>
            <w:rStyle w:val="Hyperlink"/>
            <w:sz w:val="24"/>
            <w:szCs w:val="24"/>
          </w:rPr>
          <w:t>http://www.statstutor.ac.uk/resources/uploaded/carefulwiththemathstrans-stcp-marshallowen-3b.pdf</w:t>
        </w:r>
      </w:hyperlink>
    </w:p>
    <w:p w:rsidR="005659CA" w:rsidRPr="002E48CE" w:rsidRDefault="005659CA" w:rsidP="005659CA">
      <w:pPr>
        <w:pStyle w:val="Heading4"/>
        <w:rPr>
          <w:sz w:val="24"/>
          <w:szCs w:val="24"/>
        </w:rPr>
      </w:pPr>
      <w:r w:rsidRPr="002E48CE">
        <w:rPr>
          <w:sz w:val="24"/>
          <w:szCs w:val="24"/>
        </w:rPr>
        <w:t>Video Based Statistics Tutor Training Do's an</w:t>
      </w:r>
      <w:r>
        <w:rPr>
          <w:sz w:val="24"/>
          <w:szCs w:val="24"/>
        </w:rPr>
        <w:t>d Don'ts: Conjoint Analysis</w:t>
      </w:r>
      <w:r w:rsidRPr="002E48CE">
        <w:rPr>
          <w:sz w:val="24"/>
          <w:szCs w:val="24"/>
        </w:rPr>
        <w:t>!</w:t>
      </w:r>
    </w:p>
    <w:p w:rsidR="00C176D1" w:rsidRPr="002E48CE" w:rsidRDefault="00254CFD" w:rsidP="00254CFD">
      <w:pPr>
        <w:spacing w:before="0" w:after="0"/>
        <w:rPr>
          <w:sz w:val="24"/>
          <w:szCs w:val="24"/>
        </w:rPr>
      </w:pPr>
      <w:r w:rsidRPr="002E48CE">
        <w:rPr>
          <w:sz w:val="24"/>
          <w:szCs w:val="24"/>
        </w:rPr>
        <w:t xml:space="preserve">Download: </w:t>
      </w:r>
    </w:p>
    <w:p w:rsidR="00254CFD" w:rsidRPr="002E48CE" w:rsidRDefault="00F420DD" w:rsidP="00254CFD">
      <w:pPr>
        <w:spacing w:before="0" w:after="0"/>
        <w:rPr>
          <w:sz w:val="24"/>
          <w:szCs w:val="24"/>
        </w:rPr>
      </w:pPr>
      <w:hyperlink r:id="rId442" w:history="1">
        <w:r w:rsidR="00C176D1" w:rsidRPr="002E48CE">
          <w:rPr>
            <w:rStyle w:val="Hyperlink"/>
            <w:sz w:val="24"/>
            <w:szCs w:val="24"/>
          </w:rPr>
          <w:t>http://www.statstutor.ac.uk/resources/uploaded/conjointanalysisvideostcp-marshallowen-4a.m4v</w:t>
        </w:r>
      </w:hyperlink>
    </w:p>
    <w:p w:rsidR="00C176D1" w:rsidRPr="002E48CE" w:rsidRDefault="00254CFD" w:rsidP="00254CFD">
      <w:pPr>
        <w:spacing w:before="0" w:after="0"/>
        <w:rPr>
          <w:sz w:val="24"/>
          <w:szCs w:val="24"/>
        </w:rPr>
      </w:pPr>
      <w:r w:rsidRPr="002E48CE">
        <w:rPr>
          <w:sz w:val="24"/>
          <w:szCs w:val="24"/>
        </w:rPr>
        <w:t xml:space="preserve">Stream: </w:t>
      </w:r>
    </w:p>
    <w:p w:rsidR="00254CFD" w:rsidRPr="002E48CE" w:rsidRDefault="00F420DD" w:rsidP="00254CFD">
      <w:pPr>
        <w:spacing w:before="0" w:after="0"/>
        <w:rPr>
          <w:sz w:val="24"/>
          <w:szCs w:val="24"/>
        </w:rPr>
      </w:pPr>
      <w:hyperlink r:id="rId443" w:history="1">
        <w:r w:rsidR="00C176D1" w:rsidRPr="002E48CE">
          <w:rPr>
            <w:rStyle w:val="Hyperlink"/>
            <w:sz w:val="24"/>
            <w:szCs w:val="24"/>
          </w:rPr>
          <w:t>https://www.youtube.com/watch?v=HD06CQgFFIY&amp;list=UUzrSTIsMw2LGm5hHqaaaaWA</w:t>
        </w:r>
      </w:hyperlink>
    </w:p>
    <w:p w:rsidR="00C176D1" w:rsidRPr="002E48CE" w:rsidRDefault="00254CFD" w:rsidP="00254CFD">
      <w:pPr>
        <w:spacing w:before="0" w:after="0"/>
        <w:rPr>
          <w:sz w:val="24"/>
          <w:szCs w:val="24"/>
        </w:rPr>
      </w:pPr>
      <w:r w:rsidRPr="002E48CE">
        <w:rPr>
          <w:sz w:val="24"/>
          <w:szCs w:val="24"/>
        </w:rPr>
        <w:t>Paper transcript:</w:t>
      </w:r>
      <w:r w:rsidR="00C176D1" w:rsidRPr="002E48CE">
        <w:rPr>
          <w:sz w:val="24"/>
          <w:szCs w:val="24"/>
        </w:rPr>
        <w:t xml:space="preserve"> </w:t>
      </w:r>
    </w:p>
    <w:p w:rsidR="00C176D1" w:rsidRPr="002E48CE" w:rsidRDefault="00F420DD" w:rsidP="00254CFD">
      <w:pPr>
        <w:spacing w:before="0" w:after="0"/>
        <w:rPr>
          <w:sz w:val="24"/>
          <w:szCs w:val="24"/>
        </w:rPr>
      </w:pPr>
      <w:hyperlink r:id="rId444" w:history="1">
        <w:r w:rsidR="00C176D1" w:rsidRPr="002E48CE">
          <w:rPr>
            <w:rStyle w:val="Hyperlink"/>
            <w:sz w:val="24"/>
            <w:szCs w:val="24"/>
          </w:rPr>
          <w:t>http://www.statstutor.ac.uk/resources/uploaded/conjointanalysistranscriptstcp-marshallowen-4b.pdf</w:t>
        </w:r>
      </w:hyperlink>
      <w:r w:rsidR="00C176D1" w:rsidRPr="002E48CE">
        <w:rPr>
          <w:sz w:val="24"/>
          <w:szCs w:val="24"/>
        </w:rPr>
        <w:t xml:space="preserve"> </w:t>
      </w:r>
    </w:p>
    <w:p w:rsidR="00254CFD" w:rsidRPr="002E48CE" w:rsidRDefault="00C176D1" w:rsidP="00254CFD">
      <w:pPr>
        <w:spacing w:before="0" w:after="0"/>
        <w:rPr>
          <w:sz w:val="24"/>
          <w:szCs w:val="24"/>
        </w:rPr>
      </w:pPr>
      <w:r w:rsidRPr="002E48CE">
        <w:rPr>
          <w:sz w:val="24"/>
          <w:szCs w:val="24"/>
        </w:rPr>
        <w:t xml:space="preserve"> </w:t>
      </w:r>
      <w:r w:rsidR="00254CFD" w:rsidRPr="002E48CE">
        <w:rPr>
          <w:sz w:val="24"/>
          <w:szCs w:val="24"/>
        </w:rPr>
        <w:t xml:space="preserve"> </w:t>
      </w:r>
    </w:p>
    <w:p w:rsidR="00B54E34" w:rsidRDefault="00B54E34">
      <w:pPr>
        <w:spacing w:before="120" w:after="0"/>
        <w:rPr>
          <w:rFonts w:asciiTheme="majorHAnsi" w:eastAsiaTheme="majorEastAsia" w:hAnsiTheme="majorHAnsi" w:cstheme="majorBidi"/>
          <w:bCs/>
          <w:color w:val="4F81BD" w:themeColor="accent1"/>
          <w:sz w:val="44"/>
          <w:szCs w:val="26"/>
        </w:rPr>
      </w:pPr>
      <w:r>
        <w:br w:type="page"/>
      </w:r>
    </w:p>
    <w:p w:rsidR="009057F4" w:rsidRPr="00601FCA" w:rsidRDefault="009057F4" w:rsidP="000B08DB">
      <w:pPr>
        <w:pStyle w:val="Heading2"/>
        <w:spacing w:before="0"/>
      </w:pPr>
      <w:bookmarkStart w:id="184" w:name="_Toc459891367"/>
      <w:r w:rsidRPr="00601FCA">
        <w:lastRenderedPageBreak/>
        <w:t>Datasets and associated resources</w:t>
      </w:r>
      <w:bookmarkEnd w:id="184"/>
    </w:p>
    <w:p w:rsidR="009057F4" w:rsidRDefault="0056056C" w:rsidP="0056056C">
      <w:pPr>
        <w:spacing w:before="240" w:after="120"/>
        <w:rPr>
          <w:rFonts w:ascii="Calibri" w:hAnsi="Calibri" w:cs="Times New Roman"/>
          <w:color w:val="0000FF"/>
          <w:sz w:val="24"/>
          <w:szCs w:val="24"/>
          <w:u w:val="single"/>
          <w:lang w:eastAsia="en-GB"/>
        </w:rPr>
      </w:pPr>
      <w:bookmarkStart w:id="185" w:name="_Toc455063099"/>
      <w:r w:rsidRPr="0056056C">
        <w:rPr>
          <w:rStyle w:val="Heading4Char"/>
          <w:sz w:val="24"/>
          <w:szCs w:val="24"/>
        </w:rPr>
        <w:t>Sigma data sets:</w:t>
      </w:r>
      <w:bookmarkEnd w:id="185"/>
      <w:r w:rsidRPr="0056056C">
        <w:rPr>
          <w:rStyle w:val="Heading4Char"/>
          <w:sz w:val="24"/>
          <w:szCs w:val="24"/>
        </w:rPr>
        <w:t xml:space="preserve"> </w:t>
      </w:r>
      <w:r w:rsidRPr="0056056C">
        <w:rPr>
          <w:sz w:val="24"/>
          <w:szCs w:val="24"/>
        </w:rPr>
        <w:t xml:space="preserve">A </w:t>
      </w:r>
      <w:r w:rsidR="00E73EBA" w:rsidRPr="0056056C">
        <w:rPr>
          <w:sz w:val="24"/>
          <w:szCs w:val="24"/>
        </w:rPr>
        <w:t>c</w:t>
      </w:r>
      <w:r w:rsidR="009057F4" w:rsidRPr="0056056C">
        <w:rPr>
          <w:sz w:val="24"/>
          <w:szCs w:val="24"/>
        </w:rPr>
        <w:t xml:space="preserve">ollection of datasets </w:t>
      </w:r>
      <w:r w:rsidRPr="0056056C">
        <w:rPr>
          <w:sz w:val="24"/>
          <w:szCs w:val="24"/>
        </w:rPr>
        <w:t xml:space="preserve">developed via a sigma funded project by Chetna Patel and Ellen Marshall (University of Sheffield), Ant Edwards (University of York), Katy Dobson (University of Leeds), Andrew Mead (University of Warwick) and Alun Owen (University of Worcester). </w:t>
      </w:r>
      <w:bookmarkStart w:id="186" w:name="RANGE!A1:E10"/>
      <w:r>
        <w:rPr>
          <w:sz w:val="24"/>
          <w:szCs w:val="24"/>
        </w:rPr>
        <w:t xml:space="preserve"> Available via </w:t>
      </w:r>
      <w:hyperlink r:id="rId445" w:history="1">
        <w:r w:rsidRPr="0056056C">
          <w:rPr>
            <w:rFonts w:ascii="Calibri" w:hAnsi="Calibri" w:cs="Times New Roman"/>
            <w:color w:val="0000FF"/>
            <w:sz w:val="24"/>
            <w:szCs w:val="24"/>
            <w:u w:val="single"/>
            <w:lang w:eastAsia="en-GB"/>
          </w:rPr>
          <w:t>http://www.sheffield.ac.uk/mash/statistics2/data</w:t>
        </w:r>
      </w:hyperlink>
      <w:bookmarkEnd w:id="186"/>
    </w:p>
    <w:tbl>
      <w:tblPr>
        <w:tblW w:w="9820" w:type="dxa"/>
        <w:tblInd w:w="103" w:type="dxa"/>
        <w:tblLook w:val="04A0" w:firstRow="1" w:lastRow="0" w:firstColumn="1" w:lastColumn="0" w:noHBand="0" w:noVBand="1"/>
      </w:tblPr>
      <w:tblGrid>
        <w:gridCol w:w="2500"/>
        <w:gridCol w:w="1120"/>
        <w:gridCol w:w="1120"/>
        <w:gridCol w:w="980"/>
        <w:gridCol w:w="980"/>
        <w:gridCol w:w="740"/>
        <w:gridCol w:w="700"/>
        <w:gridCol w:w="980"/>
        <w:gridCol w:w="700"/>
      </w:tblGrid>
      <w:tr w:rsidR="00E8050B" w:rsidRPr="00E8050B" w:rsidTr="00E8050B">
        <w:trPr>
          <w:trHeight w:val="660"/>
        </w:trPr>
        <w:tc>
          <w:tcPr>
            <w:tcW w:w="2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Data Set</w:t>
            </w:r>
          </w:p>
        </w:tc>
        <w:tc>
          <w:tcPr>
            <w:tcW w:w="1120" w:type="dxa"/>
            <w:tcBorders>
              <w:top w:val="single" w:sz="4" w:space="0" w:color="auto"/>
              <w:left w:val="nil"/>
              <w:bottom w:val="single" w:sz="4" w:space="0" w:color="auto"/>
              <w:right w:val="single" w:sz="4" w:space="0" w:color="auto"/>
            </w:tcBorders>
            <w:shd w:val="clear" w:color="auto" w:fill="auto"/>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Tomato Rooting data 1</w:t>
            </w:r>
          </w:p>
        </w:tc>
        <w:tc>
          <w:tcPr>
            <w:tcW w:w="1120" w:type="dxa"/>
            <w:tcBorders>
              <w:top w:val="single" w:sz="4" w:space="0" w:color="auto"/>
              <w:left w:val="nil"/>
              <w:bottom w:val="single" w:sz="4" w:space="0" w:color="auto"/>
              <w:right w:val="single" w:sz="4" w:space="0" w:color="auto"/>
            </w:tcBorders>
            <w:shd w:val="clear" w:color="auto" w:fill="auto"/>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Tomato Rooting data 2</w:t>
            </w:r>
          </w:p>
        </w:tc>
        <w:tc>
          <w:tcPr>
            <w:tcW w:w="980" w:type="dxa"/>
            <w:tcBorders>
              <w:top w:val="single" w:sz="4" w:space="0" w:color="auto"/>
              <w:left w:val="nil"/>
              <w:bottom w:val="single" w:sz="4" w:space="0" w:color="auto"/>
              <w:right w:val="single" w:sz="4" w:space="0" w:color="auto"/>
            </w:tcBorders>
            <w:shd w:val="clear" w:color="auto" w:fill="auto"/>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Crime Rate data</w:t>
            </w:r>
          </w:p>
        </w:tc>
        <w:tc>
          <w:tcPr>
            <w:tcW w:w="980" w:type="dxa"/>
            <w:tcBorders>
              <w:top w:val="single" w:sz="4" w:space="0" w:color="auto"/>
              <w:left w:val="nil"/>
              <w:bottom w:val="single" w:sz="4" w:space="0" w:color="auto"/>
              <w:right w:val="single" w:sz="4" w:space="0" w:color="auto"/>
            </w:tcBorders>
            <w:shd w:val="clear" w:color="auto" w:fill="auto"/>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xml:space="preserve"> Birth Weight data</w:t>
            </w:r>
          </w:p>
        </w:tc>
        <w:tc>
          <w:tcPr>
            <w:tcW w:w="740" w:type="dxa"/>
            <w:tcBorders>
              <w:top w:val="single" w:sz="4" w:space="0" w:color="auto"/>
              <w:left w:val="nil"/>
              <w:bottom w:val="single" w:sz="4" w:space="0" w:color="auto"/>
              <w:right w:val="single" w:sz="4" w:space="0" w:color="auto"/>
            </w:tcBorders>
            <w:shd w:val="clear" w:color="auto" w:fill="auto"/>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Titanic data</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Diet</w:t>
            </w:r>
          </w:p>
        </w:tc>
        <w:tc>
          <w:tcPr>
            <w:tcW w:w="980" w:type="dxa"/>
            <w:tcBorders>
              <w:top w:val="single" w:sz="4" w:space="0" w:color="auto"/>
              <w:left w:val="nil"/>
              <w:bottom w:val="single" w:sz="4" w:space="0" w:color="auto"/>
              <w:right w:val="single" w:sz="4" w:space="0" w:color="auto"/>
            </w:tcBorders>
            <w:shd w:val="clear" w:color="auto" w:fill="auto"/>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Cholesterol</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Video</w:t>
            </w:r>
          </w:p>
        </w:tc>
      </w:tr>
      <w:tr w:rsidR="00E8050B" w:rsidRPr="00E8050B" w:rsidTr="00E8050B">
        <w:trPr>
          <w:trHeight w:val="312"/>
        </w:trPr>
        <w:tc>
          <w:tcPr>
            <w:tcW w:w="2500" w:type="dxa"/>
            <w:tcBorders>
              <w:top w:val="nil"/>
              <w:left w:val="single" w:sz="4" w:space="0" w:color="auto"/>
              <w:bottom w:val="single" w:sz="4" w:space="0" w:color="auto"/>
              <w:right w:val="single" w:sz="4" w:space="0" w:color="auto"/>
            </w:tcBorders>
            <w:shd w:val="clear" w:color="auto" w:fill="auto"/>
            <w:vAlign w:val="center"/>
            <w:hideMark/>
          </w:tcPr>
          <w:p w:rsidR="00E8050B" w:rsidRPr="00E8050B" w:rsidRDefault="00F420DD" w:rsidP="00E8050B">
            <w:pPr>
              <w:spacing w:before="0" w:after="0"/>
              <w:rPr>
                <w:rFonts w:ascii="Calibri" w:hAnsi="Calibri" w:cs="Times New Roman"/>
                <w:color w:val="0000FF"/>
                <w:sz w:val="16"/>
                <w:szCs w:val="16"/>
                <w:u w:val="single"/>
                <w:lang w:eastAsia="en-GB"/>
              </w:rPr>
            </w:pPr>
            <w:hyperlink r:id="rId446" w:history="1">
              <w:r w:rsidR="00E8050B" w:rsidRPr="00E8050B">
                <w:rPr>
                  <w:rFonts w:ascii="Calibri" w:hAnsi="Calibri" w:cs="Times New Roman"/>
                  <w:color w:val="0000FF"/>
                  <w:sz w:val="16"/>
                  <w:szCs w:val="16"/>
                  <w:u w:val="single"/>
                  <w:lang w:eastAsia="en-GB"/>
                </w:rPr>
                <w:t>SPSS data</w:t>
              </w:r>
            </w:hyperlink>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F420DD" w:rsidP="00E8050B">
            <w:pPr>
              <w:spacing w:before="0" w:after="0"/>
              <w:jc w:val="center"/>
              <w:rPr>
                <w:rFonts w:ascii="Calibri" w:hAnsi="Calibri" w:cs="Times New Roman"/>
                <w:color w:val="0000FF"/>
                <w:sz w:val="16"/>
                <w:szCs w:val="16"/>
                <w:u w:val="single"/>
                <w:lang w:eastAsia="en-GB"/>
              </w:rPr>
            </w:pPr>
            <w:hyperlink r:id="rId447" w:history="1">
              <w:r w:rsidR="00E8050B" w:rsidRPr="00E8050B">
                <w:rPr>
                  <w:rFonts w:ascii="MS Gothic" w:eastAsia="MS Gothic" w:hAnsi="MS Gothic" w:cs="MS Gothic"/>
                  <w:color w:val="0000FF"/>
                  <w:sz w:val="16"/>
                  <w:szCs w:val="16"/>
                  <w:u w:val="single"/>
                  <w:lang w:eastAsia="en-GB"/>
                </w:rPr>
                <w:t>✔</w:t>
              </w:r>
            </w:hyperlink>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F420DD" w:rsidP="00E8050B">
            <w:pPr>
              <w:spacing w:before="0" w:after="0"/>
              <w:jc w:val="center"/>
              <w:rPr>
                <w:rFonts w:ascii="Calibri" w:hAnsi="Calibri" w:cs="Times New Roman"/>
                <w:color w:val="0000FF"/>
                <w:sz w:val="16"/>
                <w:szCs w:val="16"/>
                <w:u w:val="single"/>
                <w:lang w:eastAsia="en-GB"/>
              </w:rPr>
            </w:pPr>
            <w:hyperlink r:id="rId448" w:history="1">
              <w:r w:rsidR="00E8050B" w:rsidRPr="00E8050B">
                <w:rPr>
                  <w:rFonts w:ascii="MS Gothic" w:eastAsia="MS Gothic" w:hAnsi="MS Gothic" w:cs="MS Gothic"/>
                  <w:color w:val="0000FF"/>
                  <w:sz w:val="16"/>
                  <w:szCs w:val="16"/>
                  <w:u w:val="single"/>
                  <w:lang w:eastAsia="en-GB"/>
                </w:rPr>
                <w:t>✔</w:t>
              </w:r>
            </w:hyperlink>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F420DD" w:rsidP="00E8050B">
            <w:pPr>
              <w:spacing w:before="0" w:after="0"/>
              <w:jc w:val="center"/>
              <w:rPr>
                <w:rFonts w:ascii="Calibri" w:hAnsi="Calibri" w:cs="Times New Roman"/>
                <w:color w:val="0000FF"/>
                <w:sz w:val="16"/>
                <w:szCs w:val="16"/>
                <w:u w:val="single"/>
                <w:lang w:eastAsia="en-GB"/>
              </w:rPr>
            </w:pPr>
            <w:hyperlink r:id="rId449" w:history="1">
              <w:r w:rsidR="00E8050B" w:rsidRPr="00E8050B">
                <w:rPr>
                  <w:rFonts w:ascii="MS Gothic" w:eastAsia="MS Gothic" w:hAnsi="MS Gothic" w:cs="MS Gothic"/>
                  <w:color w:val="0000FF"/>
                  <w:sz w:val="16"/>
                  <w:szCs w:val="16"/>
                  <w:u w:val="single"/>
                  <w:lang w:eastAsia="en-GB"/>
                </w:rPr>
                <w:t>✔</w:t>
              </w:r>
            </w:hyperlink>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F420DD" w:rsidP="00E8050B">
            <w:pPr>
              <w:spacing w:before="0" w:after="0"/>
              <w:jc w:val="center"/>
              <w:rPr>
                <w:rFonts w:ascii="Calibri" w:hAnsi="Calibri" w:cs="Times New Roman"/>
                <w:color w:val="0000FF"/>
                <w:sz w:val="16"/>
                <w:szCs w:val="16"/>
                <w:u w:val="single"/>
                <w:lang w:eastAsia="en-GB"/>
              </w:rPr>
            </w:pPr>
            <w:hyperlink r:id="rId450" w:history="1">
              <w:r w:rsidR="00E8050B" w:rsidRPr="00E8050B">
                <w:rPr>
                  <w:rFonts w:ascii="MS Gothic" w:eastAsia="MS Gothic" w:hAnsi="MS Gothic" w:cs="MS Gothic"/>
                  <w:color w:val="0000FF"/>
                  <w:sz w:val="16"/>
                  <w:szCs w:val="16"/>
                  <w:u w:val="single"/>
                  <w:lang w:eastAsia="en-GB"/>
                </w:rPr>
                <w:t>✔</w:t>
              </w:r>
            </w:hyperlink>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F420DD" w:rsidP="00E8050B">
            <w:pPr>
              <w:spacing w:before="0" w:after="0"/>
              <w:jc w:val="center"/>
              <w:rPr>
                <w:rFonts w:ascii="Calibri" w:hAnsi="Calibri" w:cs="Times New Roman"/>
                <w:color w:val="0070C0"/>
                <w:sz w:val="16"/>
                <w:szCs w:val="16"/>
                <w:u w:val="single"/>
                <w:lang w:eastAsia="en-GB"/>
              </w:rPr>
            </w:pPr>
            <w:hyperlink r:id="rId451" w:history="1">
              <w:r w:rsidR="00E8050B" w:rsidRPr="00E8050B">
                <w:rPr>
                  <w:rFonts w:ascii="MS Gothic" w:eastAsia="MS Gothic" w:hAnsi="MS Gothic" w:cs="MS Gothic"/>
                  <w:color w:val="0070C0"/>
                  <w:sz w:val="16"/>
                  <w:szCs w:val="16"/>
                  <w:u w:val="single"/>
                  <w:lang w:eastAsia="en-GB"/>
                </w:rPr>
                <w:t>✔</w:t>
              </w:r>
            </w:hyperlink>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F420DD" w:rsidP="00E8050B">
            <w:pPr>
              <w:spacing w:before="0" w:after="0"/>
              <w:jc w:val="center"/>
              <w:rPr>
                <w:rFonts w:ascii="Calibri" w:hAnsi="Calibri" w:cs="Times New Roman"/>
                <w:color w:val="0000FF"/>
                <w:sz w:val="16"/>
                <w:szCs w:val="16"/>
                <w:u w:val="single"/>
                <w:lang w:eastAsia="en-GB"/>
              </w:rPr>
            </w:pPr>
            <w:hyperlink r:id="rId452" w:history="1">
              <w:r w:rsidR="00E8050B" w:rsidRPr="00E8050B">
                <w:rPr>
                  <w:rFonts w:ascii="MS Gothic" w:eastAsia="MS Gothic" w:hAnsi="MS Gothic" w:cs="MS Gothic"/>
                  <w:color w:val="0000FF"/>
                  <w:sz w:val="16"/>
                  <w:szCs w:val="16"/>
                  <w:u w:val="single"/>
                  <w:lang w:eastAsia="en-GB"/>
                </w:rPr>
                <w:t>✔</w:t>
              </w:r>
            </w:hyperlink>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F420DD" w:rsidP="00E8050B">
            <w:pPr>
              <w:spacing w:before="0" w:after="0"/>
              <w:jc w:val="center"/>
              <w:rPr>
                <w:rFonts w:ascii="Calibri" w:hAnsi="Calibri" w:cs="Times New Roman"/>
                <w:color w:val="0000FF"/>
                <w:sz w:val="16"/>
                <w:szCs w:val="16"/>
                <w:u w:val="single"/>
                <w:lang w:eastAsia="en-GB"/>
              </w:rPr>
            </w:pPr>
            <w:hyperlink r:id="rId453" w:history="1">
              <w:r w:rsidR="00E8050B" w:rsidRPr="00E8050B">
                <w:rPr>
                  <w:rFonts w:ascii="MS Gothic" w:eastAsia="MS Gothic" w:hAnsi="MS Gothic" w:cs="MS Gothic"/>
                  <w:color w:val="0000FF"/>
                  <w:sz w:val="16"/>
                  <w:szCs w:val="16"/>
                  <w:u w:val="single"/>
                  <w:lang w:eastAsia="en-GB"/>
                </w:rPr>
                <w:t>✔</w:t>
              </w:r>
            </w:hyperlink>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F420DD" w:rsidP="00E8050B">
            <w:pPr>
              <w:spacing w:before="0" w:after="0"/>
              <w:jc w:val="center"/>
              <w:rPr>
                <w:rFonts w:ascii="Calibri" w:hAnsi="Calibri" w:cs="Times New Roman"/>
                <w:color w:val="0000FF"/>
                <w:sz w:val="16"/>
                <w:szCs w:val="16"/>
                <w:u w:val="single"/>
                <w:lang w:eastAsia="en-GB"/>
              </w:rPr>
            </w:pPr>
            <w:hyperlink r:id="rId454" w:history="1">
              <w:r w:rsidR="00E8050B" w:rsidRPr="00E8050B">
                <w:rPr>
                  <w:rFonts w:ascii="MS Gothic" w:eastAsia="MS Gothic" w:hAnsi="MS Gothic" w:cs="MS Gothic"/>
                  <w:color w:val="0000FF"/>
                  <w:sz w:val="16"/>
                  <w:szCs w:val="16"/>
                  <w:u w:val="single"/>
                  <w:lang w:eastAsia="en-GB"/>
                </w:rPr>
                <w:t>✔</w:t>
              </w:r>
            </w:hyperlink>
          </w:p>
        </w:tc>
      </w:tr>
      <w:tr w:rsidR="00E8050B" w:rsidRPr="00E8050B" w:rsidTr="00E8050B">
        <w:trPr>
          <w:trHeight w:val="312"/>
        </w:trPr>
        <w:tc>
          <w:tcPr>
            <w:tcW w:w="2500" w:type="dxa"/>
            <w:tcBorders>
              <w:top w:val="nil"/>
              <w:left w:val="single" w:sz="4" w:space="0" w:color="auto"/>
              <w:bottom w:val="single" w:sz="4" w:space="0" w:color="auto"/>
              <w:right w:val="single" w:sz="4" w:space="0" w:color="auto"/>
            </w:tcBorders>
            <w:shd w:val="clear" w:color="auto" w:fill="auto"/>
            <w:vAlign w:val="center"/>
            <w:hideMark/>
          </w:tcPr>
          <w:p w:rsidR="00E8050B" w:rsidRPr="00E8050B" w:rsidRDefault="00F420DD" w:rsidP="00E8050B">
            <w:pPr>
              <w:spacing w:before="0" w:after="0"/>
              <w:rPr>
                <w:rFonts w:ascii="Calibri" w:hAnsi="Calibri" w:cs="Times New Roman"/>
                <w:color w:val="0000FF"/>
                <w:sz w:val="16"/>
                <w:szCs w:val="16"/>
                <w:u w:val="single"/>
                <w:lang w:eastAsia="en-GB"/>
              </w:rPr>
            </w:pPr>
            <w:hyperlink r:id="rId455" w:history="1">
              <w:r w:rsidR="005659CA">
                <w:rPr>
                  <w:rFonts w:ascii="Calibri" w:hAnsi="Calibri" w:cs="Times New Roman"/>
                  <w:color w:val="0000FF"/>
                  <w:sz w:val="16"/>
                  <w:szCs w:val="16"/>
                  <w:u w:val="single"/>
                  <w:lang w:eastAsia="en-GB"/>
                </w:rPr>
                <w:t>c</w:t>
              </w:r>
              <w:r w:rsidR="00E8050B" w:rsidRPr="00E8050B">
                <w:rPr>
                  <w:rFonts w:ascii="Calibri" w:hAnsi="Calibri" w:cs="Times New Roman"/>
                  <w:color w:val="0000FF"/>
                  <w:sz w:val="16"/>
                  <w:szCs w:val="16"/>
                  <w:u w:val="single"/>
                  <w:lang w:eastAsia="en-GB"/>
                </w:rPr>
                <w:t>sv data (also use for R)</w:t>
              </w:r>
            </w:hyperlink>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F420DD" w:rsidP="00E8050B">
            <w:pPr>
              <w:spacing w:before="0" w:after="0"/>
              <w:jc w:val="center"/>
              <w:rPr>
                <w:rFonts w:ascii="Calibri" w:hAnsi="Calibri" w:cs="Times New Roman"/>
                <w:sz w:val="16"/>
                <w:szCs w:val="16"/>
                <w:lang w:eastAsia="en-GB"/>
              </w:rPr>
            </w:pPr>
            <w:hyperlink r:id="rId456" w:history="1">
              <w:r w:rsidR="00E8050B" w:rsidRPr="00B75BCC">
                <w:rPr>
                  <w:rStyle w:val="Hyperlink"/>
                  <w:rFonts w:ascii="MS Gothic" w:eastAsia="MS Gothic" w:hAnsi="MS Gothic" w:cs="MS Gothic"/>
                  <w:sz w:val="16"/>
                  <w:szCs w:val="16"/>
                  <w:lang w:eastAsia="en-GB"/>
                </w:rPr>
                <w:t>✔</w:t>
              </w:r>
            </w:hyperlink>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B75BCC" w:rsidRDefault="00F420DD" w:rsidP="00B75BCC">
            <w:pPr>
              <w:spacing w:before="0" w:after="0"/>
              <w:jc w:val="center"/>
              <w:rPr>
                <w:rFonts w:ascii="MS Gothic" w:eastAsia="MS Gothic" w:hAnsi="MS Gothic" w:cs="MS Gothic"/>
                <w:sz w:val="16"/>
                <w:szCs w:val="16"/>
                <w:u w:val="single"/>
                <w:lang w:eastAsia="en-GB"/>
              </w:rPr>
            </w:pPr>
            <w:hyperlink r:id="rId457" w:history="1">
              <w:r w:rsidR="00B75BCC" w:rsidRPr="00B75BCC">
                <w:rPr>
                  <w:rStyle w:val="Hyperlink"/>
                  <w:rFonts w:ascii="MS Gothic" w:eastAsia="MS Gothic" w:hAnsi="MS Gothic" w:cs="MS Gothic"/>
                  <w:b/>
                  <w:bCs/>
                  <w:sz w:val="16"/>
                  <w:szCs w:val="16"/>
                  <w:lang w:eastAsia="en-GB"/>
                </w:rPr>
                <w:t>✔</w:t>
              </w:r>
            </w:hyperlink>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F420DD" w:rsidP="00E8050B">
            <w:pPr>
              <w:spacing w:before="0" w:after="0"/>
              <w:jc w:val="center"/>
              <w:rPr>
                <w:rFonts w:ascii="Calibri" w:hAnsi="Calibri" w:cs="Times New Roman"/>
                <w:sz w:val="16"/>
                <w:szCs w:val="16"/>
                <w:lang w:eastAsia="en-GB"/>
              </w:rPr>
            </w:pPr>
            <w:hyperlink r:id="rId458" w:history="1">
              <w:r w:rsidR="00E8050B" w:rsidRPr="00B75BCC">
                <w:rPr>
                  <w:rStyle w:val="Hyperlink"/>
                  <w:rFonts w:ascii="MS Gothic" w:eastAsia="MS Gothic" w:hAnsi="MS Gothic" w:cs="MS Gothic"/>
                  <w:sz w:val="16"/>
                  <w:szCs w:val="16"/>
                  <w:lang w:eastAsia="en-GB"/>
                </w:rPr>
                <w:t>✔</w:t>
              </w:r>
            </w:hyperlink>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F420DD" w:rsidP="00E8050B">
            <w:pPr>
              <w:spacing w:before="0" w:after="0"/>
              <w:jc w:val="center"/>
              <w:rPr>
                <w:rFonts w:ascii="Calibri" w:hAnsi="Calibri" w:cs="Times New Roman"/>
                <w:color w:val="0000FF"/>
                <w:sz w:val="16"/>
                <w:szCs w:val="16"/>
                <w:u w:val="single"/>
                <w:lang w:eastAsia="en-GB"/>
              </w:rPr>
            </w:pPr>
            <w:hyperlink r:id="rId459" w:history="1">
              <w:r w:rsidR="00E8050B" w:rsidRPr="00E8050B">
                <w:rPr>
                  <w:rFonts w:ascii="MS Gothic" w:eastAsia="MS Gothic" w:hAnsi="MS Gothic" w:cs="MS Gothic"/>
                  <w:color w:val="0000FF"/>
                  <w:sz w:val="16"/>
                  <w:szCs w:val="16"/>
                  <w:u w:val="single"/>
                  <w:lang w:eastAsia="en-GB"/>
                </w:rPr>
                <w:t>✔</w:t>
              </w:r>
            </w:hyperlink>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F420DD" w:rsidP="00E8050B">
            <w:pPr>
              <w:spacing w:before="0" w:after="0"/>
              <w:jc w:val="center"/>
              <w:rPr>
                <w:rFonts w:ascii="Calibri" w:hAnsi="Calibri" w:cs="Times New Roman"/>
                <w:sz w:val="16"/>
                <w:szCs w:val="16"/>
                <w:lang w:eastAsia="en-GB"/>
              </w:rPr>
            </w:pPr>
            <w:hyperlink r:id="rId460" w:history="1">
              <w:r w:rsidR="00E8050B" w:rsidRPr="00B75BCC">
                <w:rPr>
                  <w:rStyle w:val="Hyperlink"/>
                  <w:rFonts w:ascii="MS Gothic" w:eastAsia="MS Gothic" w:hAnsi="MS Gothic" w:cs="MS Gothic"/>
                  <w:sz w:val="16"/>
                  <w:szCs w:val="16"/>
                  <w:lang w:eastAsia="en-GB"/>
                </w:rPr>
                <w:t>✔</w:t>
              </w:r>
            </w:hyperlink>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F420DD" w:rsidP="00E8050B">
            <w:pPr>
              <w:spacing w:before="0" w:after="0"/>
              <w:jc w:val="center"/>
              <w:rPr>
                <w:rFonts w:ascii="Calibri" w:hAnsi="Calibri" w:cs="Times New Roman"/>
                <w:color w:val="0000FF"/>
                <w:sz w:val="16"/>
                <w:szCs w:val="16"/>
                <w:u w:val="single"/>
                <w:lang w:eastAsia="en-GB"/>
              </w:rPr>
            </w:pPr>
            <w:hyperlink r:id="rId461" w:history="1">
              <w:r w:rsidR="00E8050B" w:rsidRPr="00E8050B">
                <w:rPr>
                  <w:rFonts w:ascii="MS Gothic" w:eastAsia="MS Gothic" w:hAnsi="MS Gothic" w:cs="MS Gothic"/>
                  <w:color w:val="0000FF"/>
                  <w:sz w:val="16"/>
                  <w:szCs w:val="16"/>
                  <w:u w:val="single"/>
                  <w:lang w:eastAsia="en-GB"/>
                </w:rPr>
                <w:t>✔</w:t>
              </w:r>
            </w:hyperlink>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F420DD" w:rsidP="00E8050B">
            <w:pPr>
              <w:spacing w:before="0" w:after="0"/>
              <w:jc w:val="center"/>
              <w:rPr>
                <w:rFonts w:ascii="Calibri" w:hAnsi="Calibri" w:cs="Times New Roman"/>
                <w:sz w:val="16"/>
                <w:szCs w:val="16"/>
                <w:lang w:eastAsia="en-GB"/>
              </w:rPr>
            </w:pPr>
            <w:hyperlink r:id="rId462" w:history="1">
              <w:r w:rsidR="00E8050B" w:rsidRPr="00B75BCC">
                <w:rPr>
                  <w:rStyle w:val="Hyperlink"/>
                  <w:rFonts w:ascii="MS Gothic" w:eastAsia="MS Gothic" w:hAnsi="MS Gothic" w:cs="MS Gothic"/>
                  <w:sz w:val="16"/>
                  <w:szCs w:val="16"/>
                  <w:lang w:eastAsia="en-GB"/>
                </w:rPr>
                <w:t>✔</w:t>
              </w:r>
            </w:hyperlink>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r>
      <w:tr w:rsidR="00E8050B" w:rsidRPr="00E8050B" w:rsidTr="00E8050B">
        <w:trPr>
          <w:trHeight w:val="312"/>
        </w:trPr>
        <w:tc>
          <w:tcPr>
            <w:tcW w:w="2500" w:type="dxa"/>
            <w:tcBorders>
              <w:top w:val="nil"/>
              <w:left w:val="single" w:sz="4" w:space="0" w:color="auto"/>
              <w:bottom w:val="single" w:sz="4" w:space="0" w:color="auto"/>
              <w:right w:val="single" w:sz="4" w:space="0" w:color="auto"/>
            </w:tcBorders>
            <w:shd w:val="clear" w:color="auto" w:fill="auto"/>
            <w:vAlign w:val="center"/>
            <w:hideMark/>
          </w:tcPr>
          <w:p w:rsidR="00E8050B" w:rsidRPr="00E8050B" w:rsidRDefault="00E8050B" w:rsidP="00E8050B">
            <w:pPr>
              <w:spacing w:before="0" w:after="0"/>
              <w:rPr>
                <w:rFonts w:ascii="Calibri" w:hAnsi="Calibri" w:cs="Times New Roman"/>
                <w:b/>
                <w:bCs/>
                <w:sz w:val="16"/>
                <w:szCs w:val="16"/>
                <w:lang w:eastAsia="en-GB"/>
              </w:rPr>
            </w:pPr>
            <w:r w:rsidRPr="00E8050B">
              <w:rPr>
                <w:rFonts w:ascii="Calibri" w:hAnsi="Calibri" w:cs="Times New Roman"/>
                <w:b/>
                <w:bCs/>
                <w:sz w:val="16"/>
                <w:szCs w:val="16"/>
                <w:lang w:eastAsia="en-GB"/>
              </w:rPr>
              <w:t>Description of data</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F420DD" w:rsidP="00E8050B">
            <w:pPr>
              <w:spacing w:before="0" w:after="0"/>
              <w:jc w:val="center"/>
              <w:rPr>
                <w:rFonts w:ascii="Calibri" w:hAnsi="Calibri" w:cs="Times New Roman"/>
                <w:color w:val="0000FF"/>
                <w:sz w:val="16"/>
                <w:szCs w:val="16"/>
                <w:u w:val="single"/>
                <w:lang w:eastAsia="en-GB"/>
              </w:rPr>
            </w:pPr>
            <w:hyperlink r:id="rId463" w:history="1">
              <w:r w:rsidR="00E8050B" w:rsidRPr="00E8050B">
                <w:rPr>
                  <w:rFonts w:ascii="MS Gothic" w:eastAsia="MS Gothic" w:hAnsi="MS Gothic" w:cs="MS Gothic"/>
                  <w:color w:val="0000FF"/>
                  <w:sz w:val="16"/>
                  <w:szCs w:val="16"/>
                  <w:u w:val="single"/>
                  <w:lang w:eastAsia="en-GB"/>
                </w:rPr>
                <w:t>✔</w:t>
              </w:r>
            </w:hyperlink>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F420DD" w:rsidP="00E8050B">
            <w:pPr>
              <w:spacing w:before="0" w:after="0"/>
              <w:jc w:val="center"/>
              <w:rPr>
                <w:rFonts w:ascii="Calibri" w:hAnsi="Calibri" w:cs="Times New Roman"/>
                <w:color w:val="0000FF"/>
                <w:sz w:val="16"/>
                <w:szCs w:val="16"/>
                <w:u w:val="single"/>
                <w:lang w:eastAsia="en-GB"/>
              </w:rPr>
            </w:pPr>
            <w:hyperlink r:id="rId464" w:history="1">
              <w:r w:rsidR="00E8050B" w:rsidRPr="00E8050B">
                <w:rPr>
                  <w:rFonts w:ascii="MS Gothic" w:eastAsia="MS Gothic" w:hAnsi="MS Gothic" w:cs="MS Gothic"/>
                  <w:color w:val="0000FF"/>
                  <w:sz w:val="16"/>
                  <w:szCs w:val="16"/>
                  <w:u w:val="single"/>
                  <w:lang w:eastAsia="en-GB"/>
                </w:rPr>
                <w:t>✔</w:t>
              </w:r>
            </w:hyperlink>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F420DD" w:rsidP="00E8050B">
            <w:pPr>
              <w:spacing w:before="0" w:after="0"/>
              <w:jc w:val="center"/>
              <w:rPr>
                <w:rFonts w:ascii="Calibri" w:hAnsi="Calibri" w:cs="Times New Roman"/>
                <w:color w:val="0000FF"/>
                <w:sz w:val="16"/>
                <w:szCs w:val="16"/>
                <w:u w:val="single"/>
                <w:lang w:eastAsia="en-GB"/>
              </w:rPr>
            </w:pPr>
            <w:hyperlink r:id="rId465" w:history="1">
              <w:r w:rsidR="00E8050B" w:rsidRPr="00E8050B">
                <w:rPr>
                  <w:rFonts w:ascii="MS Gothic" w:eastAsia="MS Gothic" w:hAnsi="MS Gothic" w:cs="MS Gothic"/>
                  <w:color w:val="0000FF"/>
                  <w:sz w:val="16"/>
                  <w:szCs w:val="16"/>
                  <w:u w:val="single"/>
                  <w:lang w:eastAsia="en-GB"/>
                </w:rPr>
                <w:t>✔</w:t>
              </w:r>
            </w:hyperlink>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F420DD" w:rsidP="00E8050B">
            <w:pPr>
              <w:spacing w:before="0" w:after="0"/>
              <w:jc w:val="center"/>
              <w:rPr>
                <w:rFonts w:ascii="Calibri" w:hAnsi="Calibri" w:cs="Times New Roman"/>
                <w:color w:val="0000FF"/>
                <w:sz w:val="16"/>
                <w:szCs w:val="16"/>
                <w:u w:val="single"/>
                <w:lang w:eastAsia="en-GB"/>
              </w:rPr>
            </w:pPr>
            <w:hyperlink r:id="rId466" w:history="1">
              <w:r w:rsidR="00E8050B" w:rsidRPr="00E8050B">
                <w:rPr>
                  <w:rFonts w:ascii="MS Gothic" w:eastAsia="MS Gothic" w:hAnsi="MS Gothic" w:cs="MS Gothic"/>
                  <w:color w:val="0000FF"/>
                  <w:sz w:val="16"/>
                  <w:szCs w:val="16"/>
                  <w:u w:val="single"/>
                  <w:lang w:eastAsia="en-GB"/>
                </w:rPr>
                <w:t>✔</w:t>
              </w:r>
            </w:hyperlink>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F420DD" w:rsidP="00E8050B">
            <w:pPr>
              <w:spacing w:before="0" w:after="0"/>
              <w:jc w:val="center"/>
              <w:rPr>
                <w:rFonts w:ascii="Calibri" w:hAnsi="Calibri" w:cs="Times New Roman"/>
                <w:color w:val="0000FF"/>
                <w:sz w:val="16"/>
                <w:szCs w:val="16"/>
                <w:u w:val="single"/>
                <w:lang w:eastAsia="en-GB"/>
              </w:rPr>
            </w:pPr>
            <w:hyperlink r:id="rId467" w:history="1">
              <w:r w:rsidR="00E8050B" w:rsidRPr="00E8050B">
                <w:rPr>
                  <w:rFonts w:ascii="MS Gothic" w:eastAsia="MS Gothic" w:hAnsi="MS Gothic" w:cs="MS Gothic"/>
                  <w:color w:val="0000FF"/>
                  <w:sz w:val="16"/>
                  <w:szCs w:val="16"/>
                  <w:u w:val="single"/>
                  <w:lang w:eastAsia="en-GB"/>
                </w:rPr>
                <w:t>✔</w:t>
              </w:r>
            </w:hyperlink>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F420DD" w:rsidP="00E8050B">
            <w:pPr>
              <w:spacing w:before="0" w:after="0"/>
              <w:jc w:val="center"/>
              <w:rPr>
                <w:rFonts w:ascii="Calibri" w:hAnsi="Calibri" w:cs="Times New Roman"/>
                <w:color w:val="0000FF"/>
                <w:sz w:val="16"/>
                <w:szCs w:val="16"/>
                <w:u w:val="single"/>
                <w:lang w:eastAsia="en-GB"/>
              </w:rPr>
            </w:pPr>
            <w:hyperlink r:id="rId468" w:history="1">
              <w:r w:rsidR="00E8050B" w:rsidRPr="00E8050B">
                <w:rPr>
                  <w:rFonts w:ascii="MS Gothic" w:eastAsia="MS Gothic" w:hAnsi="MS Gothic" w:cs="MS Gothic"/>
                  <w:color w:val="0000FF"/>
                  <w:sz w:val="16"/>
                  <w:szCs w:val="16"/>
                  <w:u w:val="single"/>
                  <w:lang w:eastAsia="en-GB"/>
                </w:rPr>
                <w:t>✔</w:t>
              </w:r>
            </w:hyperlink>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F420DD" w:rsidP="00E8050B">
            <w:pPr>
              <w:spacing w:before="0" w:after="0"/>
              <w:jc w:val="center"/>
              <w:rPr>
                <w:rFonts w:ascii="Calibri" w:hAnsi="Calibri" w:cs="Times New Roman"/>
                <w:color w:val="0000FF"/>
                <w:sz w:val="16"/>
                <w:szCs w:val="16"/>
                <w:u w:val="single"/>
                <w:lang w:eastAsia="en-GB"/>
              </w:rPr>
            </w:pPr>
            <w:hyperlink r:id="rId469" w:history="1">
              <w:r w:rsidR="00E8050B" w:rsidRPr="00E8050B">
                <w:rPr>
                  <w:rFonts w:ascii="MS Gothic" w:eastAsia="MS Gothic" w:hAnsi="MS Gothic" w:cs="MS Gothic"/>
                  <w:color w:val="0000FF"/>
                  <w:sz w:val="16"/>
                  <w:szCs w:val="16"/>
                  <w:u w:val="single"/>
                  <w:lang w:eastAsia="en-GB"/>
                </w:rPr>
                <w:t>✔</w:t>
              </w:r>
            </w:hyperlink>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F420DD" w:rsidP="00E8050B">
            <w:pPr>
              <w:spacing w:before="0" w:after="0"/>
              <w:jc w:val="center"/>
              <w:rPr>
                <w:rFonts w:ascii="Calibri" w:hAnsi="Calibri" w:cs="Times New Roman"/>
                <w:color w:val="0000FF"/>
                <w:sz w:val="16"/>
                <w:szCs w:val="16"/>
                <w:u w:val="single"/>
                <w:lang w:eastAsia="en-GB"/>
              </w:rPr>
            </w:pPr>
            <w:hyperlink r:id="rId470" w:history="1">
              <w:r w:rsidR="00E8050B" w:rsidRPr="00E8050B">
                <w:rPr>
                  <w:rFonts w:ascii="MS Gothic" w:eastAsia="MS Gothic" w:hAnsi="MS Gothic" w:cs="MS Gothic"/>
                  <w:color w:val="0000FF"/>
                  <w:sz w:val="16"/>
                  <w:szCs w:val="16"/>
                  <w:u w:val="single"/>
                  <w:lang w:eastAsia="en-GB"/>
                </w:rPr>
                <w:t>✔</w:t>
              </w:r>
            </w:hyperlink>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b/>
                <w:bCs/>
                <w:sz w:val="16"/>
                <w:szCs w:val="16"/>
                <w:lang w:eastAsia="en-GB"/>
              </w:rPr>
            </w:pPr>
            <w:r w:rsidRPr="00E8050B">
              <w:rPr>
                <w:rFonts w:ascii="Calibri" w:hAnsi="Calibri" w:cs="Times New Roman"/>
                <w:b/>
                <w:bCs/>
                <w:sz w:val="16"/>
                <w:szCs w:val="16"/>
                <w:lang w:eastAsia="en-GB"/>
              </w:rPr>
              <w:t>Summary Statistics</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b/>
                <w:bCs/>
                <w:sz w:val="16"/>
                <w:szCs w:val="16"/>
                <w:lang w:eastAsia="en-GB"/>
              </w:rPr>
            </w:pPr>
            <w:r w:rsidRPr="00E8050B">
              <w:rPr>
                <w:rFonts w:ascii="Calibri" w:hAnsi="Calibri" w:cs="Times New Roman"/>
                <w:b/>
                <w:bCs/>
                <w:sz w:val="16"/>
                <w:szCs w:val="16"/>
                <w:lang w:eastAsia="en-GB"/>
              </w:rPr>
              <w:t> </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b/>
                <w:bCs/>
                <w:sz w:val="16"/>
                <w:szCs w:val="16"/>
                <w:lang w:eastAsia="en-GB"/>
              </w:rPr>
            </w:pPr>
            <w:r w:rsidRPr="00E8050B">
              <w:rPr>
                <w:rFonts w:ascii="Calibri" w:hAnsi="Calibri" w:cs="Times New Roman"/>
                <w:b/>
                <w:bCs/>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b/>
                <w:bCs/>
                <w:sz w:val="16"/>
                <w:szCs w:val="16"/>
                <w:lang w:eastAsia="en-GB"/>
              </w:rPr>
            </w:pPr>
            <w:r w:rsidRPr="00E8050B">
              <w:rPr>
                <w:rFonts w:ascii="Calibri" w:hAnsi="Calibri" w:cs="Times New Roman"/>
                <w:b/>
                <w:bCs/>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b/>
                <w:bCs/>
                <w:sz w:val="16"/>
                <w:szCs w:val="16"/>
                <w:lang w:eastAsia="en-GB"/>
              </w:rPr>
            </w:pPr>
            <w:r w:rsidRPr="00E8050B">
              <w:rPr>
                <w:rFonts w:ascii="Calibri" w:hAnsi="Calibri" w:cs="Times New Roman"/>
                <w:b/>
                <w:bCs/>
                <w:sz w:val="16"/>
                <w:szCs w:val="16"/>
                <w:lang w:eastAsia="en-GB"/>
              </w:rPr>
              <w:t> </w:t>
            </w:r>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b/>
                <w:bCs/>
                <w:sz w:val="16"/>
                <w:szCs w:val="16"/>
                <w:lang w:eastAsia="en-GB"/>
              </w:rPr>
            </w:pPr>
            <w:r w:rsidRPr="00E8050B">
              <w:rPr>
                <w:rFonts w:ascii="Calibri" w:hAnsi="Calibri" w:cs="Times New Roman"/>
                <w:b/>
                <w:bCs/>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b/>
                <w:bCs/>
                <w:sz w:val="16"/>
                <w:szCs w:val="16"/>
                <w:lang w:eastAsia="en-GB"/>
              </w:rPr>
            </w:pPr>
            <w:r w:rsidRPr="00E8050B">
              <w:rPr>
                <w:rFonts w:ascii="Calibri" w:hAnsi="Calibri" w:cs="Times New Roman"/>
                <w:b/>
                <w:bCs/>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b/>
                <w:bCs/>
                <w:sz w:val="16"/>
                <w:szCs w:val="16"/>
                <w:lang w:eastAsia="en-GB"/>
              </w:rPr>
            </w:pPr>
            <w:r w:rsidRPr="00E8050B">
              <w:rPr>
                <w:rFonts w:ascii="Calibri" w:hAnsi="Calibri" w:cs="Times New Roman"/>
                <w:b/>
                <w:bCs/>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b/>
                <w:bCs/>
                <w:sz w:val="16"/>
                <w:szCs w:val="16"/>
                <w:lang w:eastAsia="en-GB"/>
              </w:rPr>
            </w:pPr>
            <w:r w:rsidRPr="00E8050B">
              <w:rPr>
                <w:rFonts w:ascii="Calibri" w:hAnsi="Calibri" w:cs="Times New Roman"/>
                <w:b/>
                <w:bCs/>
                <w:sz w:val="16"/>
                <w:szCs w:val="16"/>
                <w:lang w:eastAsia="en-GB"/>
              </w:rPr>
              <w:t> </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sz w:val="16"/>
                <w:szCs w:val="16"/>
                <w:lang w:eastAsia="en-GB"/>
              </w:rPr>
            </w:pPr>
            <w:r w:rsidRPr="00E8050B">
              <w:rPr>
                <w:rFonts w:ascii="Calibri" w:hAnsi="Calibri" w:cs="Times New Roman"/>
                <w:sz w:val="16"/>
                <w:szCs w:val="16"/>
                <w:lang w:eastAsia="en-GB"/>
              </w:rPr>
              <w:t>Bar/pie Charts</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sz w:val="16"/>
                <w:szCs w:val="16"/>
                <w:lang w:eastAsia="en-GB"/>
              </w:rPr>
            </w:pPr>
            <w:r w:rsidRPr="00E8050B">
              <w:rPr>
                <w:rFonts w:ascii="Calibri" w:hAnsi="Calibri" w:cs="Times New Roman"/>
                <w:sz w:val="16"/>
                <w:szCs w:val="16"/>
                <w:lang w:eastAsia="en-GB"/>
              </w:rPr>
              <w:t>Scatter plots</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sz w:val="16"/>
                <w:szCs w:val="16"/>
                <w:lang w:eastAsia="en-GB"/>
              </w:rPr>
            </w:pPr>
            <w:r w:rsidRPr="00E8050B">
              <w:rPr>
                <w:rFonts w:ascii="Calibri" w:hAnsi="Calibri" w:cs="Times New Roman"/>
                <w:sz w:val="16"/>
                <w:szCs w:val="16"/>
                <w:lang w:eastAsia="en-GB"/>
              </w:rPr>
              <w:t>Histograms</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sz w:val="16"/>
                <w:szCs w:val="16"/>
                <w:lang w:eastAsia="en-GB"/>
              </w:rPr>
            </w:pPr>
            <w:r w:rsidRPr="00E8050B">
              <w:rPr>
                <w:rFonts w:ascii="Calibri" w:hAnsi="Calibri" w:cs="Times New Roman"/>
                <w:sz w:val="16"/>
                <w:szCs w:val="16"/>
                <w:lang w:eastAsia="en-GB"/>
              </w:rPr>
              <w:t>Box-and-whisker plots</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sz w:val="16"/>
                <w:szCs w:val="16"/>
                <w:lang w:eastAsia="en-GB"/>
              </w:rPr>
            </w:pPr>
            <w:r w:rsidRPr="00E8050B">
              <w:rPr>
                <w:rFonts w:ascii="Calibri" w:hAnsi="Calibri" w:cs="Times New Roman"/>
                <w:sz w:val="16"/>
                <w:szCs w:val="16"/>
                <w:lang w:eastAsia="en-GB"/>
              </w:rPr>
              <w:t>Descriptive statistics (categorical)</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sz w:val="16"/>
                <w:szCs w:val="16"/>
                <w:lang w:eastAsia="en-GB"/>
              </w:rPr>
            </w:pPr>
            <w:r w:rsidRPr="00E8050B">
              <w:rPr>
                <w:rFonts w:ascii="Calibri" w:hAnsi="Calibri" w:cs="Times New Roman"/>
                <w:sz w:val="16"/>
                <w:szCs w:val="16"/>
                <w:lang w:eastAsia="en-GB"/>
              </w:rPr>
              <w:t>Descriptive statistics (scale)</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sz w:val="16"/>
                <w:szCs w:val="16"/>
                <w:lang w:eastAsia="en-GB"/>
              </w:rPr>
            </w:pPr>
            <w:r w:rsidRPr="00E8050B">
              <w:rPr>
                <w:rFonts w:ascii="Calibri" w:hAnsi="Calibri" w:cs="Times New Roman"/>
                <w:sz w:val="16"/>
                <w:szCs w:val="16"/>
                <w:lang w:eastAsia="en-GB"/>
              </w:rPr>
              <w:t>Contingency tables</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sz w:val="16"/>
                <w:szCs w:val="16"/>
                <w:lang w:eastAsia="en-GB"/>
              </w:rPr>
            </w:pPr>
            <w:r w:rsidRPr="00E8050B">
              <w:rPr>
                <w:rFonts w:ascii="Calibri" w:hAnsi="Calibri" w:cs="Times New Roman"/>
                <w:sz w:val="16"/>
                <w:szCs w:val="16"/>
                <w:lang w:eastAsia="en-GB"/>
              </w:rPr>
              <w:t>Skewed data</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sz w:val="16"/>
                <w:szCs w:val="16"/>
                <w:lang w:eastAsia="en-GB"/>
              </w:rPr>
            </w:pPr>
            <w:r w:rsidRPr="00E8050B">
              <w:rPr>
                <w:rFonts w:ascii="Calibri" w:hAnsi="Calibri" w:cs="Times New Roman"/>
                <w:sz w:val="16"/>
                <w:szCs w:val="16"/>
                <w:lang w:eastAsia="en-GB"/>
              </w:rPr>
              <w:t>Confidence intervals</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b/>
                <w:bCs/>
                <w:sz w:val="16"/>
                <w:szCs w:val="16"/>
                <w:lang w:eastAsia="en-GB"/>
              </w:rPr>
            </w:pPr>
            <w:r w:rsidRPr="00E8050B">
              <w:rPr>
                <w:rFonts w:ascii="Calibri" w:hAnsi="Calibri" w:cs="Times New Roman"/>
                <w:b/>
                <w:bCs/>
                <w:sz w:val="16"/>
                <w:szCs w:val="16"/>
                <w:lang w:eastAsia="en-GB"/>
              </w:rPr>
              <w:t>Data manipulation</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sz w:val="16"/>
                <w:szCs w:val="16"/>
                <w:lang w:eastAsia="en-GB"/>
              </w:rPr>
            </w:pPr>
            <w:r w:rsidRPr="00E8050B">
              <w:rPr>
                <w:rFonts w:ascii="Calibri" w:hAnsi="Calibri" w:cs="Times New Roman"/>
                <w:sz w:val="16"/>
                <w:szCs w:val="16"/>
                <w:lang w:eastAsia="en-GB"/>
              </w:rPr>
              <w:t>Recoding variables</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sz w:val="16"/>
                <w:szCs w:val="16"/>
                <w:lang w:eastAsia="en-GB"/>
              </w:rPr>
            </w:pPr>
            <w:r w:rsidRPr="00E8050B">
              <w:rPr>
                <w:rFonts w:ascii="Calibri" w:hAnsi="Calibri" w:cs="Times New Roman"/>
                <w:sz w:val="16"/>
                <w:szCs w:val="16"/>
                <w:lang w:eastAsia="en-GB"/>
              </w:rPr>
              <w:t>Computing variables</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sz w:val="16"/>
                <w:szCs w:val="16"/>
                <w:lang w:eastAsia="en-GB"/>
              </w:rPr>
            </w:pPr>
            <w:r w:rsidRPr="00E8050B">
              <w:rPr>
                <w:rFonts w:ascii="Calibri" w:hAnsi="Calibri" w:cs="Times New Roman"/>
                <w:sz w:val="16"/>
                <w:szCs w:val="16"/>
                <w:lang w:eastAsia="en-GB"/>
              </w:rPr>
              <w:t>Normal probability calculations</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b/>
                <w:bCs/>
                <w:sz w:val="16"/>
                <w:szCs w:val="16"/>
                <w:lang w:eastAsia="en-GB"/>
              </w:rPr>
            </w:pPr>
            <w:r w:rsidRPr="00E8050B">
              <w:rPr>
                <w:rFonts w:ascii="Calibri" w:hAnsi="Calibri" w:cs="Times New Roman"/>
                <w:b/>
                <w:bCs/>
                <w:sz w:val="16"/>
                <w:szCs w:val="16"/>
                <w:lang w:eastAsia="en-GB"/>
              </w:rPr>
              <w:t>T-tests</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b/>
                <w:bCs/>
                <w:sz w:val="16"/>
                <w:szCs w:val="16"/>
                <w:lang w:eastAsia="en-GB"/>
              </w:rPr>
            </w:pPr>
            <w:r w:rsidRPr="00E8050B">
              <w:rPr>
                <w:rFonts w:ascii="Calibri" w:hAnsi="Calibri" w:cs="Times New Roman"/>
                <w:b/>
                <w:bCs/>
                <w:sz w:val="16"/>
                <w:szCs w:val="16"/>
                <w:lang w:eastAsia="en-GB"/>
              </w:rPr>
              <w:t> </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b/>
                <w:bCs/>
                <w:sz w:val="16"/>
                <w:szCs w:val="16"/>
                <w:lang w:eastAsia="en-GB"/>
              </w:rPr>
            </w:pPr>
            <w:r w:rsidRPr="00E8050B">
              <w:rPr>
                <w:rFonts w:ascii="Calibri" w:hAnsi="Calibri" w:cs="Times New Roman"/>
                <w:b/>
                <w:bCs/>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b/>
                <w:bCs/>
                <w:color w:val="auto"/>
                <w:sz w:val="16"/>
                <w:szCs w:val="16"/>
                <w:lang w:eastAsia="en-GB"/>
              </w:rPr>
            </w:pPr>
            <w:r w:rsidRPr="00E8050B">
              <w:rPr>
                <w:rFonts w:ascii="Calibri" w:hAnsi="Calibri" w:cs="Times New Roman"/>
                <w:b/>
                <w:bCs/>
                <w:color w:val="auto"/>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b/>
                <w:bCs/>
                <w:sz w:val="16"/>
                <w:szCs w:val="16"/>
                <w:lang w:eastAsia="en-GB"/>
              </w:rPr>
            </w:pPr>
            <w:r w:rsidRPr="00E8050B">
              <w:rPr>
                <w:rFonts w:ascii="Calibri" w:hAnsi="Calibri" w:cs="Times New Roman"/>
                <w:b/>
                <w:bCs/>
                <w:sz w:val="16"/>
                <w:szCs w:val="16"/>
                <w:lang w:eastAsia="en-GB"/>
              </w:rPr>
              <w:t> </w:t>
            </w:r>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b/>
                <w:bCs/>
                <w:color w:val="auto"/>
                <w:sz w:val="16"/>
                <w:szCs w:val="16"/>
                <w:lang w:eastAsia="en-GB"/>
              </w:rPr>
            </w:pPr>
            <w:r w:rsidRPr="00E8050B">
              <w:rPr>
                <w:rFonts w:ascii="Calibri" w:hAnsi="Calibri" w:cs="Times New Roman"/>
                <w:b/>
                <w:bCs/>
                <w:color w:val="auto"/>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b/>
                <w:bCs/>
                <w:sz w:val="16"/>
                <w:szCs w:val="16"/>
                <w:lang w:eastAsia="en-GB"/>
              </w:rPr>
            </w:pPr>
            <w:r w:rsidRPr="00E8050B">
              <w:rPr>
                <w:rFonts w:ascii="Calibri" w:hAnsi="Calibri" w:cs="Times New Roman"/>
                <w:b/>
                <w:bCs/>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b/>
                <w:bCs/>
                <w:sz w:val="16"/>
                <w:szCs w:val="16"/>
                <w:lang w:eastAsia="en-GB"/>
              </w:rPr>
            </w:pPr>
            <w:r w:rsidRPr="00E8050B">
              <w:rPr>
                <w:rFonts w:ascii="Calibri" w:hAnsi="Calibri" w:cs="Times New Roman"/>
                <w:b/>
                <w:bCs/>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b/>
                <w:bCs/>
                <w:sz w:val="16"/>
                <w:szCs w:val="16"/>
                <w:lang w:eastAsia="en-GB"/>
              </w:rPr>
            </w:pPr>
            <w:r w:rsidRPr="00E8050B">
              <w:rPr>
                <w:rFonts w:ascii="Calibri" w:hAnsi="Calibri" w:cs="Times New Roman"/>
                <w:b/>
                <w:bCs/>
                <w:sz w:val="16"/>
                <w:szCs w:val="16"/>
                <w:lang w:eastAsia="en-GB"/>
              </w:rPr>
              <w:t> </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sz w:val="16"/>
                <w:szCs w:val="16"/>
                <w:lang w:eastAsia="en-GB"/>
              </w:rPr>
            </w:pPr>
            <w:r w:rsidRPr="00E8050B">
              <w:rPr>
                <w:rFonts w:ascii="Calibri" w:hAnsi="Calibri" w:cs="Times New Roman"/>
                <w:sz w:val="16"/>
                <w:szCs w:val="16"/>
                <w:lang w:eastAsia="en-GB"/>
              </w:rPr>
              <w:t>One-sample t-test</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sz w:val="16"/>
                <w:szCs w:val="16"/>
                <w:lang w:eastAsia="en-GB"/>
              </w:rPr>
            </w:pPr>
            <w:r w:rsidRPr="00E8050B">
              <w:rPr>
                <w:rFonts w:ascii="Calibri" w:hAnsi="Calibri" w:cs="Times New Roman"/>
                <w:sz w:val="16"/>
                <w:szCs w:val="16"/>
                <w:lang w:eastAsia="en-GB"/>
              </w:rPr>
              <w:t>Two-sample (independent) t-test</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sz w:val="16"/>
                <w:szCs w:val="16"/>
                <w:lang w:eastAsia="en-GB"/>
              </w:rPr>
            </w:pPr>
            <w:r w:rsidRPr="00E8050B">
              <w:rPr>
                <w:rFonts w:ascii="Calibri" w:hAnsi="Calibri" w:cs="Times New Roman"/>
                <w:sz w:val="16"/>
                <w:szCs w:val="16"/>
                <w:lang w:eastAsia="en-GB"/>
              </w:rPr>
              <w:t>Two-sample (paired) t-test</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b/>
                <w:bCs/>
                <w:sz w:val="16"/>
                <w:szCs w:val="16"/>
                <w:lang w:eastAsia="en-GB"/>
              </w:rPr>
            </w:pPr>
            <w:r w:rsidRPr="00E8050B">
              <w:rPr>
                <w:rFonts w:ascii="Calibri" w:hAnsi="Calibri" w:cs="Times New Roman"/>
                <w:b/>
                <w:bCs/>
                <w:sz w:val="16"/>
                <w:szCs w:val="16"/>
                <w:lang w:eastAsia="en-GB"/>
              </w:rPr>
              <w:t>ANOVA</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b/>
                <w:bCs/>
                <w:color w:val="auto"/>
                <w:sz w:val="16"/>
                <w:szCs w:val="16"/>
                <w:lang w:eastAsia="en-GB"/>
              </w:rPr>
            </w:pPr>
            <w:r w:rsidRPr="00E8050B">
              <w:rPr>
                <w:rFonts w:ascii="Calibri" w:hAnsi="Calibri" w:cs="Times New Roman"/>
                <w:b/>
                <w:bCs/>
                <w:color w:val="auto"/>
                <w:sz w:val="16"/>
                <w:szCs w:val="16"/>
                <w:lang w:eastAsia="en-GB"/>
              </w:rPr>
              <w:t> </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b/>
                <w:bCs/>
                <w:color w:val="auto"/>
                <w:sz w:val="16"/>
                <w:szCs w:val="16"/>
                <w:lang w:eastAsia="en-GB"/>
              </w:rPr>
            </w:pPr>
            <w:r w:rsidRPr="00E8050B">
              <w:rPr>
                <w:rFonts w:ascii="Calibri" w:hAnsi="Calibri" w:cs="Times New Roman"/>
                <w:b/>
                <w:bCs/>
                <w:color w:val="auto"/>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b/>
                <w:bCs/>
                <w:sz w:val="16"/>
                <w:szCs w:val="16"/>
                <w:lang w:eastAsia="en-GB"/>
              </w:rPr>
            </w:pPr>
            <w:r w:rsidRPr="00E8050B">
              <w:rPr>
                <w:rFonts w:ascii="Calibri" w:hAnsi="Calibri" w:cs="Times New Roman"/>
                <w:b/>
                <w:bCs/>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b/>
                <w:bCs/>
                <w:sz w:val="16"/>
                <w:szCs w:val="16"/>
                <w:lang w:eastAsia="en-GB"/>
              </w:rPr>
            </w:pPr>
            <w:r w:rsidRPr="00E8050B">
              <w:rPr>
                <w:rFonts w:ascii="Calibri" w:hAnsi="Calibri" w:cs="Times New Roman"/>
                <w:b/>
                <w:bCs/>
                <w:sz w:val="16"/>
                <w:szCs w:val="16"/>
                <w:lang w:eastAsia="en-GB"/>
              </w:rPr>
              <w:t> </w:t>
            </w:r>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b/>
                <w:bCs/>
                <w:color w:val="auto"/>
                <w:sz w:val="16"/>
                <w:szCs w:val="16"/>
                <w:lang w:eastAsia="en-GB"/>
              </w:rPr>
            </w:pPr>
            <w:r w:rsidRPr="00E8050B">
              <w:rPr>
                <w:rFonts w:ascii="Calibri" w:hAnsi="Calibri" w:cs="Times New Roman"/>
                <w:b/>
                <w:bCs/>
                <w:color w:val="auto"/>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b/>
                <w:bCs/>
                <w:sz w:val="16"/>
                <w:szCs w:val="16"/>
                <w:lang w:eastAsia="en-GB"/>
              </w:rPr>
            </w:pPr>
            <w:r w:rsidRPr="00E8050B">
              <w:rPr>
                <w:rFonts w:ascii="Calibri" w:hAnsi="Calibri" w:cs="Times New Roman"/>
                <w:b/>
                <w:bCs/>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b/>
                <w:bCs/>
                <w:sz w:val="16"/>
                <w:szCs w:val="16"/>
                <w:lang w:eastAsia="en-GB"/>
              </w:rPr>
            </w:pPr>
            <w:r w:rsidRPr="00E8050B">
              <w:rPr>
                <w:rFonts w:ascii="Calibri" w:hAnsi="Calibri" w:cs="Times New Roman"/>
                <w:b/>
                <w:bCs/>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b/>
                <w:bCs/>
                <w:sz w:val="16"/>
                <w:szCs w:val="16"/>
                <w:lang w:eastAsia="en-GB"/>
              </w:rPr>
            </w:pPr>
            <w:r w:rsidRPr="00E8050B">
              <w:rPr>
                <w:rFonts w:ascii="Calibri" w:hAnsi="Calibri" w:cs="Times New Roman"/>
                <w:b/>
                <w:bCs/>
                <w:sz w:val="16"/>
                <w:szCs w:val="16"/>
                <w:lang w:eastAsia="en-GB"/>
              </w:rPr>
              <w:t> </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sz w:val="16"/>
                <w:szCs w:val="16"/>
                <w:lang w:eastAsia="en-GB"/>
              </w:rPr>
            </w:pPr>
            <w:r w:rsidRPr="00E8050B">
              <w:rPr>
                <w:rFonts w:ascii="Calibri" w:hAnsi="Calibri" w:cs="Times New Roman"/>
                <w:sz w:val="16"/>
                <w:szCs w:val="16"/>
                <w:lang w:eastAsia="en-GB"/>
              </w:rPr>
              <w:t>One way ANOVA</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F420DD" w:rsidP="00E8050B">
            <w:pPr>
              <w:spacing w:before="0" w:after="0"/>
              <w:jc w:val="center"/>
              <w:rPr>
                <w:rFonts w:ascii="Calibri" w:hAnsi="Calibri" w:cs="Times New Roman"/>
                <w:color w:val="0000FF"/>
                <w:sz w:val="16"/>
                <w:szCs w:val="16"/>
                <w:u w:val="single"/>
                <w:lang w:eastAsia="en-GB"/>
              </w:rPr>
            </w:pPr>
            <w:hyperlink r:id="rId471" w:history="1">
              <w:r w:rsidR="00E8050B" w:rsidRPr="00E8050B">
                <w:rPr>
                  <w:rFonts w:ascii="MS Gothic" w:eastAsia="MS Gothic" w:hAnsi="MS Gothic" w:cs="MS Gothic"/>
                  <w:color w:val="0000FF"/>
                  <w:sz w:val="16"/>
                  <w:szCs w:val="16"/>
                  <w:u w:val="single"/>
                  <w:lang w:eastAsia="en-GB"/>
                </w:rPr>
                <w:t>✔</w:t>
              </w:r>
            </w:hyperlink>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sz w:val="16"/>
                <w:szCs w:val="16"/>
                <w:lang w:eastAsia="en-GB"/>
              </w:rPr>
            </w:pPr>
            <w:r w:rsidRPr="00E8050B">
              <w:rPr>
                <w:rFonts w:ascii="Calibri" w:hAnsi="Calibri" w:cs="Times New Roman"/>
                <w:sz w:val="16"/>
                <w:szCs w:val="16"/>
                <w:lang w:eastAsia="en-GB"/>
              </w:rPr>
              <w:t>Two-way ANOVA</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F420DD" w:rsidP="00E8050B">
            <w:pPr>
              <w:spacing w:before="0" w:after="0"/>
              <w:jc w:val="center"/>
              <w:rPr>
                <w:rFonts w:ascii="Calibri" w:hAnsi="Calibri" w:cs="Times New Roman"/>
                <w:color w:val="0000FF"/>
                <w:sz w:val="16"/>
                <w:szCs w:val="16"/>
                <w:u w:val="single"/>
                <w:lang w:eastAsia="en-GB"/>
              </w:rPr>
            </w:pPr>
            <w:hyperlink r:id="rId472" w:history="1">
              <w:r w:rsidR="00E8050B" w:rsidRPr="00E8050B">
                <w:rPr>
                  <w:rFonts w:ascii="MS Gothic" w:eastAsia="MS Gothic" w:hAnsi="MS Gothic" w:cs="MS Gothic"/>
                  <w:color w:val="0000FF"/>
                  <w:sz w:val="16"/>
                  <w:szCs w:val="16"/>
                  <w:u w:val="single"/>
                  <w:lang w:eastAsia="en-GB"/>
                </w:rPr>
                <w:t>✔</w:t>
              </w:r>
            </w:hyperlink>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sz w:val="16"/>
                <w:szCs w:val="16"/>
                <w:lang w:eastAsia="en-GB"/>
              </w:rPr>
            </w:pPr>
            <w:r w:rsidRPr="00E8050B">
              <w:rPr>
                <w:rFonts w:ascii="Calibri" w:hAnsi="Calibri" w:cs="Times New Roman"/>
                <w:sz w:val="16"/>
                <w:szCs w:val="16"/>
                <w:lang w:eastAsia="en-GB"/>
              </w:rPr>
              <w:t>ANCOVA</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F420DD" w:rsidP="00E8050B">
            <w:pPr>
              <w:spacing w:before="0" w:after="0"/>
              <w:jc w:val="center"/>
              <w:rPr>
                <w:rFonts w:ascii="Calibri" w:hAnsi="Calibri" w:cs="Times New Roman"/>
                <w:color w:val="0000FF"/>
                <w:sz w:val="16"/>
                <w:szCs w:val="16"/>
                <w:u w:val="single"/>
                <w:lang w:eastAsia="en-GB"/>
              </w:rPr>
            </w:pPr>
            <w:hyperlink r:id="rId473" w:history="1">
              <w:r w:rsidR="00E8050B" w:rsidRPr="00E8050B">
                <w:rPr>
                  <w:rFonts w:ascii="MS Gothic" w:eastAsia="MS Gothic" w:hAnsi="MS Gothic" w:cs="MS Gothic"/>
                  <w:color w:val="0000FF"/>
                  <w:sz w:val="16"/>
                  <w:szCs w:val="16"/>
                  <w:u w:val="single"/>
                  <w:lang w:eastAsia="en-GB"/>
                </w:rPr>
                <w:t>✔</w:t>
              </w:r>
            </w:hyperlink>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sz w:val="16"/>
                <w:szCs w:val="16"/>
                <w:lang w:eastAsia="en-GB"/>
              </w:rPr>
            </w:pPr>
            <w:r w:rsidRPr="00E8050B">
              <w:rPr>
                <w:rFonts w:ascii="Calibri" w:hAnsi="Calibri" w:cs="Times New Roman"/>
                <w:sz w:val="16"/>
                <w:szCs w:val="16"/>
                <w:lang w:eastAsia="en-GB"/>
              </w:rPr>
              <w:t>Repeated measures ANOVA</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F420DD" w:rsidP="00E8050B">
            <w:pPr>
              <w:spacing w:before="0" w:after="0"/>
              <w:jc w:val="center"/>
              <w:rPr>
                <w:rFonts w:ascii="Calibri" w:hAnsi="Calibri" w:cs="Times New Roman"/>
                <w:color w:val="0000FF"/>
                <w:sz w:val="16"/>
                <w:szCs w:val="16"/>
                <w:u w:val="single"/>
                <w:lang w:eastAsia="en-GB"/>
              </w:rPr>
            </w:pPr>
            <w:hyperlink r:id="rId474" w:history="1">
              <w:r w:rsidR="00E8050B" w:rsidRPr="00E8050B">
                <w:rPr>
                  <w:rFonts w:ascii="MS Gothic" w:eastAsia="MS Gothic" w:hAnsi="MS Gothic" w:cs="MS Gothic"/>
                  <w:color w:val="0000FF"/>
                  <w:sz w:val="16"/>
                  <w:szCs w:val="16"/>
                  <w:u w:val="single"/>
                  <w:lang w:eastAsia="en-GB"/>
                </w:rPr>
                <w:t>✔</w:t>
              </w:r>
            </w:hyperlink>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sz w:val="16"/>
                <w:szCs w:val="16"/>
                <w:lang w:eastAsia="en-GB"/>
              </w:rPr>
            </w:pPr>
            <w:r w:rsidRPr="00E8050B">
              <w:rPr>
                <w:rFonts w:ascii="Calibri" w:hAnsi="Calibri" w:cs="Times New Roman"/>
                <w:sz w:val="16"/>
                <w:szCs w:val="16"/>
                <w:lang w:eastAsia="en-GB"/>
              </w:rPr>
              <w:t>Mixed between within ANOVA</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b/>
                <w:bCs/>
                <w:sz w:val="16"/>
                <w:szCs w:val="16"/>
                <w:lang w:eastAsia="en-GB"/>
              </w:rPr>
            </w:pPr>
            <w:r w:rsidRPr="00E8050B">
              <w:rPr>
                <w:rFonts w:ascii="Calibri" w:hAnsi="Calibri" w:cs="Times New Roman"/>
                <w:b/>
                <w:bCs/>
                <w:sz w:val="16"/>
                <w:szCs w:val="16"/>
                <w:lang w:eastAsia="en-GB"/>
              </w:rPr>
              <w:t>Correlation and regression</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sz w:val="16"/>
                <w:szCs w:val="16"/>
                <w:lang w:eastAsia="en-GB"/>
              </w:rPr>
            </w:pPr>
            <w:r w:rsidRPr="00E8050B">
              <w:rPr>
                <w:rFonts w:ascii="Calibri" w:hAnsi="Calibri" w:cs="Times New Roman"/>
                <w:sz w:val="16"/>
                <w:szCs w:val="16"/>
                <w:lang w:eastAsia="en-GB"/>
              </w:rPr>
              <w:t>Pearson's correlation</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F420DD" w:rsidP="00E8050B">
            <w:pPr>
              <w:spacing w:before="0" w:after="0"/>
              <w:jc w:val="center"/>
              <w:rPr>
                <w:rFonts w:ascii="Calibri" w:hAnsi="Calibri" w:cs="Times New Roman"/>
                <w:color w:val="0000FF"/>
                <w:sz w:val="16"/>
                <w:szCs w:val="16"/>
                <w:u w:val="single"/>
                <w:lang w:eastAsia="en-GB"/>
              </w:rPr>
            </w:pPr>
            <w:hyperlink r:id="rId475" w:history="1">
              <w:r w:rsidR="00E8050B" w:rsidRPr="00E8050B">
                <w:rPr>
                  <w:rFonts w:ascii="MS Gothic" w:eastAsia="MS Gothic" w:hAnsi="MS Gothic" w:cs="MS Gothic"/>
                  <w:color w:val="0000FF"/>
                  <w:sz w:val="16"/>
                  <w:szCs w:val="16"/>
                  <w:u w:val="single"/>
                  <w:lang w:eastAsia="en-GB"/>
                </w:rPr>
                <w:t>✔</w:t>
              </w:r>
            </w:hyperlink>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sz w:val="16"/>
                <w:szCs w:val="16"/>
                <w:lang w:eastAsia="en-GB"/>
              </w:rPr>
            </w:pPr>
            <w:r w:rsidRPr="00E8050B">
              <w:rPr>
                <w:rFonts w:ascii="Calibri" w:hAnsi="Calibri" w:cs="Times New Roman"/>
                <w:sz w:val="16"/>
                <w:szCs w:val="16"/>
                <w:lang w:eastAsia="en-GB"/>
              </w:rPr>
              <w:t>Simple linear regression (SLR)</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F420DD" w:rsidP="00E8050B">
            <w:pPr>
              <w:spacing w:before="0" w:after="0"/>
              <w:jc w:val="center"/>
              <w:rPr>
                <w:rFonts w:ascii="Calibri" w:hAnsi="Calibri" w:cs="Times New Roman"/>
                <w:color w:val="0000FF"/>
                <w:sz w:val="16"/>
                <w:szCs w:val="16"/>
                <w:u w:val="single"/>
                <w:lang w:eastAsia="en-GB"/>
              </w:rPr>
            </w:pPr>
            <w:hyperlink r:id="rId476" w:history="1">
              <w:r w:rsidR="00E8050B" w:rsidRPr="00E8050B">
                <w:rPr>
                  <w:rFonts w:ascii="MS Gothic" w:eastAsia="MS Gothic" w:hAnsi="MS Gothic" w:cs="MS Gothic"/>
                  <w:color w:val="0000FF"/>
                  <w:sz w:val="16"/>
                  <w:szCs w:val="16"/>
                  <w:u w:val="single"/>
                  <w:lang w:eastAsia="en-GB"/>
                </w:rPr>
                <w:t>✔</w:t>
              </w:r>
            </w:hyperlink>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sz w:val="16"/>
                <w:szCs w:val="16"/>
                <w:lang w:eastAsia="en-GB"/>
              </w:rPr>
            </w:pPr>
            <w:r w:rsidRPr="00E8050B">
              <w:rPr>
                <w:rFonts w:ascii="Calibri" w:hAnsi="Calibri" w:cs="Times New Roman"/>
                <w:sz w:val="16"/>
                <w:szCs w:val="16"/>
                <w:lang w:eastAsia="en-GB"/>
              </w:rPr>
              <w:t>Multiple linear regression (MLR)</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F420DD" w:rsidP="00E8050B">
            <w:pPr>
              <w:spacing w:before="0" w:after="0"/>
              <w:jc w:val="center"/>
              <w:rPr>
                <w:rFonts w:ascii="Calibri" w:hAnsi="Calibri" w:cs="Times New Roman"/>
                <w:color w:val="0000FF"/>
                <w:sz w:val="16"/>
                <w:szCs w:val="16"/>
                <w:u w:val="single"/>
                <w:lang w:eastAsia="en-GB"/>
              </w:rPr>
            </w:pPr>
            <w:hyperlink r:id="rId477" w:history="1">
              <w:r w:rsidR="00E8050B" w:rsidRPr="00E8050B">
                <w:rPr>
                  <w:rFonts w:ascii="MS Gothic" w:eastAsia="MS Gothic" w:hAnsi="MS Gothic" w:cs="MS Gothic"/>
                  <w:color w:val="0000FF"/>
                  <w:sz w:val="16"/>
                  <w:szCs w:val="16"/>
                  <w:u w:val="single"/>
                  <w:lang w:eastAsia="en-GB"/>
                </w:rPr>
                <w:t>✔</w:t>
              </w:r>
            </w:hyperlink>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sz w:val="16"/>
                <w:szCs w:val="16"/>
                <w:lang w:eastAsia="en-GB"/>
              </w:rPr>
            </w:pPr>
            <w:r w:rsidRPr="00E8050B">
              <w:rPr>
                <w:rFonts w:ascii="Calibri" w:hAnsi="Calibri" w:cs="Times New Roman"/>
                <w:sz w:val="16"/>
                <w:szCs w:val="16"/>
                <w:lang w:eastAsia="en-GB"/>
              </w:rPr>
              <w:t>MLR with groups</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F420DD" w:rsidP="00E8050B">
            <w:pPr>
              <w:spacing w:before="0" w:after="0"/>
              <w:jc w:val="center"/>
              <w:rPr>
                <w:rFonts w:ascii="Calibri" w:hAnsi="Calibri" w:cs="Times New Roman"/>
                <w:color w:val="0000FF"/>
                <w:sz w:val="16"/>
                <w:szCs w:val="16"/>
                <w:u w:val="single"/>
                <w:lang w:eastAsia="en-GB"/>
              </w:rPr>
            </w:pPr>
            <w:hyperlink r:id="rId478" w:history="1">
              <w:r w:rsidR="00E8050B" w:rsidRPr="00E8050B">
                <w:rPr>
                  <w:rFonts w:ascii="MS Gothic" w:eastAsia="MS Gothic" w:hAnsi="MS Gothic" w:cs="MS Gothic"/>
                  <w:color w:val="0000FF"/>
                  <w:sz w:val="16"/>
                  <w:szCs w:val="16"/>
                  <w:u w:val="single"/>
                  <w:lang w:eastAsia="en-GB"/>
                </w:rPr>
                <w:t>✔</w:t>
              </w:r>
            </w:hyperlink>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sz w:val="16"/>
                <w:szCs w:val="16"/>
                <w:lang w:eastAsia="en-GB"/>
              </w:rPr>
            </w:pPr>
            <w:r w:rsidRPr="00E8050B">
              <w:rPr>
                <w:rFonts w:ascii="Calibri" w:hAnsi="Calibri" w:cs="Times New Roman"/>
                <w:sz w:val="16"/>
                <w:szCs w:val="16"/>
                <w:lang w:eastAsia="en-GB"/>
              </w:rPr>
              <w:t>Logistic regression</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b/>
                <w:bCs/>
                <w:sz w:val="16"/>
                <w:szCs w:val="16"/>
                <w:lang w:eastAsia="en-GB"/>
              </w:rPr>
            </w:pPr>
            <w:r w:rsidRPr="00E8050B">
              <w:rPr>
                <w:rFonts w:ascii="Calibri" w:hAnsi="Calibri" w:cs="Times New Roman"/>
                <w:b/>
                <w:bCs/>
                <w:sz w:val="16"/>
                <w:szCs w:val="16"/>
                <w:lang w:eastAsia="en-GB"/>
              </w:rPr>
              <w:t>Non-parametric</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b/>
                <w:bCs/>
                <w:color w:val="auto"/>
                <w:sz w:val="16"/>
                <w:szCs w:val="16"/>
                <w:lang w:eastAsia="en-GB"/>
              </w:rPr>
            </w:pPr>
            <w:r w:rsidRPr="00E8050B">
              <w:rPr>
                <w:rFonts w:ascii="Calibri" w:hAnsi="Calibri" w:cs="Times New Roman"/>
                <w:b/>
                <w:bCs/>
                <w:color w:val="auto"/>
                <w:sz w:val="16"/>
                <w:szCs w:val="16"/>
                <w:lang w:eastAsia="en-GB"/>
              </w:rPr>
              <w:t> </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b/>
                <w:bCs/>
                <w:color w:val="auto"/>
                <w:sz w:val="16"/>
                <w:szCs w:val="16"/>
                <w:lang w:eastAsia="en-GB"/>
              </w:rPr>
            </w:pPr>
            <w:r w:rsidRPr="00E8050B">
              <w:rPr>
                <w:rFonts w:ascii="Calibri" w:hAnsi="Calibri" w:cs="Times New Roman"/>
                <w:b/>
                <w:bCs/>
                <w:color w:val="auto"/>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b/>
                <w:bCs/>
                <w:color w:val="auto"/>
                <w:sz w:val="16"/>
                <w:szCs w:val="16"/>
                <w:lang w:eastAsia="en-GB"/>
              </w:rPr>
            </w:pPr>
            <w:r w:rsidRPr="00E8050B">
              <w:rPr>
                <w:rFonts w:ascii="Calibri" w:hAnsi="Calibri" w:cs="Times New Roman"/>
                <w:b/>
                <w:bCs/>
                <w:color w:val="auto"/>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b/>
                <w:bCs/>
                <w:sz w:val="16"/>
                <w:szCs w:val="16"/>
                <w:lang w:eastAsia="en-GB"/>
              </w:rPr>
            </w:pPr>
            <w:r w:rsidRPr="00E8050B">
              <w:rPr>
                <w:rFonts w:ascii="Calibri" w:hAnsi="Calibri" w:cs="Times New Roman"/>
                <w:b/>
                <w:bCs/>
                <w:sz w:val="16"/>
                <w:szCs w:val="16"/>
                <w:lang w:eastAsia="en-GB"/>
              </w:rPr>
              <w:t> </w:t>
            </w:r>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b/>
                <w:bCs/>
                <w:sz w:val="16"/>
                <w:szCs w:val="16"/>
                <w:lang w:eastAsia="en-GB"/>
              </w:rPr>
            </w:pPr>
            <w:r w:rsidRPr="00E8050B">
              <w:rPr>
                <w:rFonts w:ascii="Calibri" w:hAnsi="Calibri" w:cs="Times New Roman"/>
                <w:b/>
                <w:bCs/>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b/>
                <w:bCs/>
                <w:sz w:val="16"/>
                <w:szCs w:val="16"/>
                <w:lang w:eastAsia="en-GB"/>
              </w:rPr>
            </w:pPr>
            <w:r w:rsidRPr="00E8050B">
              <w:rPr>
                <w:rFonts w:ascii="Calibri" w:hAnsi="Calibri" w:cs="Times New Roman"/>
                <w:b/>
                <w:bCs/>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b/>
                <w:bCs/>
                <w:sz w:val="16"/>
                <w:szCs w:val="16"/>
                <w:lang w:eastAsia="en-GB"/>
              </w:rPr>
            </w:pPr>
            <w:r w:rsidRPr="00E8050B">
              <w:rPr>
                <w:rFonts w:ascii="Calibri" w:hAnsi="Calibri" w:cs="Times New Roman"/>
                <w:b/>
                <w:bCs/>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b/>
                <w:bCs/>
                <w:sz w:val="16"/>
                <w:szCs w:val="16"/>
                <w:lang w:eastAsia="en-GB"/>
              </w:rPr>
            </w:pPr>
            <w:r w:rsidRPr="00E8050B">
              <w:rPr>
                <w:rFonts w:ascii="Calibri" w:hAnsi="Calibri" w:cs="Times New Roman"/>
                <w:b/>
                <w:bCs/>
                <w:sz w:val="16"/>
                <w:szCs w:val="16"/>
                <w:lang w:eastAsia="en-GB"/>
              </w:rPr>
              <w:t> </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sz w:val="16"/>
                <w:szCs w:val="16"/>
                <w:lang w:eastAsia="en-GB"/>
              </w:rPr>
            </w:pPr>
            <w:r w:rsidRPr="00E8050B">
              <w:rPr>
                <w:rFonts w:ascii="Calibri" w:hAnsi="Calibri" w:cs="Times New Roman"/>
                <w:sz w:val="16"/>
                <w:szCs w:val="16"/>
                <w:lang w:eastAsia="en-GB"/>
              </w:rPr>
              <w:t>Mann-Whitney</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sz w:val="16"/>
                <w:szCs w:val="16"/>
                <w:lang w:eastAsia="en-GB"/>
              </w:rPr>
            </w:pPr>
            <w:proofErr w:type="spellStart"/>
            <w:r w:rsidRPr="00E8050B">
              <w:rPr>
                <w:rFonts w:ascii="Calibri" w:hAnsi="Calibri" w:cs="Times New Roman"/>
                <w:sz w:val="16"/>
                <w:szCs w:val="16"/>
                <w:lang w:eastAsia="en-GB"/>
              </w:rPr>
              <w:t>Kruskall</w:t>
            </w:r>
            <w:proofErr w:type="spellEnd"/>
            <w:r w:rsidRPr="00E8050B">
              <w:rPr>
                <w:rFonts w:ascii="Calibri" w:hAnsi="Calibri" w:cs="Times New Roman"/>
                <w:sz w:val="16"/>
                <w:szCs w:val="16"/>
                <w:lang w:eastAsia="en-GB"/>
              </w:rPr>
              <w:t>-Wallis</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sz w:val="16"/>
                <w:szCs w:val="16"/>
                <w:lang w:eastAsia="en-GB"/>
              </w:rPr>
            </w:pPr>
            <w:r w:rsidRPr="00E8050B">
              <w:rPr>
                <w:rFonts w:ascii="Calibri" w:hAnsi="Calibri" w:cs="Times New Roman"/>
                <w:sz w:val="16"/>
                <w:szCs w:val="16"/>
                <w:lang w:eastAsia="en-GB"/>
              </w:rPr>
              <w:t>Wilcoxon signed rank</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sz w:val="16"/>
                <w:szCs w:val="16"/>
                <w:lang w:eastAsia="en-GB"/>
              </w:rPr>
            </w:pPr>
            <w:r w:rsidRPr="00E8050B">
              <w:rPr>
                <w:rFonts w:ascii="Calibri" w:hAnsi="Calibri" w:cs="Times New Roman"/>
                <w:sz w:val="16"/>
                <w:szCs w:val="16"/>
                <w:lang w:eastAsia="en-GB"/>
              </w:rPr>
              <w:t>Friedman</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sz w:val="16"/>
                <w:szCs w:val="16"/>
                <w:lang w:eastAsia="en-GB"/>
              </w:rPr>
            </w:pPr>
            <w:r w:rsidRPr="00E8050B">
              <w:rPr>
                <w:rFonts w:ascii="Calibri" w:hAnsi="Calibri" w:cs="Times New Roman"/>
                <w:sz w:val="16"/>
                <w:szCs w:val="16"/>
                <w:lang w:eastAsia="en-GB"/>
              </w:rPr>
              <w:t>Chi-squared</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color w:val="auto"/>
                <w:sz w:val="16"/>
                <w:szCs w:val="16"/>
                <w:lang w:eastAsia="en-GB"/>
              </w:rPr>
            </w:pPr>
            <w:r w:rsidRPr="00E8050B">
              <w:rPr>
                <w:rFonts w:ascii="Calibri" w:hAnsi="Calibri" w:cs="Times New Roman"/>
                <w:color w:val="auto"/>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r>
      <w:tr w:rsidR="00E8050B" w:rsidRPr="00E8050B" w:rsidTr="00E8050B">
        <w:trPr>
          <w:trHeight w:val="225"/>
        </w:trPr>
        <w:tc>
          <w:tcPr>
            <w:tcW w:w="2500" w:type="dxa"/>
            <w:tcBorders>
              <w:top w:val="nil"/>
              <w:left w:val="single" w:sz="4" w:space="0" w:color="auto"/>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rPr>
                <w:rFonts w:ascii="Calibri" w:hAnsi="Calibri" w:cs="Times New Roman"/>
                <w:sz w:val="16"/>
                <w:szCs w:val="16"/>
                <w:lang w:eastAsia="en-GB"/>
              </w:rPr>
            </w:pPr>
            <w:r w:rsidRPr="00E8050B">
              <w:rPr>
                <w:rFonts w:ascii="Calibri" w:hAnsi="Calibri" w:cs="Times New Roman"/>
                <w:sz w:val="16"/>
                <w:szCs w:val="16"/>
                <w:lang w:eastAsia="en-GB"/>
              </w:rPr>
              <w:t>Spearman's correlation</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112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4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98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Calibri" w:hAnsi="Calibri" w:cs="Times New Roman"/>
                <w:sz w:val="16"/>
                <w:szCs w:val="16"/>
                <w:lang w:eastAsia="en-GB"/>
              </w:rPr>
              <w:t> </w:t>
            </w:r>
          </w:p>
        </w:tc>
        <w:tc>
          <w:tcPr>
            <w:tcW w:w="700" w:type="dxa"/>
            <w:tcBorders>
              <w:top w:val="nil"/>
              <w:left w:val="nil"/>
              <w:bottom w:val="single" w:sz="4" w:space="0" w:color="auto"/>
              <w:right w:val="single" w:sz="4" w:space="0" w:color="auto"/>
            </w:tcBorders>
            <w:shd w:val="clear" w:color="auto" w:fill="auto"/>
            <w:noWrap/>
            <w:vAlign w:val="center"/>
            <w:hideMark/>
          </w:tcPr>
          <w:p w:rsidR="00E8050B" w:rsidRPr="00E8050B" w:rsidRDefault="00E8050B" w:rsidP="00E8050B">
            <w:pPr>
              <w:spacing w:before="0" w:after="0"/>
              <w:jc w:val="center"/>
              <w:rPr>
                <w:rFonts w:ascii="Calibri" w:hAnsi="Calibri" w:cs="Times New Roman"/>
                <w:sz w:val="16"/>
                <w:szCs w:val="16"/>
                <w:lang w:eastAsia="en-GB"/>
              </w:rPr>
            </w:pPr>
            <w:r w:rsidRPr="00E8050B">
              <w:rPr>
                <w:rFonts w:ascii="MS Gothic" w:eastAsia="MS Gothic" w:hAnsi="MS Gothic" w:cs="MS Gothic"/>
                <w:sz w:val="16"/>
                <w:szCs w:val="16"/>
                <w:lang w:eastAsia="en-GB"/>
              </w:rPr>
              <w:t>✔</w:t>
            </w:r>
          </w:p>
        </w:tc>
      </w:tr>
    </w:tbl>
    <w:p w:rsidR="009057F4" w:rsidRPr="00601FCA" w:rsidRDefault="009057F4" w:rsidP="0056056C">
      <w:pPr>
        <w:spacing w:before="240" w:after="120"/>
      </w:pPr>
      <w:bookmarkStart w:id="187" w:name="_Toc455063100"/>
      <w:r w:rsidRPr="00601FCA">
        <w:rPr>
          <w:rStyle w:val="Heading4Char"/>
        </w:rPr>
        <w:t>Data and Story Library (DASL)</w:t>
      </w:r>
      <w:bookmarkEnd w:id="187"/>
      <w:r w:rsidRPr="00601FCA">
        <w:tab/>
      </w:r>
      <w:hyperlink r:id="rId479" w:history="1">
        <w:r w:rsidRPr="00601FCA">
          <w:rPr>
            <w:rStyle w:val="Hyperlink"/>
          </w:rPr>
          <w:t>http://lib.stat.cmu.edu/DASL</w:t>
        </w:r>
      </w:hyperlink>
    </w:p>
    <w:p w:rsidR="009057F4" w:rsidRPr="00601FCA" w:rsidRDefault="009057F4" w:rsidP="0056056C">
      <w:pPr>
        <w:spacing w:before="0" w:after="120"/>
      </w:pPr>
      <w:proofErr w:type="gramStart"/>
      <w:r w:rsidRPr="00601FCA">
        <w:t>Online library of data files and stories that illustrate the use of basic statistical methods.</w:t>
      </w:r>
      <w:proofErr w:type="gramEnd"/>
    </w:p>
    <w:p w:rsidR="009057F4" w:rsidRPr="00601FCA" w:rsidRDefault="009057F4" w:rsidP="0056056C">
      <w:pPr>
        <w:spacing w:before="240" w:after="120"/>
        <w:rPr>
          <w:lang w:val="it-IT"/>
        </w:rPr>
      </w:pPr>
      <w:bookmarkStart w:id="188" w:name="_Toc455063101"/>
      <w:r w:rsidRPr="00601FCA">
        <w:rPr>
          <w:rStyle w:val="Heading4Char"/>
          <w:lang w:val="it-IT"/>
        </w:rPr>
        <w:t>JSE Data Archive:</w:t>
      </w:r>
      <w:bookmarkEnd w:id="188"/>
      <w:r w:rsidRPr="00601FCA">
        <w:rPr>
          <w:rStyle w:val="Heading4Char"/>
          <w:lang w:val="it-IT"/>
        </w:rPr>
        <w:t xml:space="preserve"> </w:t>
      </w:r>
      <w:r w:rsidRPr="00601FCA">
        <w:rPr>
          <w:rStyle w:val="Heading4Char"/>
          <w:lang w:val="it-IT"/>
        </w:rPr>
        <w:tab/>
      </w:r>
      <w:r w:rsidR="00F420DD">
        <w:fldChar w:fldCharType="begin"/>
      </w:r>
      <w:r w:rsidR="00F420DD">
        <w:instrText xml:space="preserve"> HYPERLINK "http://www.amstat.org/publications/jse/jse_data_archive.htm" </w:instrText>
      </w:r>
      <w:r w:rsidR="00F420DD">
        <w:fldChar w:fldCharType="separate"/>
      </w:r>
      <w:r w:rsidRPr="00601FCA">
        <w:rPr>
          <w:rStyle w:val="Hyperlink"/>
          <w:lang w:val="it-IT"/>
        </w:rPr>
        <w:t>www.amstat.org/publications/jse/jse_data_archive.htm</w:t>
      </w:r>
      <w:r w:rsidR="00F420DD">
        <w:rPr>
          <w:rStyle w:val="Hyperlink"/>
          <w:lang w:val="it-IT"/>
        </w:rPr>
        <w:fldChar w:fldCharType="end"/>
      </w:r>
    </w:p>
    <w:p w:rsidR="000B08DB" w:rsidRDefault="009057F4" w:rsidP="000B08DB">
      <w:pPr>
        <w:spacing w:before="0" w:after="0"/>
        <w:sectPr w:rsidR="000B08DB" w:rsidSect="000B08DB">
          <w:footerReference w:type="default" r:id="rId480"/>
          <w:footerReference w:type="first" r:id="rId481"/>
          <w:pgSz w:w="11907" w:h="16839" w:code="9"/>
          <w:pgMar w:top="510" w:right="567" w:bottom="510" w:left="567" w:header="227" w:footer="57" w:gutter="357"/>
          <w:cols w:space="708"/>
          <w:titlePg/>
          <w:docGrid w:linePitch="381"/>
        </w:sectPr>
      </w:pPr>
      <w:r w:rsidRPr="00601FCA">
        <w:t xml:space="preserve">Collection of data sets, many associated with articles in the </w:t>
      </w:r>
      <w:r w:rsidR="000B08DB">
        <w:t>Journal of Statistics Educatio</w:t>
      </w:r>
      <w:r w:rsidR="004D0722">
        <w:t>n.</w:t>
      </w:r>
    </w:p>
    <w:p w:rsidR="000B08DB" w:rsidRPr="00601FCA" w:rsidRDefault="000B08DB" w:rsidP="005711D1">
      <w:pPr>
        <w:pStyle w:val="Heading2"/>
        <w:spacing w:before="0" w:after="240"/>
      </w:pPr>
      <w:bookmarkStart w:id="189" w:name="_Toc459891368"/>
      <w:r>
        <w:lastRenderedPageBreak/>
        <w:t>Websites</w:t>
      </w:r>
      <w:bookmarkEnd w:id="189"/>
    </w:p>
    <w:tbl>
      <w:tblPr>
        <w:tblW w:w="13680" w:type="dxa"/>
        <w:jc w:val="center"/>
        <w:tblInd w:w="98" w:type="dxa"/>
        <w:tblLook w:val="04A0" w:firstRow="1" w:lastRow="0" w:firstColumn="1" w:lastColumn="0" w:noHBand="0" w:noVBand="1"/>
      </w:tblPr>
      <w:tblGrid>
        <w:gridCol w:w="1714"/>
        <w:gridCol w:w="4300"/>
        <w:gridCol w:w="448"/>
        <w:gridCol w:w="448"/>
        <w:gridCol w:w="448"/>
        <w:gridCol w:w="448"/>
        <w:gridCol w:w="448"/>
        <w:gridCol w:w="448"/>
        <w:gridCol w:w="448"/>
        <w:gridCol w:w="448"/>
        <w:gridCol w:w="455"/>
        <w:gridCol w:w="457"/>
        <w:gridCol w:w="448"/>
        <w:gridCol w:w="448"/>
        <w:gridCol w:w="448"/>
        <w:gridCol w:w="448"/>
        <w:gridCol w:w="460"/>
        <w:gridCol w:w="458"/>
        <w:gridCol w:w="460"/>
      </w:tblGrid>
      <w:tr w:rsidR="005711D1" w:rsidRPr="005711D1" w:rsidTr="005711D1">
        <w:trPr>
          <w:trHeight w:val="510"/>
          <w:jc w:val="center"/>
        </w:trPr>
        <w:tc>
          <w:tcPr>
            <w:tcW w:w="6014" w:type="dxa"/>
            <w:gridSpan w:val="2"/>
            <w:tcBorders>
              <w:top w:val="single" w:sz="8" w:space="0" w:color="auto"/>
              <w:left w:val="single" w:sz="8" w:space="0" w:color="auto"/>
              <w:bottom w:val="single" w:sz="4" w:space="0" w:color="auto"/>
              <w:right w:val="single" w:sz="8" w:space="0" w:color="000000"/>
            </w:tcBorders>
            <w:shd w:val="clear" w:color="000000" w:fill="FFFFFF"/>
            <w:vAlign w:val="center"/>
            <w:hideMark/>
          </w:tcPr>
          <w:p w:rsidR="005711D1" w:rsidRPr="005711D1" w:rsidRDefault="00F420DD" w:rsidP="005711D1">
            <w:pPr>
              <w:spacing w:before="0" w:after="0"/>
              <w:jc w:val="center"/>
              <w:rPr>
                <w:rFonts w:ascii="Calibri" w:hAnsi="Calibri" w:cs="Times New Roman"/>
                <w:color w:val="00B050"/>
                <w:sz w:val="18"/>
                <w:szCs w:val="18"/>
                <w:u w:val="single"/>
                <w:lang w:eastAsia="en-GB"/>
              </w:rPr>
            </w:pPr>
            <w:hyperlink r:id="rId482" w:history="1">
              <w:r w:rsidR="005711D1" w:rsidRPr="005711D1">
                <w:rPr>
                  <w:rFonts w:ascii="Calibri" w:hAnsi="Calibri" w:cs="Times New Roman"/>
                  <w:color w:val="00B050"/>
                  <w:sz w:val="18"/>
                  <w:szCs w:val="18"/>
                  <w:u w:val="single"/>
                  <w:lang w:eastAsia="en-GB"/>
                </w:rPr>
                <w:t>Suggest another resource via our survey</w:t>
              </w:r>
            </w:hyperlink>
          </w:p>
        </w:tc>
        <w:tc>
          <w:tcPr>
            <w:tcW w:w="2688" w:type="dxa"/>
            <w:gridSpan w:val="6"/>
            <w:tcBorders>
              <w:top w:val="single" w:sz="8" w:space="0" w:color="auto"/>
              <w:left w:val="nil"/>
              <w:bottom w:val="single" w:sz="4" w:space="0" w:color="auto"/>
              <w:right w:val="single" w:sz="8" w:space="0" w:color="000000"/>
            </w:tcBorders>
            <w:shd w:val="clear" w:color="000000" w:fill="FFFFFF"/>
            <w:vAlign w:val="center"/>
            <w:hideMark/>
          </w:tcPr>
          <w:p w:rsidR="005711D1" w:rsidRPr="005711D1" w:rsidRDefault="005711D1" w:rsidP="005711D1">
            <w:pPr>
              <w:spacing w:before="0" w:after="0"/>
              <w:jc w:val="center"/>
              <w:rPr>
                <w:rFonts w:ascii="Calibri" w:hAnsi="Calibri" w:cs="Times New Roman"/>
                <w:sz w:val="18"/>
                <w:szCs w:val="18"/>
                <w:lang w:eastAsia="en-GB"/>
              </w:rPr>
            </w:pPr>
            <w:r w:rsidRPr="005711D1">
              <w:rPr>
                <w:rFonts w:ascii="Calibri" w:hAnsi="Calibri" w:cs="Times New Roman"/>
                <w:sz w:val="18"/>
                <w:szCs w:val="18"/>
                <w:lang w:eastAsia="en-GB"/>
              </w:rPr>
              <w:t>Website contents</w:t>
            </w:r>
          </w:p>
        </w:tc>
        <w:tc>
          <w:tcPr>
            <w:tcW w:w="896" w:type="dxa"/>
            <w:gridSpan w:val="2"/>
            <w:tcBorders>
              <w:top w:val="single" w:sz="8" w:space="0" w:color="auto"/>
              <w:left w:val="nil"/>
              <w:bottom w:val="single" w:sz="4" w:space="0" w:color="auto"/>
              <w:right w:val="single" w:sz="8" w:space="0" w:color="000000"/>
            </w:tcBorders>
            <w:shd w:val="clear" w:color="000000" w:fill="FFFFFF"/>
            <w:vAlign w:val="center"/>
            <w:hideMark/>
          </w:tcPr>
          <w:p w:rsidR="005711D1" w:rsidRPr="005711D1" w:rsidRDefault="005711D1" w:rsidP="005711D1">
            <w:pPr>
              <w:spacing w:before="0" w:after="0"/>
              <w:jc w:val="center"/>
              <w:rPr>
                <w:rFonts w:ascii="Calibri" w:hAnsi="Calibri" w:cs="Times New Roman"/>
                <w:sz w:val="18"/>
                <w:szCs w:val="18"/>
                <w:lang w:eastAsia="en-GB"/>
              </w:rPr>
            </w:pPr>
            <w:r w:rsidRPr="005711D1">
              <w:rPr>
                <w:rFonts w:ascii="Calibri" w:hAnsi="Calibri" w:cs="Times New Roman"/>
                <w:sz w:val="18"/>
                <w:szCs w:val="18"/>
                <w:lang w:eastAsia="en-GB"/>
              </w:rPr>
              <w:t xml:space="preserve">Maths </w:t>
            </w:r>
          </w:p>
        </w:tc>
        <w:tc>
          <w:tcPr>
            <w:tcW w:w="455" w:type="dxa"/>
            <w:vMerge w:val="restart"/>
            <w:tcBorders>
              <w:top w:val="single" w:sz="8" w:space="0" w:color="auto"/>
              <w:left w:val="nil"/>
              <w:bottom w:val="single" w:sz="4" w:space="0" w:color="000000"/>
              <w:right w:val="single" w:sz="4" w:space="0" w:color="auto"/>
            </w:tcBorders>
            <w:shd w:val="clear" w:color="000000" w:fill="FFFFFF"/>
            <w:textDirection w:val="btLr"/>
            <w:vAlign w:val="center"/>
            <w:hideMark/>
          </w:tcPr>
          <w:p w:rsidR="005711D1" w:rsidRPr="005711D1" w:rsidRDefault="005711D1" w:rsidP="005711D1">
            <w:pPr>
              <w:spacing w:before="0" w:after="0"/>
              <w:jc w:val="center"/>
              <w:rPr>
                <w:rFonts w:ascii="Calibri" w:hAnsi="Calibri" w:cs="Times New Roman"/>
                <w:sz w:val="18"/>
                <w:szCs w:val="18"/>
                <w:lang w:eastAsia="en-GB"/>
              </w:rPr>
            </w:pPr>
            <w:r w:rsidRPr="005711D1">
              <w:rPr>
                <w:rFonts w:ascii="Calibri" w:hAnsi="Calibri" w:cs="Times New Roman"/>
                <w:sz w:val="18"/>
                <w:szCs w:val="18"/>
                <w:lang w:eastAsia="en-GB"/>
              </w:rPr>
              <w:t>Level of student</w:t>
            </w:r>
          </w:p>
        </w:tc>
        <w:tc>
          <w:tcPr>
            <w:tcW w:w="457" w:type="dxa"/>
            <w:vMerge w:val="restart"/>
            <w:tcBorders>
              <w:top w:val="single" w:sz="8" w:space="0" w:color="auto"/>
              <w:left w:val="single" w:sz="4" w:space="0" w:color="auto"/>
              <w:bottom w:val="single" w:sz="4" w:space="0" w:color="000000"/>
              <w:right w:val="single" w:sz="8" w:space="0" w:color="auto"/>
            </w:tcBorders>
            <w:shd w:val="clear" w:color="000000" w:fill="FFFFFF"/>
            <w:textDirection w:val="btLr"/>
            <w:vAlign w:val="center"/>
            <w:hideMark/>
          </w:tcPr>
          <w:p w:rsidR="005711D1" w:rsidRPr="005711D1" w:rsidRDefault="005711D1" w:rsidP="005711D1">
            <w:pPr>
              <w:spacing w:before="0" w:after="0"/>
              <w:jc w:val="center"/>
              <w:rPr>
                <w:rFonts w:ascii="Calibri" w:hAnsi="Calibri" w:cs="Times New Roman"/>
                <w:sz w:val="18"/>
                <w:szCs w:val="18"/>
                <w:lang w:eastAsia="en-GB"/>
              </w:rPr>
            </w:pPr>
            <w:r w:rsidRPr="005711D1">
              <w:rPr>
                <w:rFonts w:ascii="Calibri" w:hAnsi="Calibri" w:cs="Times New Roman"/>
                <w:sz w:val="18"/>
                <w:szCs w:val="18"/>
                <w:lang w:eastAsia="en-GB"/>
              </w:rPr>
              <w:t>Level of detail</w:t>
            </w:r>
          </w:p>
        </w:tc>
        <w:tc>
          <w:tcPr>
            <w:tcW w:w="1792" w:type="dxa"/>
            <w:gridSpan w:val="4"/>
            <w:tcBorders>
              <w:top w:val="single" w:sz="8" w:space="0" w:color="auto"/>
              <w:left w:val="nil"/>
              <w:bottom w:val="single" w:sz="4" w:space="0" w:color="auto"/>
              <w:right w:val="single" w:sz="4" w:space="0" w:color="auto"/>
            </w:tcBorders>
            <w:shd w:val="clear" w:color="000000" w:fill="FFFFFF"/>
            <w:vAlign w:val="center"/>
            <w:hideMark/>
          </w:tcPr>
          <w:p w:rsidR="005711D1" w:rsidRPr="005711D1" w:rsidRDefault="005711D1" w:rsidP="005711D1">
            <w:pPr>
              <w:spacing w:before="0" w:after="0"/>
              <w:jc w:val="center"/>
              <w:rPr>
                <w:rFonts w:ascii="Calibri" w:hAnsi="Calibri" w:cs="Times New Roman"/>
                <w:sz w:val="18"/>
                <w:szCs w:val="18"/>
                <w:lang w:eastAsia="en-GB"/>
              </w:rPr>
            </w:pPr>
            <w:r w:rsidRPr="005711D1">
              <w:rPr>
                <w:rFonts w:ascii="Calibri" w:hAnsi="Calibri" w:cs="Times New Roman"/>
                <w:sz w:val="18"/>
                <w:szCs w:val="18"/>
                <w:lang w:eastAsia="en-GB"/>
              </w:rPr>
              <w:t>Resources for tutors</w:t>
            </w:r>
          </w:p>
        </w:tc>
        <w:tc>
          <w:tcPr>
            <w:tcW w:w="918" w:type="dxa"/>
            <w:gridSpan w:val="2"/>
            <w:tcBorders>
              <w:top w:val="single" w:sz="8" w:space="0" w:color="auto"/>
              <w:left w:val="single" w:sz="8" w:space="0" w:color="auto"/>
              <w:bottom w:val="single" w:sz="4" w:space="0" w:color="auto"/>
              <w:right w:val="single" w:sz="8" w:space="0" w:color="000000"/>
            </w:tcBorders>
            <w:shd w:val="clear" w:color="000000" w:fill="FFFFFF"/>
            <w:vAlign w:val="center"/>
            <w:hideMark/>
          </w:tcPr>
          <w:p w:rsidR="005711D1" w:rsidRPr="005711D1" w:rsidRDefault="005711D1" w:rsidP="005711D1">
            <w:pPr>
              <w:spacing w:before="0" w:after="0"/>
              <w:jc w:val="center"/>
              <w:rPr>
                <w:rFonts w:ascii="Calibri" w:hAnsi="Calibri" w:cs="Times New Roman"/>
                <w:sz w:val="18"/>
                <w:szCs w:val="18"/>
                <w:lang w:eastAsia="en-GB"/>
              </w:rPr>
            </w:pPr>
            <w:r w:rsidRPr="005711D1">
              <w:rPr>
                <w:rFonts w:ascii="Calibri" w:hAnsi="Calibri" w:cs="Times New Roman"/>
                <w:sz w:val="18"/>
                <w:szCs w:val="18"/>
                <w:lang w:eastAsia="en-GB"/>
              </w:rPr>
              <w:t>Discipline</w:t>
            </w:r>
          </w:p>
        </w:tc>
        <w:tc>
          <w:tcPr>
            <w:tcW w:w="460" w:type="dxa"/>
            <w:vMerge w:val="restart"/>
            <w:tcBorders>
              <w:top w:val="single" w:sz="8" w:space="0" w:color="auto"/>
              <w:left w:val="single" w:sz="8" w:space="0" w:color="auto"/>
              <w:bottom w:val="single" w:sz="4" w:space="0" w:color="000000"/>
              <w:right w:val="single" w:sz="8" w:space="0" w:color="auto"/>
            </w:tcBorders>
            <w:shd w:val="clear" w:color="000000" w:fill="FFFFFF"/>
            <w:textDirection w:val="btLr"/>
            <w:vAlign w:val="center"/>
            <w:hideMark/>
          </w:tcPr>
          <w:p w:rsidR="005711D1" w:rsidRPr="005711D1" w:rsidRDefault="005711D1" w:rsidP="005711D1">
            <w:pPr>
              <w:spacing w:before="0" w:after="0"/>
              <w:jc w:val="center"/>
              <w:rPr>
                <w:rFonts w:ascii="Calibri" w:hAnsi="Calibri" w:cs="Times New Roman"/>
                <w:sz w:val="18"/>
                <w:szCs w:val="18"/>
                <w:lang w:eastAsia="en-GB"/>
              </w:rPr>
            </w:pPr>
            <w:r w:rsidRPr="005711D1">
              <w:rPr>
                <w:rFonts w:ascii="Calibri" w:hAnsi="Calibri" w:cs="Times New Roman"/>
                <w:sz w:val="18"/>
                <w:szCs w:val="18"/>
                <w:lang w:eastAsia="en-GB"/>
              </w:rPr>
              <w:t>All standard topics</w:t>
            </w:r>
          </w:p>
        </w:tc>
      </w:tr>
      <w:tr w:rsidR="005711D1" w:rsidRPr="005711D1" w:rsidTr="005711D1">
        <w:trPr>
          <w:trHeight w:val="2175"/>
          <w:jc w:val="center"/>
        </w:trPr>
        <w:tc>
          <w:tcPr>
            <w:tcW w:w="1714" w:type="dxa"/>
            <w:tcBorders>
              <w:top w:val="nil"/>
              <w:left w:val="single" w:sz="8" w:space="0" w:color="auto"/>
              <w:bottom w:val="single" w:sz="4" w:space="0" w:color="auto"/>
              <w:right w:val="single" w:sz="8" w:space="0" w:color="auto"/>
            </w:tcBorders>
            <w:shd w:val="clear" w:color="000000" w:fill="FFFFFF"/>
            <w:vAlign w:val="center"/>
            <w:hideMark/>
          </w:tcPr>
          <w:p w:rsidR="005711D1" w:rsidRPr="005711D1" w:rsidRDefault="005711D1" w:rsidP="005711D1">
            <w:pPr>
              <w:spacing w:before="0" w:after="0"/>
              <w:jc w:val="center"/>
              <w:rPr>
                <w:rFonts w:ascii="Calibri" w:hAnsi="Calibri" w:cs="Times New Roman"/>
                <w:sz w:val="18"/>
                <w:szCs w:val="18"/>
                <w:lang w:eastAsia="en-GB"/>
              </w:rPr>
            </w:pPr>
            <w:r w:rsidRPr="005711D1">
              <w:rPr>
                <w:rFonts w:ascii="Calibri" w:hAnsi="Calibri" w:cs="Times New Roman"/>
                <w:sz w:val="18"/>
                <w:szCs w:val="18"/>
                <w:lang w:eastAsia="en-GB"/>
              </w:rPr>
              <w:t>Title</w:t>
            </w:r>
          </w:p>
        </w:tc>
        <w:tc>
          <w:tcPr>
            <w:tcW w:w="4300" w:type="dxa"/>
            <w:tcBorders>
              <w:top w:val="nil"/>
              <w:left w:val="nil"/>
              <w:bottom w:val="nil"/>
              <w:right w:val="single" w:sz="8" w:space="0" w:color="auto"/>
            </w:tcBorders>
            <w:shd w:val="clear" w:color="000000" w:fill="FFFFFF"/>
            <w:vAlign w:val="center"/>
            <w:hideMark/>
          </w:tcPr>
          <w:p w:rsidR="005711D1" w:rsidRPr="005711D1" w:rsidRDefault="005711D1" w:rsidP="005711D1">
            <w:pPr>
              <w:spacing w:before="0" w:after="0"/>
              <w:jc w:val="center"/>
              <w:rPr>
                <w:rFonts w:ascii="Calibri" w:hAnsi="Calibri" w:cs="Times New Roman"/>
                <w:sz w:val="18"/>
                <w:szCs w:val="18"/>
                <w:lang w:eastAsia="en-GB"/>
              </w:rPr>
            </w:pPr>
            <w:r w:rsidRPr="005711D1">
              <w:rPr>
                <w:rFonts w:ascii="Calibri" w:hAnsi="Calibri" w:cs="Times New Roman"/>
                <w:sz w:val="18"/>
                <w:szCs w:val="18"/>
                <w:lang w:eastAsia="en-GB"/>
              </w:rPr>
              <w:t>web address</w:t>
            </w:r>
          </w:p>
        </w:tc>
        <w:tc>
          <w:tcPr>
            <w:tcW w:w="448" w:type="dxa"/>
            <w:tcBorders>
              <w:top w:val="nil"/>
              <w:left w:val="nil"/>
              <w:bottom w:val="single" w:sz="4" w:space="0" w:color="auto"/>
              <w:right w:val="single" w:sz="4" w:space="0" w:color="auto"/>
            </w:tcBorders>
            <w:shd w:val="clear" w:color="000000" w:fill="FFFFFF"/>
            <w:textDirection w:val="btLr"/>
            <w:vAlign w:val="center"/>
            <w:hideMark/>
          </w:tcPr>
          <w:p w:rsidR="005711D1" w:rsidRPr="005711D1" w:rsidRDefault="005711D1" w:rsidP="005711D1">
            <w:pPr>
              <w:spacing w:before="0" w:after="0"/>
              <w:jc w:val="center"/>
              <w:rPr>
                <w:rFonts w:ascii="Calibri" w:hAnsi="Calibri" w:cs="Times New Roman"/>
                <w:sz w:val="18"/>
                <w:szCs w:val="18"/>
                <w:lang w:eastAsia="en-GB"/>
              </w:rPr>
            </w:pPr>
            <w:r w:rsidRPr="005711D1">
              <w:rPr>
                <w:rFonts w:ascii="Calibri" w:hAnsi="Calibri" w:cs="Times New Roman"/>
                <w:sz w:val="18"/>
                <w:szCs w:val="18"/>
                <w:lang w:eastAsia="en-GB"/>
              </w:rPr>
              <w:t>E-textbooks</w:t>
            </w:r>
          </w:p>
        </w:tc>
        <w:tc>
          <w:tcPr>
            <w:tcW w:w="448" w:type="dxa"/>
            <w:tcBorders>
              <w:top w:val="nil"/>
              <w:left w:val="nil"/>
              <w:bottom w:val="single" w:sz="4" w:space="0" w:color="auto"/>
              <w:right w:val="single" w:sz="4" w:space="0" w:color="auto"/>
            </w:tcBorders>
            <w:shd w:val="clear" w:color="000000" w:fill="FFFFFF"/>
            <w:textDirection w:val="btLr"/>
            <w:vAlign w:val="center"/>
            <w:hideMark/>
          </w:tcPr>
          <w:p w:rsidR="005711D1" w:rsidRPr="005711D1" w:rsidRDefault="005711D1" w:rsidP="005711D1">
            <w:pPr>
              <w:spacing w:before="0" w:after="0"/>
              <w:jc w:val="center"/>
              <w:rPr>
                <w:rFonts w:ascii="Calibri" w:hAnsi="Calibri" w:cs="Times New Roman"/>
                <w:sz w:val="18"/>
                <w:szCs w:val="18"/>
                <w:lang w:eastAsia="en-GB"/>
              </w:rPr>
            </w:pPr>
            <w:r w:rsidRPr="005711D1">
              <w:rPr>
                <w:rFonts w:ascii="Calibri" w:hAnsi="Calibri" w:cs="Times New Roman"/>
                <w:sz w:val="18"/>
                <w:szCs w:val="18"/>
                <w:lang w:eastAsia="en-GB"/>
              </w:rPr>
              <w:t>Interactive</w:t>
            </w:r>
          </w:p>
        </w:tc>
        <w:tc>
          <w:tcPr>
            <w:tcW w:w="448" w:type="dxa"/>
            <w:tcBorders>
              <w:top w:val="nil"/>
              <w:left w:val="nil"/>
              <w:bottom w:val="single" w:sz="4" w:space="0" w:color="auto"/>
              <w:right w:val="single" w:sz="4" w:space="0" w:color="auto"/>
            </w:tcBorders>
            <w:shd w:val="clear" w:color="000000" w:fill="FFFFFF"/>
            <w:textDirection w:val="btLr"/>
            <w:vAlign w:val="center"/>
            <w:hideMark/>
          </w:tcPr>
          <w:p w:rsidR="005711D1" w:rsidRPr="005711D1" w:rsidRDefault="005711D1" w:rsidP="005711D1">
            <w:pPr>
              <w:spacing w:before="0" w:after="0"/>
              <w:jc w:val="center"/>
              <w:rPr>
                <w:rFonts w:ascii="Calibri" w:hAnsi="Calibri" w:cs="Times New Roman"/>
                <w:sz w:val="18"/>
                <w:szCs w:val="18"/>
                <w:lang w:eastAsia="en-GB"/>
              </w:rPr>
            </w:pPr>
            <w:r w:rsidRPr="005711D1">
              <w:rPr>
                <w:rFonts w:ascii="Calibri" w:hAnsi="Calibri" w:cs="Times New Roman"/>
                <w:sz w:val="18"/>
                <w:szCs w:val="18"/>
                <w:lang w:eastAsia="en-GB"/>
              </w:rPr>
              <w:t>Worksheets</w:t>
            </w:r>
          </w:p>
        </w:tc>
        <w:tc>
          <w:tcPr>
            <w:tcW w:w="448" w:type="dxa"/>
            <w:tcBorders>
              <w:top w:val="nil"/>
              <w:left w:val="nil"/>
              <w:bottom w:val="single" w:sz="4" w:space="0" w:color="auto"/>
              <w:right w:val="single" w:sz="4" w:space="0" w:color="auto"/>
            </w:tcBorders>
            <w:shd w:val="clear" w:color="000000" w:fill="FFFFFF"/>
            <w:textDirection w:val="btLr"/>
            <w:vAlign w:val="center"/>
            <w:hideMark/>
          </w:tcPr>
          <w:p w:rsidR="005711D1" w:rsidRPr="005711D1" w:rsidRDefault="005711D1" w:rsidP="005711D1">
            <w:pPr>
              <w:spacing w:before="0" w:after="0"/>
              <w:jc w:val="center"/>
              <w:rPr>
                <w:rFonts w:ascii="Calibri" w:hAnsi="Calibri" w:cs="Times New Roman"/>
                <w:sz w:val="18"/>
                <w:szCs w:val="18"/>
                <w:lang w:eastAsia="en-GB"/>
              </w:rPr>
            </w:pPr>
            <w:r w:rsidRPr="005711D1">
              <w:rPr>
                <w:rFonts w:ascii="Calibri" w:hAnsi="Calibri" w:cs="Times New Roman"/>
                <w:sz w:val="18"/>
                <w:szCs w:val="18"/>
                <w:lang w:eastAsia="en-GB"/>
              </w:rPr>
              <w:t>Quizzes/exercises</w:t>
            </w:r>
          </w:p>
        </w:tc>
        <w:tc>
          <w:tcPr>
            <w:tcW w:w="448" w:type="dxa"/>
            <w:tcBorders>
              <w:top w:val="nil"/>
              <w:left w:val="nil"/>
              <w:bottom w:val="single" w:sz="4" w:space="0" w:color="auto"/>
              <w:right w:val="single" w:sz="4" w:space="0" w:color="auto"/>
            </w:tcBorders>
            <w:shd w:val="clear" w:color="000000" w:fill="FFFFFF"/>
            <w:textDirection w:val="btLr"/>
            <w:vAlign w:val="center"/>
            <w:hideMark/>
          </w:tcPr>
          <w:p w:rsidR="005711D1" w:rsidRPr="005711D1" w:rsidRDefault="005711D1" w:rsidP="005711D1">
            <w:pPr>
              <w:spacing w:before="0" w:after="0"/>
              <w:jc w:val="center"/>
              <w:rPr>
                <w:rFonts w:ascii="Calibri" w:hAnsi="Calibri" w:cs="Times New Roman"/>
                <w:sz w:val="18"/>
                <w:szCs w:val="18"/>
                <w:lang w:eastAsia="en-GB"/>
              </w:rPr>
            </w:pPr>
            <w:r w:rsidRPr="005711D1">
              <w:rPr>
                <w:rFonts w:ascii="Calibri" w:hAnsi="Calibri" w:cs="Times New Roman"/>
                <w:sz w:val="18"/>
                <w:szCs w:val="18"/>
                <w:lang w:eastAsia="en-GB"/>
              </w:rPr>
              <w:t>Videos</w:t>
            </w:r>
          </w:p>
        </w:tc>
        <w:tc>
          <w:tcPr>
            <w:tcW w:w="448" w:type="dxa"/>
            <w:tcBorders>
              <w:top w:val="nil"/>
              <w:left w:val="nil"/>
              <w:bottom w:val="single" w:sz="4" w:space="0" w:color="auto"/>
              <w:right w:val="single" w:sz="8" w:space="0" w:color="auto"/>
            </w:tcBorders>
            <w:shd w:val="clear" w:color="000000" w:fill="FFFFFF"/>
            <w:textDirection w:val="btLr"/>
            <w:vAlign w:val="center"/>
            <w:hideMark/>
          </w:tcPr>
          <w:p w:rsidR="005711D1" w:rsidRPr="005711D1" w:rsidRDefault="005711D1" w:rsidP="005711D1">
            <w:pPr>
              <w:spacing w:before="0" w:after="0"/>
              <w:jc w:val="center"/>
              <w:rPr>
                <w:rFonts w:ascii="Calibri" w:hAnsi="Calibri" w:cs="Times New Roman"/>
                <w:sz w:val="18"/>
                <w:szCs w:val="18"/>
                <w:lang w:eastAsia="en-GB"/>
              </w:rPr>
            </w:pPr>
            <w:r w:rsidRPr="005711D1">
              <w:rPr>
                <w:rFonts w:ascii="Calibri" w:hAnsi="Calibri" w:cs="Times New Roman"/>
                <w:sz w:val="18"/>
                <w:szCs w:val="18"/>
                <w:lang w:eastAsia="en-GB"/>
              </w:rPr>
              <w:t>Datasets</w:t>
            </w:r>
          </w:p>
        </w:tc>
        <w:tc>
          <w:tcPr>
            <w:tcW w:w="448" w:type="dxa"/>
            <w:tcBorders>
              <w:top w:val="nil"/>
              <w:left w:val="nil"/>
              <w:bottom w:val="single" w:sz="4" w:space="0" w:color="auto"/>
              <w:right w:val="single" w:sz="4" w:space="0" w:color="auto"/>
            </w:tcBorders>
            <w:shd w:val="clear" w:color="000000" w:fill="FFFFFF"/>
            <w:textDirection w:val="btLr"/>
            <w:vAlign w:val="center"/>
            <w:hideMark/>
          </w:tcPr>
          <w:p w:rsidR="005711D1" w:rsidRPr="005711D1" w:rsidRDefault="005711D1" w:rsidP="005711D1">
            <w:pPr>
              <w:spacing w:before="0" w:after="0"/>
              <w:jc w:val="center"/>
              <w:rPr>
                <w:rFonts w:ascii="Calibri" w:hAnsi="Calibri" w:cs="Times New Roman"/>
                <w:sz w:val="18"/>
                <w:szCs w:val="18"/>
                <w:lang w:eastAsia="en-GB"/>
              </w:rPr>
            </w:pPr>
            <w:r w:rsidRPr="005711D1">
              <w:rPr>
                <w:rFonts w:ascii="Calibri" w:hAnsi="Calibri" w:cs="Times New Roman"/>
                <w:sz w:val="18"/>
                <w:szCs w:val="18"/>
                <w:lang w:eastAsia="en-GB"/>
              </w:rPr>
              <w:t>Some mathematics</w:t>
            </w:r>
          </w:p>
        </w:tc>
        <w:tc>
          <w:tcPr>
            <w:tcW w:w="448" w:type="dxa"/>
            <w:tcBorders>
              <w:top w:val="nil"/>
              <w:left w:val="nil"/>
              <w:bottom w:val="single" w:sz="4" w:space="0" w:color="auto"/>
              <w:right w:val="single" w:sz="8" w:space="0" w:color="auto"/>
            </w:tcBorders>
            <w:shd w:val="clear" w:color="000000" w:fill="FFFFFF"/>
            <w:textDirection w:val="btLr"/>
            <w:vAlign w:val="center"/>
            <w:hideMark/>
          </w:tcPr>
          <w:p w:rsidR="005711D1" w:rsidRPr="005711D1" w:rsidRDefault="005711D1" w:rsidP="005711D1">
            <w:pPr>
              <w:spacing w:before="0" w:after="0"/>
              <w:jc w:val="center"/>
              <w:rPr>
                <w:rFonts w:ascii="Calibri" w:hAnsi="Calibri" w:cs="Times New Roman"/>
                <w:sz w:val="18"/>
                <w:szCs w:val="18"/>
                <w:lang w:eastAsia="en-GB"/>
              </w:rPr>
            </w:pPr>
            <w:r w:rsidRPr="005711D1">
              <w:rPr>
                <w:rFonts w:ascii="Calibri" w:hAnsi="Calibri" w:cs="Times New Roman"/>
                <w:sz w:val="18"/>
                <w:szCs w:val="18"/>
                <w:lang w:eastAsia="en-GB"/>
              </w:rPr>
              <w:t>Mathematical focus</w:t>
            </w:r>
          </w:p>
        </w:tc>
        <w:tc>
          <w:tcPr>
            <w:tcW w:w="455" w:type="dxa"/>
            <w:vMerge/>
            <w:tcBorders>
              <w:top w:val="single" w:sz="8" w:space="0" w:color="auto"/>
              <w:left w:val="nil"/>
              <w:bottom w:val="single" w:sz="4" w:space="0" w:color="000000"/>
              <w:right w:val="single" w:sz="4" w:space="0" w:color="auto"/>
            </w:tcBorders>
            <w:vAlign w:val="center"/>
            <w:hideMark/>
          </w:tcPr>
          <w:p w:rsidR="005711D1" w:rsidRPr="005711D1" w:rsidRDefault="005711D1" w:rsidP="005711D1">
            <w:pPr>
              <w:spacing w:before="0" w:after="0"/>
              <w:rPr>
                <w:rFonts w:ascii="Calibri" w:hAnsi="Calibri" w:cs="Times New Roman"/>
                <w:sz w:val="18"/>
                <w:szCs w:val="18"/>
                <w:lang w:eastAsia="en-GB"/>
              </w:rPr>
            </w:pPr>
          </w:p>
        </w:tc>
        <w:tc>
          <w:tcPr>
            <w:tcW w:w="457" w:type="dxa"/>
            <w:vMerge/>
            <w:tcBorders>
              <w:top w:val="single" w:sz="8" w:space="0" w:color="auto"/>
              <w:left w:val="single" w:sz="4" w:space="0" w:color="auto"/>
              <w:bottom w:val="single" w:sz="4" w:space="0" w:color="000000"/>
              <w:right w:val="single" w:sz="8" w:space="0" w:color="auto"/>
            </w:tcBorders>
            <w:vAlign w:val="center"/>
            <w:hideMark/>
          </w:tcPr>
          <w:p w:rsidR="005711D1" w:rsidRPr="005711D1" w:rsidRDefault="005711D1" w:rsidP="005711D1">
            <w:pPr>
              <w:spacing w:before="0" w:after="0"/>
              <w:rPr>
                <w:rFonts w:ascii="Calibri" w:hAnsi="Calibri" w:cs="Times New Roman"/>
                <w:sz w:val="18"/>
                <w:szCs w:val="18"/>
                <w:lang w:eastAsia="en-GB"/>
              </w:rPr>
            </w:pPr>
          </w:p>
        </w:tc>
        <w:tc>
          <w:tcPr>
            <w:tcW w:w="448" w:type="dxa"/>
            <w:tcBorders>
              <w:top w:val="nil"/>
              <w:left w:val="nil"/>
              <w:bottom w:val="single" w:sz="4" w:space="0" w:color="auto"/>
              <w:right w:val="single" w:sz="4" w:space="0" w:color="auto"/>
            </w:tcBorders>
            <w:shd w:val="clear" w:color="000000" w:fill="FFFFFF"/>
            <w:textDirection w:val="btLr"/>
            <w:vAlign w:val="center"/>
            <w:hideMark/>
          </w:tcPr>
          <w:p w:rsidR="005711D1" w:rsidRPr="005711D1" w:rsidRDefault="005711D1" w:rsidP="005711D1">
            <w:pPr>
              <w:spacing w:before="0" w:after="0"/>
              <w:jc w:val="center"/>
              <w:rPr>
                <w:rFonts w:ascii="Calibri" w:hAnsi="Calibri" w:cs="Times New Roman"/>
                <w:sz w:val="18"/>
                <w:szCs w:val="18"/>
                <w:lang w:eastAsia="en-GB"/>
              </w:rPr>
            </w:pPr>
            <w:r w:rsidRPr="005711D1">
              <w:rPr>
                <w:rFonts w:ascii="Calibri" w:hAnsi="Calibri" w:cs="Times New Roman"/>
                <w:sz w:val="18"/>
                <w:szCs w:val="18"/>
                <w:lang w:eastAsia="en-GB"/>
              </w:rPr>
              <w:t>Tutor reference</w:t>
            </w:r>
          </w:p>
        </w:tc>
        <w:tc>
          <w:tcPr>
            <w:tcW w:w="448" w:type="dxa"/>
            <w:tcBorders>
              <w:top w:val="nil"/>
              <w:left w:val="nil"/>
              <w:bottom w:val="single" w:sz="4" w:space="0" w:color="auto"/>
              <w:right w:val="single" w:sz="4" w:space="0" w:color="auto"/>
            </w:tcBorders>
            <w:shd w:val="clear" w:color="000000" w:fill="FFFFFF"/>
            <w:textDirection w:val="btLr"/>
            <w:vAlign w:val="center"/>
            <w:hideMark/>
          </w:tcPr>
          <w:p w:rsidR="005711D1" w:rsidRPr="005711D1" w:rsidRDefault="005711D1" w:rsidP="005711D1">
            <w:pPr>
              <w:spacing w:before="0" w:after="0"/>
              <w:jc w:val="center"/>
              <w:rPr>
                <w:rFonts w:ascii="Calibri" w:hAnsi="Calibri" w:cs="Times New Roman"/>
                <w:sz w:val="18"/>
                <w:szCs w:val="18"/>
                <w:lang w:eastAsia="en-GB"/>
              </w:rPr>
            </w:pPr>
            <w:r w:rsidRPr="005711D1">
              <w:rPr>
                <w:rFonts w:ascii="Calibri" w:hAnsi="Calibri" w:cs="Times New Roman"/>
                <w:sz w:val="18"/>
                <w:szCs w:val="18"/>
                <w:lang w:eastAsia="en-GB"/>
              </w:rPr>
              <w:t>Test questions/exercises</w:t>
            </w:r>
          </w:p>
        </w:tc>
        <w:tc>
          <w:tcPr>
            <w:tcW w:w="448" w:type="dxa"/>
            <w:tcBorders>
              <w:top w:val="nil"/>
              <w:left w:val="nil"/>
              <w:bottom w:val="single" w:sz="4" w:space="0" w:color="auto"/>
              <w:right w:val="single" w:sz="4" w:space="0" w:color="auto"/>
            </w:tcBorders>
            <w:shd w:val="clear" w:color="000000" w:fill="FFFFFF"/>
            <w:textDirection w:val="btLr"/>
            <w:vAlign w:val="center"/>
            <w:hideMark/>
          </w:tcPr>
          <w:p w:rsidR="005711D1" w:rsidRPr="005711D1" w:rsidRDefault="005711D1" w:rsidP="005711D1">
            <w:pPr>
              <w:spacing w:before="0" w:after="0"/>
              <w:jc w:val="center"/>
              <w:rPr>
                <w:rFonts w:ascii="Calibri" w:hAnsi="Calibri" w:cs="Times New Roman"/>
                <w:sz w:val="18"/>
                <w:szCs w:val="18"/>
                <w:lang w:eastAsia="en-GB"/>
              </w:rPr>
            </w:pPr>
            <w:r w:rsidRPr="005711D1">
              <w:rPr>
                <w:rFonts w:ascii="Calibri" w:hAnsi="Calibri" w:cs="Times New Roman"/>
                <w:sz w:val="18"/>
                <w:szCs w:val="18"/>
                <w:lang w:eastAsia="en-GB"/>
              </w:rPr>
              <w:t xml:space="preserve">Datasets </w:t>
            </w:r>
          </w:p>
        </w:tc>
        <w:tc>
          <w:tcPr>
            <w:tcW w:w="448" w:type="dxa"/>
            <w:tcBorders>
              <w:top w:val="nil"/>
              <w:left w:val="nil"/>
              <w:bottom w:val="single" w:sz="4" w:space="0" w:color="auto"/>
              <w:right w:val="nil"/>
            </w:tcBorders>
            <w:shd w:val="clear" w:color="000000" w:fill="FFFFFF"/>
            <w:textDirection w:val="btLr"/>
            <w:vAlign w:val="center"/>
            <w:hideMark/>
          </w:tcPr>
          <w:p w:rsidR="005711D1" w:rsidRPr="005711D1" w:rsidRDefault="005711D1" w:rsidP="005711D1">
            <w:pPr>
              <w:spacing w:before="0" w:after="0"/>
              <w:jc w:val="center"/>
              <w:rPr>
                <w:rFonts w:ascii="Calibri" w:hAnsi="Calibri" w:cs="Times New Roman"/>
                <w:sz w:val="18"/>
                <w:szCs w:val="18"/>
                <w:lang w:eastAsia="en-GB"/>
              </w:rPr>
            </w:pPr>
            <w:r w:rsidRPr="005711D1">
              <w:rPr>
                <w:rFonts w:ascii="Calibri" w:hAnsi="Calibri" w:cs="Times New Roman"/>
                <w:sz w:val="18"/>
                <w:szCs w:val="18"/>
                <w:lang w:eastAsia="en-GB"/>
              </w:rPr>
              <w:t>Applets</w:t>
            </w:r>
          </w:p>
        </w:tc>
        <w:tc>
          <w:tcPr>
            <w:tcW w:w="460" w:type="dxa"/>
            <w:tcBorders>
              <w:top w:val="nil"/>
              <w:left w:val="single" w:sz="8" w:space="0" w:color="auto"/>
              <w:bottom w:val="single" w:sz="4" w:space="0" w:color="auto"/>
              <w:right w:val="single" w:sz="4" w:space="0" w:color="auto"/>
            </w:tcBorders>
            <w:shd w:val="clear" w:color="000000" w:fill="FFFFFF"/>
            <w:textDirection w:val="btLr"/>
            <w:vAlign w:val="center"/>
            <w:hideMark/>
          </w:tcPr>
          <w:p w:rsidR="005711D1" w:rsidRPr="005711D1" w:rsidRDefault="005711D1" w:rsidP="005711D1">
            <w:pPr>
              <w:spacing w:before="0" w:after="0"/>
              <w:jc w:val="center"/>
              <w:rPr>
                <w:rFonts w:ascii="Calibri" w:hAnsi="Calibri" w:cs="Times New Roman"/>
                <w:sz w:val="18"/>
                <w:szCs w:val="18"/>
                <w:lang w:eastAsia="en-GB"/>
              </w:rPr>
            </w:pPr>
            <w:r w:rsidRPr="005711D1">
              <w:rPr>
                <w:rFonts w:ascii="Calibri" w:hAnsi="Calibri" w:cs="Times New Roman"/>
                <w:sz w:val="18"/>
                <w:szCs w:val="18"/>
                <w:lang w:eastAsia="en-GB"/>
              </w:rPr>
              <w:t>Engineering</w:t>
            </w:r>
          </w:p>
        </w:tc>
        <w:tc>
          <w:tcPr>
            <w:tcW w:w="458" w:type="dxa"/>
            <w:tcBorders>
              <w:top w:val="nil"/>
              <w:left w:val="nil"/>
              <w:bottom w:val="single" w:sz="4" w:space="0" w:color="auto"/>
              <w:right w:val="single" w:sz="8" w:space="0" w:color="auto"/>
            </w:tcBorders>
            <w:shd w:val="clear" w:color="000000" w:fill="FFFFFF"/>
            <w:textDirection w:val="btLr"/>
            <w:vAlign w:val="center"/>
            <w:hideMark/>
          </w:tcPr>
          <w:p w:rsidR="005711D1" w:rsidRPr="005711D1" w:rsidRDefault="005711D1" w:rsidP="005711D1">
            <w:pPr>
              <w:spacing w:before="0" w:after="0"/>
              <w:jc w:val="center"/>
              <w:rPr>
                <w:rFonts w:ascii="Calibri" w:hAnsi="Calibri" w:cs="Times New Roman"/>
                <w:sz w:val="18"/>
                <w:szCs w:val="18"/>
                <w:lang w:eastAsia="en-GB"/>
              </w:rPr>
            </w:pPr>
            <w:r w:rsidRPr="005711D1">
              <w:rPr>
                <w:rFonts w:ascii="Calibri" w:hAnsi="Calibri" w:cs="Times New Roman"/>
                <w:sz w:val="18"/>
                <w:szCs w:val="18"/>
                <w:lang w:eastAsia="en-GB"/>
              </w:rPr>
              <w:t>Medical statistics</w:t>
            </w:r>
          </w:p>
        </w:tc>
        <w:tc>
          <w:tcPr>
            <w:tcW w:w="460" w:type="dxa"/>
            <w:vMerge/>
            <w:tcBorders>
              <w:top w:val="single" w:sz="8" w:space="0" w:color="auto"/>
              <w:left w:val="single" w:sz="8" w:space="0" w:color="auto"/>
              <w:bottom w:val="single" w:sz="4" w:space="0" w:color="000000"/>
              <w:right w:val="single" w:sz="8" w:space="0" w:color="auto"/>
            </w:tcBorders>
            <w:vAlign w:val="center"/>
            <w:hideMark/>
          </w:tcPr>
          <w:p w:rsidR="005711D1" w:rsidRPr="005711D1" w:rsidRDefault="005711D1" w:rsidP="005711D1">
            <w:pPr>
              <w:spacing w:before="0" w:after="0"/>
              <w:rPr>
                <w:rFonts w:ascii="Calibri" w:hAnsi="Calibri" w:cs="Times New Roman"/>
                <w:sz w:val="18"/>
                <w:szCs w:val="18"/>
                <w:lang w:eastAsia="en-GB"/>
              </w:rPr>
            </w:pPr>
          </w:p>
        </w:tc>
      </w:tr>
      <w:tr w:rsidR="005711D1" w:rsidRPr="005711D1" w:rsidTr="002E48CE">
        <w:trPr>
          <w:trHeight w:val="283"/>
          <w:jc w:val="center"/>
        </w:trPr>
        <w:tc>
          <w:tcPr>
            <w:tcW w:w="1714" w:type="dxa"/>
            <w:tcBorders>
              <w:top w:val="nil"/>
              <w:left w:val="single" w:sz="8" w:space="0" w:color="auto"/>
              <w:bottom w:val="single" w:sz="4" w:space="0" w:color="auto"/>
              <w:right w:val="single" w:sz="8" w:space="0" w:color="auto"/>
            </w:tcBorders>
            <w:shd w:val="clear" w:color="000000" w:fill="FFFFFF"/>
            <w:vAlign w:val="center"/>
            <w:hideMark/>
          </w:tcPr>
          <w:p w:rsidR="005711D1" w:rsidRPr="00BC34C2" w:rsidRDefault="005711D1" w:rsidP="002E48CE">
            <w:pPr>
              <w:pStyle w:val="Heading4"/>
              <w:spacing w:before="0"/>
              <w:rPr>
                <w:rFonts w:asciiTheme="minorHAnsi" w:hAnsiTheme="minorHAnsi"/>
                <w:sz w:val="14"/>
                <w:szCs w:val="14"/>
                <w:lang w:eastAsia="en-GB"/>
              </w:rPr>
            </w:pPr>
            <w:bookmarkStart w:id="190" w:name="_Toc455063102"/>
            <w:r w:rsidRPr="00BC34C2">
              <w:rPr>
                <w:rFonts w:asciiTheme="minorHAnsi" w:hAnsiTheme="minorHAnsi"/>
                <w:sz w:val="14"/>
                <w:szCs w:val="14"/>
                <w:lang w:eastAsia="en-GB"/>
              </w:rPr>
              <w:t>ARTIST</w:t>
            </w:r>
            <w:bookmarkEnd w:id="190"/>
          </w:p>
        </w:tc>
        <w:tc>
          <w:tcPr>
            <w:tcW w:w="4300" w:type="dxa"/>
            <w:tcBorders>
              <w:top w:val="single" w:sz="4" w:space="0" w:color="auto"/>
              <w:left w:val="nil"/>
              <w:bottom w:val="single" w:sz="4" w:space="0" w:color="auto"/>
              <w:right w:val="nil"/>
            </w:tcBorders>
            <w:shd w:val="clear" w:color="000000" w:fill="FFFFFF"/>
            <w:vAlign w:val="center"/>
            <w:hideMark/>
          </w:tcPr>
          <w:p w:rsidR="005711D1" w:rsidRPr="005711D1" w:rsidRDefault="00F420DD" w:rsidP="002E48CE">
            <w:pPr>
              <w:spacing w:before="0" w:after="0"/>
              <w:rPr>
                <w:rFonts w:ascii="Calibri" w:hAnsi="Calibri" w:cs="Times New Roman"/>
                <w:color w:val="0000FF"/>
                <w:sz w:val="16"/>
                <w:szCs w:val="16"/>
                <w:u w:val="single"/>
                <w:lang w:eastAsia="en-GB"/>
              </w:rPr>
            </w:pPr>
            <w:hyperlink r:id="rId483" w:history="1">
              <w:r w:rsidR="005711D1" w:rsidRPr="005711D1">
                <w:rPr>
                  <w:rFonts w:ascii="Calibri" w:hAnsi="Calibri" w:cs="Times New Roman"/>
                  <w:color w:val="0000FF"/>
                  <w:sz w:val="16"/>
                  <w:szCs w:val="16"/>
                  <w:u w:val="single"/>
                  <w:lang w:eastAsia="en-GB"/>
                </w:rPr>
                <w:t>http://apps3.cehd.umn.edu/artist</w:t>
              </w:r>
            </w:hyperlink>
          </w:p>
        </w:tc>
        <w:tc>
          <w:tcPr>
            <w:tcW w:w="448" w:type="dxa"/>
            <w:tcBorders>
              <w:top w:val="nil"/>
              <w:left w:val="single" w:sz="8" w:space="0" w:color="auto"/>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55"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1-2</w:t>
            </w:r>
          </w:p>
        </w:tc>
        <w:tc>
          <w:tcPr>
            <w:tcW w:w="457"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2</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60" w:type="dxa"/>
            <w:tcBorders>
              <w:top w:val="nil"/>
              <w:left w:val="single" w:sz="8" w:space="0" w:color="auto"/>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5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60" w:type="dxa"/>
            <w:tcBorders>
              <w:top w:val="nil"/>
              <w:left w:val="single" w:sz="4" w:space="0" w:color="auto"/>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r>
      <w:tr w:rsidR="005711D1" w:rsidRPr="005711D1" w:rsidTr="002E48CE">
        <w:trPr>
          <w:trHeight w:val="283"/>
          <w:jc w:val="center"/>
        </w:trPr>
        <w:tc>
          <w:tcPr>
            <w:tcW w:w="1714" w:type="dxa"/>
            <w:tcBorders>
              <w:top w:val="nil"/>
              <w:left w:val="single" w:sz="8" w:space="0" w:color="auto"/>
              <w:bottom w:val="single" w:sz="4" w:space="0" w:color="auto"/>
              <w:right w:val="single" w:sz="8" w:space="0" w:color="auto"/>
            </w:tcBorders>
            <w:shd w:val="clear" w:color="000000" w:fill="FFFFFF"/>
            <w:vAlign w:val="center"/>
            <w:hideMark/>
          </w:tcPr>
          <w:p w:rsidR="005711D1" w:rsidRPr="00BC34C2" w:rsidRDefault="005711D1" w:rsidP="002E48CE">
            <w:pPr>
              <w:pStyle w:val="Heading4"/>
              <w:spacing w:before="0"/>
              <w:rPr>
                <w:rFonts w:asciiTheme="minorHAnsi" w:hAnsiTheme="minorHAnsi"/>
                <w:sz w:val="14"/>
                <w:szCs w:val="14"/>
                <w:lang w:eastAsia="en-GB"/>
              </w:rPr>
            </w:pPr>
            <w:bookmarkStart w:id="191" w:name="_Toc455063103"/>
            <w:r w:rsidRPr="00BC34C2">
              <w:rPr>
                <w:rFonts w:asciiTheme="minorHAnsi" w:hAnsiTheme="minorHAnsi"/>
                <w:sz w:val="14"/>
                <w:szCs w:val="14"/>
                <w:lang w:eastAsia="en-GB"/>
              </w:rPr>
              <w:t>CAST</w:t>
            </w:r>
            <w:bookmarkEnd w:id="191"/>
          </w:p>
        </w:tc>
        <w:tc>
          <w:tcPr>
            <w:tcW w:w="4300" w:type="dxa"/>
            <w:tcBorders>
              <w:top w:val="nil"/>
              <w:left w:val="nil"/>
              <w:bottom w:val="single" w:sz="4" w:space="0" w:color="auto"/>
              <w:right w:val="nil"/>
            </w:tcBorders>
            <w:shd w:val="clear" w:color="000000" w:fill="FFFFFF"/>
            <w:vAlign w:val="center"/>
            <w:hideMark/>
          </w:tcPr>
          <w:p w:rsidR="005711D1" w:rsidRPr="005711D1" w:rsidRDefault="00F420DD" w:rsidP="002E48CE">
            <w:pPr>
              <w:spacing w:before="0" w:after="0"/>
              <w:rPr>
                <w:rFonts w:ascii="Calibri" w:hAnsi="Calibri" w:cs="Times New Roman"/>
                <w:color w:val="0000FF"/>
                <w:sz w:val="16"/>
                <w:szCs w:val="16"/>
                <w:u w:val="single"/>
                <w:lang w:eastAsia="en-GB"/>
              </w:rPr>
            </w:pPr>
            <w:hyperlink r:id="rId484" w:history="1">
              <w:r w:rsidR="005711D1" w:rsidRPr="005711D1">
                <w:rPr>
                  <w:rFonts w:ascii="Calibri" w:hAnsi="Calibri" w:cs="Times New Roman"/>
                  <w:color w:val="0000FF"/>
                  <w:sz w:val="16"/>
                  <w:szCs w:val="16"/>
                  <w:u w:val="single"/>
                  <w:lang w:eastAsia="en-GB"/>
                </w:rPr>
                <w:t>http://cast.massey.ac.nz/collection_public.html</w:t>
              </w:r>
            </w:hyperlink>
          </w:p>
        </w:tc>
        <w:tc>
          <w:tcPr>
            <w:tcW w:w="448" w:type="dxa"/>
            <w:tcBorders>
              <w:top w:val="nil"/>
              <w:left w:val="single" w:sz="8" w:space="0" w:color="auto"/>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55"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1-3</w:t>
            </w:r>
          </w:p>
        </w:tc>
        <w:tc>
          <w:tcPr>
            <w:tcW w:w="457"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1-4</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nil"/>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60" w:type="dxa"/>
            <w:tcBorders>
              <w:top w:val="nil"/>
              <w:left w:val="single" w:sz="8" w:space="0" w:color="auto"/>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5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60"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r>
      <w:tr w:rsidR="005711D1" w:rsidRPr="005711D1" w:rsidTr="002E48CE">
        <w:trPr>
          <w:trHeight w:val="283"/>
          <w:jc w:val="center"/>
        </w:trPr>
        <w:tc>
          <w:tcPr>
            <w:tcW w:w="1714" w:type="dxa"/>
            <w:tcBorders>
              <w:top w:val="nil"/>
              <w:left w:val="single" w:sz="8" w:space="0" w:color="auto"/>
              <w:bottom w:val="nil"/>
              <w:right w:val="single" w:sz="8" w:space="0" w:color="auto"/>
            </w:tcBorders>
            <w:shd w:val="clear" w:color="000000" w:fill="FFFFFF"/>
            <w:vAlign w:val="center"/>
            <w:hideMark/>
          </w:tcPr>
          <w:p w:rsidR="005711D1" w:rsidRPr="00BC34C2" w:rsidRDefault="005711D1" w:rsidP="002E48CE">
            <w:pPr>
              <w:pStyle w:val="Heading4"/>
              <w:spacing w:before="0"/>
              <w:rPr>
                <w:rFonts w:asciiTheme="minorHAnsi" w:hAnsiTheme="minorHAnsi"/>
                <w:sz w:val="14"/>
                <w:szCs w:val="14"/>
                <w:lang w:eastAsia="en-GB"/>
              </w:rPr>
            </w:pPr>
            <w:bookmarkStart w:id="192" w:name="_Toc455063104"/>
            <w:proofErr w:type="spellStart"/>
            <w:r w:rsidRPr="00BC34C2">
              <w:rPr>
                <w:rFonts w:asciiTheme="minorHAnsi" w:hAnsiTheme="minorHAnsi"/>
                <w:sz w:val="14"/>
                <w:szCs w:val="14"/>
                <w:lang w:eastAsia="en-GB"/>
              </w:rPr>
              <w:t>CAUSEweb</w:t>
            </w:r>
            <w:bookmarkEnd w:id="192"/>
            <w:proofErr w:type="spellEnd"/>
          </w:p>
        </w:tc>
        <w:tc>
          <w:tcPr>
            <w:tcW w:w="4300" w:type="dxa"/>
            <w:tcBorders>
              <w:top w:val="nil"/>
              <w:left w:val="nil"/>
              <w:bottom w:val="single" w:sz="4" w:space="0" w:color="auto"/>
              <w:right w:val="nil"/>
            </w:tcBorders>
            <w:shd w:val="clear" w:color="000000" w:fill="FFFFFF"/>
            <w:vAlign w:val="center"/>
            <w:hideMark/>
          </w:tcPr>
          <w:p w:rsidR="005711D1" w:rsidRPr="005711D1" w:rsidRDefault="00F420DD" w:rsidP="002E48CE">
            <w:pPr>
              <w:spacing w:before="0" w:after="0"/>
              <w:rPr>
                <w:rFonts w:ascii="Calibri" w:hAnsi="Calibri" w:cs="Times New Roman"/>
                <w:color w:val="0000FF"/>
                <w:sz w:val="16"/>
                <w:szCs w:val="16"/>
                <w:u w:val="single"/>
                <w:lang w:eastAsia="en-GB"/>
              </w:rPr>
            </w:pPr>
            <w:hyperlink r:id="rId485" w:history="1">
              <w:r w:rsidR="005711D1" w:rsidRPr="005711D1">
                <w:rPr>
                  <w:rFonts w:ascii="Calibri" w:hAnsi="Calibri" w:cs="Times New Roman"/>
                  <w:color w:val="0000FF"/>
                  <w:sz w:val="16"/>
                  <w:szCs w:val="16"/>
                  <w:u w:val="single"/>
                  <w:lang w:eastAsia="en-GB"/>
                </w:rPr>
                <w:t>http://www.causeweb.org/</w:t>
              </w:r>
            </w:hyperlink>
          </w:p>
        </w:tc>
        <w:tc>
          <w:tcPr>
            <w:tcW w:w="448" w:type="dxa"/>
            <w:tcBorders>
              <w:top w:val="nil"/>
              <w:left w:val="single" w:sz="8" w:space="0" w:color="auto"/>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55"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1-2</w:t>
            </w:r>
          </w:p>
        </w:tc>
        <w:tc>
          <w:tcPr>
            <w:tcW w:w="457"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1</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nil"/>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60" w:type="dxa"/>
            <w:tcBorders>
              <w:top w:val="nil"/>
              <w:left w:val="single" w:sz="8" w:space="0" w:color="auto"/>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5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60"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r>
      <w:tr w:rsidR="005711D1" w:rsidRPr="005711D1" w:rsidTr="002E48CE">
        <w:trPr>
          <w:trHeight w:val="283"/>
          <w:jc w:val="center"/>
        </w:trPr>
        <w:tc>
          <w:tcPr>
            <w:tcW w:w="1714" w:type="dxa"/>
            <w:tcBorders>
              <w:top w:val="single" w:sz="4" w:space="0" w:color="auto"/>
              <w:left w:val="single" w:sz="8" w:space="0" w:color="auto"/>
              <w:bottom w:val="single" w:sz="4" w:space="0" w:color="auto"/>
              <w:right w:val="single" w:sz="8" w:space="0" w:color="auto"/>
            </w:tcBorders>
            <w:shd w:val="clear" w:color="000000" w:fill="FFFFFF"/>
            <w:vAlign w:val="center"/>
            <w:hideMark/>
          </w:tcPr>
          <w:p w:rsidR="005711D1" w:rsidRPr="00BC34C2" w:rsidRDefault="005711D1" w:rsidP="002E48CE">
            <w:pPr>
              <w:pStyle w:val="Heading4"/>
              <w:spacing w:before="0"/>
              <w:rPr>
                <w:rFonts w:asciiTheme="minorHAnsi" w:hAnsiTheme="minorHAnsi"/>
                <w:sz w:val="14"/>
                <w:szCs w:val="14"/>
                <w:lang w:eastAsia="en-GB"/>
              </w:rPr>
            </w:pPr>
            <w:bookmarkStart w:id="193" w:name="_Toc455063105"/>
            <w:r w:rsidRPr="00BC34C2">
              <w:rPr>
                <w:rFonts w:asciiTheme="minorHAnsi" w:hAnsiTheme="minorHAnsi"/>
                <w:sz w:val="14"/>
                <w:szCs w:val="14"/>
                <w:lang w:eastAsia="en-GB"/>
              </w:rPr>
              <w:t>Chance</w:t>
            </w:r>
            <w:bookmarkEnd w:id="193"/>
          </w:p>
        </w:tc>
        <w:tc>
          <w:tcPr>
            <w:tcW w:w="4300" w:type="dxa"/>
            <w:tcBorders>
              <w:top w:val="nil"/>
              <w:left w:val="nil"/>
              <w:bottom w:val="single" w:sz="4" w:space="0" w:color="auto"/>
              <w:right w:val="nil"/>
            </w:tcBorders>
            <w:shd w:val="clear" w:color="000000" w:fill="FFFFFF"/>
            <w:vAlign w:val="center"/>
            <w:hideMark/>
          </w:tcPr>
          <w:p w:rsidR="005711D1" w:rsidRPr="005711D1" w:rsidRDefault="00F420DD" w:rsidP="002E48CE">
            <w:pPr>
              <w:spacing w:before="0" w:after="0"/>
              <w:rPr>
                <w:rFonts w:ascii="Calibri" w:hAnsi="Calibri" w:cs="Times New Roman"/>
                <w:color w:val="0000FF"/>
                <w:sz w:val="16"/>
                <w:szCs w:val="16"/>
                <w:u w:val="single"/>
                <w:lang w:eastAsia="en-GB"/>
              </w:rPr>
            </w:pPr>
            <w:hyperlink r:id="rId486" w:history="1">
              <w:r w:rsidR="005711D1" w:rsidRPr="005711D1">
                <w:rPr>
                  <w:rFonts w:ascii="Calibri" w:hAnsi="Calibri" w:cs="Times New Roman"/>
                  <w:color w:val="0000FF"/>
                  <w:sz w:val="16"/>
                  <w:szCs w:val="16"/>
                  <w:u w:val="single"/>
                  <w:lang w:eastAsia="en-GB"/>
                </w:rPr>
                <w:t>http://www.dartmouth.edu/~chance</w:t>
              </w:r>
            </w:hyperlink>
          </w:p>
        </w:tc>
        <w:tc>
          <w:tcPr>
            <w:tcW w:w="448" w:type="dxa"/>
            <w:tcBorders>
              <w:top w:val="nil"/>
              <w:left w:val="single" w:sz="8" w:space="0" w:color="auto"/>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55"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1-2</w:t>
            </w:r>
          </w:p>
        </w:tc>
        <w:tc>
          <w:tcPr>
            <w:tcW w:w="457"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1</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nil"/>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60" w:type="dxa"/>
            <w:tcBorders>
              <w:top w:val="nil"/>
              <w:left w:val="single" w:sz="8" w:space="0" w:color="auto"/>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5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60"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r>
      <w:tr w:rsidR="005711D1" w:rsidRPr="005711D1" w:rsidTr="002E48CE">
        <w:trPr>
          <w:trHeight w:val="283"/>
          <w:jc w:val="center"/>
        </w:trPr>
        <w:tc>
          <w:tcPr>
            <w:tcW w:w="1714" w:type="dxa"/>
            <w:tcBorders>
              <w:top w:val="nil"/>
              <w:left w:val="single" w:sz="8" w:space="0" w:color="auto"/>
              <w:bottom w:val="single" w:sz="4" w:space="0" w:color="auto"/>
              <w:right w:val="single" w:sz="8" w:space="0" w:color="auto"/>
            </w:tcBorders>
            <w:shd w:val="clear" w:color="000000" w:fill="FFFFFF"/>
            <w:vAlign w:val="center"/>
            <w:hideMark/>
          </w:tcPr>
          <w:p w:rsidR="005711D1" w:rsidRPr="00BC34C2" w:rsidRDefault="005711D1" w:rsidP="002E48CE">
            <w:pPr>
              <w:pStyle w:val="Heading4"/>
              <w:spacing w:before="0"/>
              <w:rPr>
                <w:rFonts w:asciiTheme="minorHAnsi" w:hAnsiTheme="minorHAnsi"/>
                <w:sz w:val="14"/>
                <w:szCs w:val="14"/>
                <w:lang w:eastAsia="en-GB"/>
              </w:rPr>
            </w:pPr>
            <w:bookmarkStart w:id="194" w:name="_Toc455063106"/>
            <w:r w:rsidRPr="00BC34C2">
              <w:rPr>
                <w:rFonts w:asciiTheme="minorHAnsi" w:hAnsiTheme="minorHAnsi"/>
                <w:sz w:val="14"/>
                <w:szCs w:val="14"/>
                <w:lang w:eastAsia="en-GB"/>
              </w:rPr>
              <w:t>DASL</w:t>
            </w:r>
            <w:bookmarkEnd w:id="194"/>
          </w:p>
        </w:tc>
        <w:tc>
          <w:tcPr>
            <w:tcW w:w="4300" w:type="dxa"/>
            <w:tcBorders>
              <w:top w:val="nil"/>
              <w:left w:val="nil"/>
              <w:bottom w:val="single" w:sz="4" w:space="0" w:color="auto"/>
              <w:right w:val="nil"/>
            </w:tcBorders>
            <w:shd w:val="clear" w:color="000000" w:fill="FFFFFF"/>
            <w:vAlign w:val="center"/>
            <w:hideMark/>
          </w:tcPr>
          <w:p w:rsidR="005711D1" w:rsidRPr="005711D1" w:rsidRDefault="00F420DD" w:rsidP="002E48CE">
            <w:pPr>
              <w:spacing w:before="0" w:after="0"/>
              <w:rPr>
                <w:rFonts w:ascii="Calibri" w:hAnsi="Calibri" w:cs="Times New Roman"/>
                <w:color w:val="0000FF"/>
                <w:sz w:val="16"/>
                <w:szCs w:val="16"/>
                <w:u w:val="single"/>
                <w:lang w:eastAsia="en-GB"/>
              </w:rPr>
            </w:pPr>
            <w:hyperlink r:id="rId487" w:history="1">
              <w:r w:rsidR="005711D1" w:rsidRPr="005711D1">
                <w:rPr>
                  <w:rFonts w:ascii="Calibri" w:hAnsi="Calibri" w:cs="Times New Roman"/>
                  <w:color w:val="0000FF"/>
                  <w:sz w:val="16"/>
                  <w:szCs w:val="16"/>
                  <w:u w:val="single"/>
                  <w:lang w:eastAsia="en-GB"/>
                </w:rPr>
                <w:t>http://lib.stat.cmu.edu/DASL</w:t>
              </w:r>
            </w:hyperlink>
          </w:p>
        </w:tc>
        <w:tc>
          <w:tcPr>
            <w:tcW w:w="448" w:type="dxa"/>
            <w:tcBorders>
              <w:top w:val="nil"/>
              <w:left w:val="single" w:sz="8" w:space="0" w:color="auto"/>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55"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1-2</w:t>
            </w:r>
          </w:p>
        </w:tc>
        <w:tc>
          <w:tcPr>
            <w:tcW w:w="457"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1-2</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nil"/>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60" w:type="dxa"/>
            <w:tcBorders>
              <w:top w:val="nil"/>
              <w:left w:val="single" w:sz="8" w:space="0" w:color="auto"/>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5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60"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r>
      <w:tr w:rsidR="005711D1" w:rsidRPr="005711D1" w:rsidTr="002E48CE">
        <w:trPr>
          <w:trHeight w:val="283"/>
          <w:jc w:val="center"/>
        </w:trPr>
        <w:tc>
          <w:tcPr>
            <w:tcW w:w="1714" w:type="dxa"/>
            <w:tcBorders>
              <w:top w:val="nil"/>
              <w:left w:val="single" w:sz="8" w:space="0" w:color="auto"/>
              <w:bottom w:val="single" w:sz="4" w:space="0" w:color="auto"/>
              <w:right w:val="single" w:sz="8" w:space="0" w:color="auto"/>
            </w:tcBorders>
            <w:shd w:val="clear" w:color="000000" w:fill="FFFFFF"/>
            <w:vAlign w:val="center"/>
            <w:hideMark/>
          </w:tcPr>
          <w:p w:rsidR="005711D1" w:rsidRPr="00BC34C2" w:rsidRDefault="005711D1" w:rsidP="002E48CE">
            <w:pPr>
              <w:pStyle w:val="Heading4"/>
              <w:spacing w:before="0"/>
              <w:rPr>
                <w:rFonts w:asciiTheme="minorHAnsi" w:hAnsiTheme="minorHAnsi"/>
                <w:sz w:val="14"/>
                <w:szCs w:val="14"/>
                <w:lang w:eastAsia="en-GB"/>
              </w:rPr>
            </w:pPr>
            <w:bookmarkStart w:id="195" w:name="_Toc455063107"/>
            <w:r w:rsidRPr="00BC34C2">
              <w:rPr>
                <w:rFonts w:asciiTheme="minorHAnsi" w:hAnsiTheme="minorHAnsi"/>
                <w:sz w:val="14"/>
                <w:szCs w:val="14"/>
                <w:lang w:eastAsia="en-GB"/>
              </w:rPr>
              <w:t>Duke Statistical Applets</w:t>
            </w:r>
            <w:bookmarkEnd w:id="195"/>
          </w:p>
        </w:tc>
        <w:tc>
          <w:tcPr>
            <w:tcW w:w="4300" w:type="dxa"/>
            <w:tcBorders>
              <w:top w:val="nil"/>
              <w:left w:val="nil"/>
              <w:bottom w:val="single" w:sz="4" w:space="0" w:color="auto"/>
              <w:right w:val="nil"/>
            </w:tcBorders>
            <w:shd w:val="clear" w:color="000000" w:fill="FFFFFF"/>
            <w:vAlign w:val="center"/>
            <w:hideMark/>
          </w:tcPr>
          <w:p w:rsidR="005711D1" w:rsidRPr="005711D1" w:rsidRDefault="005711D1" w:rsidP="002E48CE">
            <w:pPr>
              <w:spacing w:before="0" w:after="0"/>
              <w:rPr>
                <w:rFonts w:ascii="Calibri" w:hAnsi="Calibri" w:cs="Times New Roman"/>
                <w:color w:val="0000FF"/>
                <w:sz w:val="16"/>
                <w:szCs w:val="16"/>
                <w:u w:val="single"/>
                <w:lang w:eastAsia="en-GB"/>
              </w:rPr>
            </w:pPr>
            <w:r w:rsidRPr="005711D1">
              <w:rPr>
                <w:rFonts w:ascii="Calibri" w:hAnsi="Calibri" w:cs="Times New Roman"/>
                <w:color w:val="0000FF"/>
                <w:sz w:val="16"/>
                <w:szCs w:val="16"/>
                <w:u w:val="single"/>
                <w:lang w:eastAsia="en-GB"/>
              </w:rPr>
              <w:t>https://www2.stat.duke.edu/sites/java.html</w:t>
            </w:r>
          </w:p>
        </w:tc>
        <w:tc>
          <w:tcPr>
            <w:tcW w:w="448" w:type="dxa"/>
            <w:tcBorders>
              <w:top w:val="nil"/>
              <w:left w:val="single" w:sz="8" w:space="0" w:color="auto"/>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55"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1-2</w:t>
            </w:r>
          </w:p>
        </w:tc>
        <w:tc>
          <w:tcPr>
            <w:tcW w:w="457"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2</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nil"/>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60" w:type="dxa"/>
            <w:tcBorders>
              <w:top w:val="nil"/>
              <w:left w:val="single" w:sz="8" w:space="0" w:color="auto"/>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5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60"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r>
      <w:tr w:rsidR="005711D1" w:rsidRPr="005711D1" w:rsidTr="002E48CE">
        <w:trPr>
          <w:trHeight w:val="283"/>
          <w:jc w:val="center"/>
        </w:trPr>
        <w:tc>
          <w:tcPr>
            <w:tcW w:w="1714" w:type="dxa"/>
            <w:tcBorders>
              <w:top w:val="nil"/>
              <w:left w:val="single" w:sz="8" w:space="0" w:color="auto"/>
              <w:bottom w:val="single" w:sz="4" w:space="0" w:color="auto"/>
              <w:right w:val="single" w:sz="8" w:space="0" w:color="auto"/>
            </w:tcBorders>
            <w:shd w:val="clear" w:color="000000" w:fill="FFFFFF"/>
            <w:vAlign w:val="center"/>
            <w:hideMark/>
          </w:tcPr>
          <w:p w:rsidR="005711D1" w:rsidRPr="00BC34C2" w:rsidRDefault="005711D1" w:rsidP="002E48CE">
            <w:pPr>
              <w:pStyle w:val="Heading4"/>
              <w:spacing w:before="0"/>
              <w:rPr>
                <w:rFonts w:asciiTheme="minorHAnsi" w:hAnsiTheme="minorHAnsi"/>
                <w:sz w:val="14"/>
                <w:szCs w:val="14"/>
                <w:lang w:eastAsia="en-GB"/>
              </w:rPr>
            </w:pPr>
            <w:bookmarkStart w:id="196" w:name="_Toc455063108"/>
            <w:r w:rsidRPr="00BC34C2">
              <w:rPr>
                <w:rFonts w:asciiTheme="minorHAnsi" w:hAnsiTheme="minorHAnsi"/>
                <w:sz w:val="14"/>
                <w:szCs w:val="14"/>
                <w:lang w:eastAsia="en-GB"/>
              </w:rPr>
              <w:t>HELM</w:t>
            </w:r>
            <w:bookmarkEnd w:id="196"/>
          </w:p>
        </w:tc>
        <w:tc>
          <w:tcPr>
            <w:tcW w:w="4300" w:type="dxa"/>
            <w:tcBorders>
              <w:top w:val="nil"/>
              <w:left w:val="nil"/>
              <w:bottom w:val="single" w:sz="4" w:space="0" w:color="auto"/>
              <w:right w:val="nil"/>
            </w:tcBorders>
            <w:shd w:val="clear" w:color="000000" w:fill="FFFFFF"/>
            <w:vAlign w:val="center"/>
            <w:hideMark/>
          </w:tcPr>
          <w:p w:rsidR="005711D1" w:rsidRPr="005711D1" w:rsidRDefault="005711D1" w:rsidP="002E48CE">
            <w:pPr>
              <w:spacing w:before="0" w:after="0"/>
              <w:rPr>
                <w:rFonts w:ascii="Calibri" w:hAnsi="Calibri" w:cs="Times New Roman"/>
                <w:color w:val="0000FF"/>
                <w:sz w:val="16"/>
                <w:szCs w:val="16"/>
                <w:u w:val="single"/>
                <w:lang w:eastAsia="en-GB"/>
              </w:rPr>
            </w:pPr>
            <w:r w:rsidRPr="005711D1">
              <w:rPr>
                <w:rFonts w:ascii="Calibri" w:hAnsi="Calibri" w:cs="Times New Roman"/>
                <w:color w:val="0000FF"/>
                <w:sz w:val="16"/>
                <w:szCs w:val="16"/>
                <w:u w:val="single"/>
                <w:lang w:eastAsia="en-GB"/>
              </w:rPr>
              <w:t>http://www.lboro.ac.uk/departments/mec/activities/helm/</w:t>
            </w:r>
          </w:p>
        </w:tc>
        <w:tc>
          <w:tcPr>
            <w:tcW w:w="448" w:type="dxa"/>
            <w:tcBorders>
              <w:top w:val="nil"/>
              <w:left w:val="single" w:sz="8" w:space="0" w:color="auto"/>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55"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3-4</w:t>
            </w:r>
          </w:p>
        </w:tc>
        <w:tc>
          <w:tcPr>
            <w:tcW w:w="457"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4</w:t>
            </w:r>
          </w:p>
        </w:tc>
        <w:tc>
          <w:tcPr>
            <w:tcW w:w="448" w:type="dxa"/>
            <w:tcBorders>
              <w:top w:val="nil"/>
              <w:left w:val="single" w:sz="4" w:space="0" w:color="auto"/>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nil"/>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60" w:type="dxa"/>
            <w:tcBorders>
              <w:top w:val="nil"/>
              <w:left w:val="single" w:sz="8" w:space="0" w:color="auto"/>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5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60" w:type="dxa"/>
            <w:tcBorders>
              <w:top w:val="nil"/>
              <w:left w:val="single" w:sz="4" w:space="0" w:color="auto"/>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r>
      <w:tr w:rsidR="005711D1" w:rsidRPr="005711D1" w:rsidTr="002E48CE">
        <w:trPr>
          <w:trHeight w:val="283"/>
          <w:jc w:val="center"/>
        </w:trPr>
        <w:tc>
          <w:tcPr>
            <w:tcW w:w="1714" w:type="dxa"/>
            <w:tcBorders>
              <w:top w:val="nil"/>
              <w:left w:val="single" w:sz="8" w:space="0" w:color="auto"/>
              <w:bottom w:val="single" w:sz="4" w:space="0" w:color="auto"/>
              <w:right w:val="single" w:sz="8" w:space="0" w:color="auto"/>
            </w:tcBorders>
            <w:shd w:val="clear" w:color="000000" w:fill="FFFFFF"/>
            <w:vAlign w:val="center"/>
            <w:hideMark/>
          </w:tcPr>
          <w:p w:rsidR="005711D1" w:rsidRPr="00BC34C2" w:rsidRDefault="005711D1" w:rsidP="002E48CE">
            <w:pPr>
              <w:pStyle w:val="Heading4"/>
              <w:spacing w:before="0"/>
              <w:rPr>
                <w:rFonts w:asciiTheme="minorHAnsi" w:hAnsiTheme="minorHAnsi"/>
                <w:sz w:val="14"/>
                <w:szCs w:val="14"/>
                <w:lang w:eastAsia="en-GB"/>
              </w:rPr>
            </w:pPr>
            <w:bookmarkStart w:id="197" w:name="_Toc455063109"/>
            <w:r w:rsidRPr="00BC34C2">
              <w:rPr>
                <w:rFonts w:asciiTheme="minorHAnsi" w:hAnsiTheme="minorHAnsi"/>
                <w:sz w:val="14"/>
                <w:szCs w:val="14"/>
                <w:lang w:eastAsia="en-GB"/>
              </w:rPr>
              <w:t>Engineering Statistics Handbook</w:t>
            </w:r>
            <w:bookmarkEnd w:id="197"/>
          </w:p>
        </w:tc>
        <w:tc>
          <w:tcPr>
            <w:tcW w:w="4300" w:type="dxa"/>
            <w:tcBorders>
              <w:top w:val="nil"/>
              <w:left w:val="nil"/>
              <w:bottom w:val="single" w:sz="4" w:space="0" w:color="auto"/>
              <w:right w:val="nil"/>
            </w:tcBorders>
            <w:shd w:val="clear" w:color="000000" w:fill="FFFFFF"/>
            <w:vAlign w:val="center"/>
            <w:hideMark/>
          </w:tcPr>
          <w:p w:rsidR="005711D1" w:rsidRPr="005711D1" w:rsidRDefault="00F420DD" w:rsidP="002E48CE">
            <w:pPr>
              <w:spacing w:before="0" w:after="0"/>
              <w:rPr>
                <w:rFonts w:ascii="Calibri" w:hAnsi="Calibri" w:cs="Times New Roman"/>
                <w:color w:val="0000FF"/>
                <w:sz w:val="16"/>
                <w:szCs w:val="16"/>
                <w:u w:val="single"/>
                <w:lang w:eastAsia="en-GB"/>
              </w:rPr>
            </w:pPr>
            <w:hyperlink r:id="rId488" w:history="1">
              <w:r w:rsidR="005711D1" w:rsidRPr="005711D1">
                <w:rPr>
                  <w:rFonts w:ascii="Calibri" w:hAnsi="Calibri" w:cs="Times New Roman"/>
                  <w:color w:val="0000FF"/>
                  <w:sz w:val="16"/>
                  <w:szCs w:val="16"/>
                  <w:u w:val="single"/>
                  <w:lang w:eastAsia="en-GB"/>
                </w:rPr>
                <w:t>http://itl.nist.gov/div898/handbook/index.htm</w:t>
              </w:r>
            </w:hyperlink>
          </w:p>
        </w:tc>
        <w:tc>
          <w:tcPr>
            <w:tcW w:w="448" w:type="dxa"/>
            <w:tcBorders>
              <w:top w:val="nil"/>
              <w:left w:val="single" w:sz="8" w:space="0" w:color="auto"/>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55"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1-2</w:t>
            </w:r>
          </w:p>
        </w:tc>
        <w:tc>
          <w:tcPr>
            <w:tcW w:w="457"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2</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nil"/>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60" w:type="dxa"/>
            <w:tcBorders>
              <w:top w:val="nil"/>
              <w:left w:val="single" w:sz="8" w:space="0" w:color="auto"/>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5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60"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r>
      <w:tr w:rsidR="005711D1" w:rsidRPr="005711D1" w:rsidTr="002E48CE">
        <w:trPr>
          <w:trHeight w:val="283"/>
          <w:jc w:val="center"/>
        </w:trPr>
        <w:tc>
          <w:tcPr>
            <w:tcW w:w="1714" w:type="dxa"/>
            <w:tcBorders>
              <w:top w:val="nil"/>
              <w:left w:val="single" w:sz="8" w:space="0" w:color="auto"/>
              <w:bottom w:val="single" w:sz="4" w:space="0" w:color="auto"/>
              <w:right w:val="single" w:sz="8" w:space="0" w:color="auto"/>
            </w:tcBorders>
            <w:shd w:val="clear" w:color="000000" w:fill="FFFFFF"/>
            <w:vAlign w:val="center"/>
            <w:hideMark/>
          </w:tcPr>
          <w:p w:rsidR="005711D1" w:rsidRPr="00BC34C2" w:rsidRDefault="005711D1" w:rsidP="002E48CE">
            <w:pPr>
              <w:pStyle w:val="Heading4"/>
              <w:spacing w:before="0"/>
              <w:rPr>
                <w:rFonts w:asciiTheme="minorHAnsi" w:hAnsiTheme="minorHAnsi"/>
                <w:sz w:val="14"/>
                <w:szCs w:val="14"/>
                <w:lang w:eastAsia="en-GB"/>
              </w:rPr>
            </w:pPr>
            <w:bookmarkStart w:id="198" w:name="_Toc455063110"/>
            <w:r w:rsidRPr="00BC34C2">
              <w:rPr>
                <w:rFonts w:asciiTheme="minorHAnsi" w:hAnsiTheme="minorHAnsi"/>
                <w:sz w:val="14"/>
                <w:szCs w:val="14"/>
                <w:lang w:eastAsia="en-GB"/>
              </w:rPr>
              <w:t>JSE Data Archive</w:t>
            </w:r>
            <w:bookmarkEnd w:id="198"/>
          </w:p>
        </w:tc>
        <w:tc>
          <w:tcPr>
            <w:tcW w:w="4300" w:type="dxa"/>
            <w:tcBorders>
              <w:top w:val="nil"/>
              <w:left w:val="nil"/>
              <w:bottom w:val="single" w:sz="4" w:space="0" w:color="auto"/>
              <w:right w:val="nil"/>
            </w:tcBorders>
            <w:shd w:val="clear" w:color="000000" w:fill="FFFFFF"/>
            <w:vAlign w:val="center"/>
            <w:hideMark/>
          </w:tcPr>
          <w:p w:rsidR="005711D1" w:rsidRPr="005711D1" w:rsidRDefault="00F420DD" w:rsidP="002E48CE">
            <w:pPr>
              <w:spacing w:before="0" w:after="0"/>
              <w:rPr>
                <w:rFonts w:ascii="Calibri" w:hAnsi="Calibri" w:cs="Times New Roman"/>
                <w:color w:val="0000FF"/>
                <w:sz w:val="16"/>
                <w:szCs w:val="16"/>
                <w:u w:val="single"/>
                <w:lang w:eastAsia="en-GB"/>
              </w:rPr>
            </w:pPr>
            <w:hyperlink r:id="rId489" w:history="1">
              <w:r w:rsidR="005711D1" w:rsidRPr="005711D1">
                <w:rPr>
                  <w:rFonts w:ascii="Calibri" w:hAnsi="Calibri" w:cs="Times New Roman"/>
                  <w:color w:val="0000FF"/>
                  <w:sz w:val="16"/>
                  <w:szCs w:val="16"/>
                  <w:u w:val="single"/>
                  <w:lang w:eastAsia="en-GB"/>
                </w:rPr>
                <w:t>www.amstat.org/publications/jse/jse_data_archive.htm</w:t>
              </w:r>
            </w:hyperlink>
          </w:p>
        </w:tc>
        <w:tc>
          <w:tcPr>
            <w:tcW w:w="448" w:type="dxa"/>
            <w:tcBorders>
              <w:top w:val="nil"/>
              <w:left w:val="single" w:sz="8" w:space="0" w:color="auto"/>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55"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1-2</w:t>
            </w:r>
          </w:p>
        </w:tc>
        <w:tc>
          <w:tcPr>
            <w:tcW w:w="457"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1-2</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nil"/>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60" w:type="dxa"/>
            <w:tcBorders>
              <w:top w:val="nil"/>
              <w:left w:val="single" w:sz="8" w:space="0" w:color="auto"/>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5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60"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r>
      <w:tr w:rsidR="005711D1" w:rsidRPr="005711D1" w:rsidTr="002E48CE">
        <w:trPr>
          <w:trHeight w:val="283"/>
          <w:jc w:val="center"/>
        </w:trPr>
        <w:tc>
          <w:tcPr>
            <w:tcW w:w="1714" w:type="dxa"/>
            <w:tcBorders>
              <w:top w:val="nil"/>
              <w:left w:val="single" w:sz="8" w:space="0" w:color="auto"/>
              <w:bottom w:val="single" w:sz="4" w:space="0" w:color="auto"/>
              <w:right w:val="single" w:sz="8" w:space="0" w:color="auto"/>
            </w:tcBorders>
            <w:shd w:val="clear" w:color="000000" w:fill="FFFFFF"/>
            <w:vAlign w:val="center"/>
            <w:hideMark/>
          </w:tcPr>
          <w:p w:rsidR="005711D1" w:rsidRPr="00BC34C2" w:rsidRDefault="005711D1" w:rsidP="002E48CE">
            <w:pPr>
              <w:pStyle w:val="Heading4"/>
              <w:spacing w:before="0"/>
              <w:rPr>
                <w:rFonts w:asciiTheme="minorHAnsi" w:hAnsiTheme="minorHAnsi"/>
                <w:sz w:val="14"/>
                <w:szCs w:val="14"/>
                <w:lang w:eastAsia="en-GB"/>
              </w:rPr>
            </w:pPr>
            <w:bookmarkStart w:id="199" w:name="_Toc455063111"/>
            <w:r w:rsidRPr="00BC34C2">
              <w:rPr>
                <w:rFonts w:asciiTheme="minorHAnsi" w:hAnsiTheme="minorHAnsi"/>
                <w:sz w:val="14"/>
                <w:szCs w:val="14"/>
                <w:lang w:eastAsia="en-GB"/>
              </w:rPr>
              <w:t>Rice Virtual Lab in Statistics</w:t>
            </w:r>
            <w:bookmarkEnd w:id="199"/>
          </w:p>
        </w:tc>
        <w:tc>
          <w:tcPr>
            <w:tcW w:w="4300" w:type="dxa"/>
            <w:tcBorders>
              <w:top w:val="nil"/>
              <w:left w:val="nil"/>
              <w:bottom w:val="single" w:sz="4" w:space="0" w:color="auto"/>
              <w:right w:val="nil"/>
            </w:tcBorders>
            <w:shd w:val="clear" w:color="000000" w:fill="FFFFFF"/>
            <w:vAlign w:val="center"/>
            <w:hideMark/>
          </w:tcPr>
          <w:p w:rsidR="005711D1" w:rsidRPr="005711D1" w:rsidRDefault="00F420DD" w:rsidP="002E48CE">
            <w:pPr>
              <w:spacing w:before="0" w:after="0"/>
              <w:rPr>
                <w:rFonts w:ascii="Calibri" w:hAnsi="Calibri" w:cs="Times New Roman"/>
                <w:color w:val="0000FF"/>
                <w:sz w:val="16"/>
                <w:szCs w:val="16"/>
                <w:u w:val="single"/>
                <w:lang w:eastAsia="en-GB"/>
              </w:rPr>
            </w:pPr>
            <w:hyperlink r:id="rId490" w:history="1">
              <w:r w:rsidR="005711D1" w:rsidRPr="005711D1">
                <w:rPr>
                  <w:rFonts w:ascii="Calibri" w:hAnsi="Calibri" w:cs="Times New Roman"/>
                  <w:color w:val="0000FF"/>
                  <w:sz w:val="16"/>
                  <w:szCs w:val="16"/>
                  <w:u w:val="single"/>
                  <w:lang w:eastAsia="en-GB"/>
                </w:rPr>
                <w:t>http://onlinestatbook.com/rvls.html</w:t>
              </w:r>
            </w:hyperlink>
          </w:p>
        </w:tc>
        <w:tc>
          <w:tcPr>
            <w:tcW w:w="448" w:type="dxa"/>
            <w:tcBorders>
              <w:top w:val="nil"/>
              <w:left w:val="single" w:sz="8" w:space="0" w:color="auto"/>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55"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1-2</w:t>
            </w:r>
          </w:p>
        </w:tc>
        <w:tc>
          <w:tcPr>
            <w:tcW w:w="457"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1-2</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nil"/>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60" w:type="dxa"/>
            <w:tcBorders>
              <w:top w:val="nil"/>
              <w:left w:val="single" w:sz="8" w:space="0" w:color="auto"/>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5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60"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r>
      <w:tr w:rsidR="005711D1" w:rsidRPr="005711D1" w:rsidTr="002E48CE">
        <w:trPr>
          <w:trHeight w:val="283"/>
          <w:jc w:val="center"/>
        </w:trPr>
        <w:tc>
          <w:tcPr>
            <w:tcW w:w="1714" w:type="dxa"/>
            <w:tcBorders>
              <w:top w:val="nil"/>
              <w:left w:val="single" w:sz="8" w:space="0" w:color="auto"/>
              <w:bottom w:val="single" w:sz="4" w:space="0" w:color="auto"/>
              <w:right w:val="single" w:sz="8" w:space="0" w:color="auto"/>
            </w:tcBorders>
            <w:shd w:val="clear" w:color="000000" w:fill="FFFFFF"/>
            <w:vAlign w:val="center"/>
            <w:hideMark/>
          </w:tcPr>
          <w:p w:rsidR="005711D1" w:rsidRPr="00BC34C2" w:rsidRDefault="005711D1" w:rsidP="002E48CE">
            <w:pPr>
              <w:pStyle w:val="Heading4"/>
              <w:spacing w:before="0"/>
              <w:rPr>
                <w:rFonts w:asciiTheme="minorHAnsi" w:hAnsiTheme="minorHAnsi"/>
                <w:sz w:val="14"/>
                <w:szCs w:val="14"/>
                <w:lang w:eastAsia="en-GB"/>
              </w:rPr>
            </w:pPr>
            <w:bookmarkStart w:id="200" w:name="_Toc455063112"/>
            <w:proofErr w:type="spellStart"/>
            <w:r w:rsidRPr="00BC34C2">
              <w:rPr>
                <w:rFonts w:asciiTheme="minorHAnsi" w:hAnsiTheme="minorHAnsi"/>
                <w:sz w:val="14"/>
                <w:szCs w:val="14"/>
                <w:lang w:eastAsia="en-GB"/>
              </w:rPr>
              <w:t>Rossman</w:t>
            </w:r>
            <w:proofErr w:type="spellEnd"/>
            <w:r w:rsidRPr="00BC34C2">
              <w:rPr>
                <w:rFonts w:asciiTheme="minorHAnsi" w:hAnsiTheme="minorHAnsi"/>
                <w:sz w:val="14"/>
                <w:szCs w:val="14"/>
                <w:lang w:eastAsia="en-GB"/>
              </w:rPr>
              <w:t xml:space="preserve"> chance applets</w:t>
            </w:r>
            <w:bookmarkEnd w:id="200"/>
          </w:p>
        </w:tc>
        <w:tc>
          <w:tcPr>
            <w:tcW w:w="4300" w:type="dxa"/>
            <w:tcBorders>
              <w:top w:val="nil"/>
              <w:left w:val="nil"/>
              <w:bottom w:val="single" w:sz="4" w:space="0" w:color="auto"/>
              <w:right w:val="nil"/>
            </w:tcBorders>
            <w:shd w:val="clear" w:color="000000" w:fill="FFFFFF"/>
            <w:vAlign w:val="center"/>
            <w:hideMark/>
          </w:tcPr>
          <w:p w:rsidR="005711D1" w:rsidRPr="005711D1" w:rsidRDefault="00F420DD" w:rsidP="002E48CE">
            <w:pPr>
              <w:spacing w:before="0" w:after="0"/>
              <w:rPr>
                <w:rFonts w:ascii="Calibri" w:hAnsi="Calibri" w:cs="Times New Roman"/>
                <w:color w:val="0000FF"/>
                <w:sz w:val="16"/>
                <w:szCs w:val="16"/>
                <w:u w:val="single"/>
                <w:lang w:eastAsia="en-GB"/>
              </w:rPr>
            </w:pPr>
            <w:hyperlink r:id="rId491" w:history="1">
              <w:r w:rsidR="005711D1" w:rsidRPr="005711D1">
                <w:rPr>
                  <w:rFonts w:ascii="Calibri" w:hAnsi="Calibri" w:cs="Times New Roman"/>
                  <w:color w:val="0000FF"/>
                  <w:sz w:val="16"/>
                  <w:szCs w:val="16"/>
                  <w:u w:val="single"/>
                  <w:lang w:eastAsia="en-GB"/>
                </w:rPr>
                <w:t>http://rossmanchance.com/applets</w:t>
              </w:r>
            </w:hyperlink>
          </w:p>
        </w:tc>
        <w:tc>
          <w:tcPr>
            <w:tcW w:w="448" w:type="dxa"/>
            <w:tcBorders>
              <w:top w:val="nil"/>
              <w:left w:val="single" w:sz="8" w:space="0" w:color="auto"/>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55"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1-2</w:t>
            </w:r>
          </w:p>
        </w:tc>
        <w:tc>
          <w:tcPr>
            <w:tcW w:w="457"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1</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nil"/>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60" w:type="dxa"/>
            <w:tcBorders>
              <w:top w:val="nil"/>
              <w:left w:val="single" w:sz="8" w:space="0" w:color="auto"/>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5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60"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r>
      <w:tr w:rsidR="005711D1" w:rsidRPr="005711D1" w:rsidTr="002E48CE">
        <w:trPr>
          <w:trHeight w:val="283"/>
          <w:jc w:val="center"/>
        </w:trPr>
        <w:tc>
          <w:tcPr>
            <w:tcW w:w="1714" w:type="dxa"/>
            <w:tcBorders>
              <w:top w:val="nil"/>
              <w:left w:val="single" w:sz="8" w:space="0" w:color="auto"/>
              <w:bottom w:val="single" w:sz="4" w:space="0" w:color="auto"/>
              <w:right w:val="single" w:sz="8" w:space="0" w:color="auto"/>
            </w:tcBorders>
            <w:shd w:val="clear" w:color="000000" w:fill="FFFFFF"/>
            <w:vAlign w:val="center"/>
            <w:hideMark/>
          </w:tcPr>
          <w:p w:rsidR="005711D1" w:rsidRPr="00BC34C2" w:rsidRDefault="005711D1" w:rsidP="002E48CE">
            <w:pPr>
              <w:pStyle w:val="Heading4"/>
              <w:spacing w:before="0"/>
              <w:rPr>
                <w:rFonts w:asciiTheme="minorHAnsi" w:hAnsiTheme="minorHAnsi"/>
                <w:sz w:val="14"/>
                <w:szCs w:val="14"/>
                <w:lang w:eastAsia="en-GB"/>
              </w:rPr>
            </w:pPr>
            <w:bookmarkStart w:id="201" w:name="_Toc455063113"/>
            <w:r w:rsidRPr="00BC34C2">
              <w:rPr>
                <w:rFonts w:asciiTheme="minorHAnsi" w:hAnsiTheme="minorHAnsi"/>
                <w:sz w:val="14"/>
                <w:szCs w:val="14"/>
                <w:lang w:eastAsia="en-GB"/>
              </w:rPr>
              <w:t>SOCR</w:t>
            </w:r>
            <w:bookmarkEnd w:id="201"/>
          </w:p>
        </w:tc>
        <w:tc>
          <w:tcPr>
            <w:tcW w:w="4300" w:type="dxa"/>
            <w:tcBorders>
              <w:top w:val="nil"/>
              <w:left w:val="nil"/>
              <w:bottom w:val="single" w:sz="4" w:space="0" w:color="auto"/>
              <w:right w:val="nil"/>
            </w:tcBorders>
            <w:shd w:val="clear" w:color="000000" w:fill="FFFFFF"/>
            <w:vAlign w:val="center"/>
            <w:hideMark/>
          </w:tcPr>
          <w:p w:rsidR="005711D1" w:rsidRPr="005711D1" w:rsidRDefault="00F420DD" w:rsidP="002E48CE">
            <w:pPr>
              <w:spacing w:before="0" w:after="0"/>
              <w:rPr>
                <w:rFonts w:ascii="Calibri" w:hAnsi="Calibri" w:cs="Times New Roman"/>
                <w:color w:val="0000FF"/>
                <w:sz w:val="16"/>
                <w:szCs w:val="16"/>
                <w:u w:val="single"/>
                <w:lang w:eastAsia="en-GB"/>
              </w:rPr>
            </w:pPr>
            <w:hyperlink r:id="rId492" w:history="1">
              <w:r w:rsidR="005711D1" w:rsidRPr="005711D1">
                <w:rPr>
                  <w:rFonts w:ascii="Calibri" w:hAnsi="Calibri" w:cs="Times New Roman"/>
                  <w:color w:val="0000FF"/>
                  <w:sz w:val="16"/>
                  <w:szCs w:val="16"/>
                  <w:u w:val="single"/>
                  <w:lang w:eastAsia="en-GB"/>
                </w:rPr>
                <w:t>http://www.socr.ucla.edu/SOCR.html</w:t>
              </w:r>
            </w:hyperlink>
          </w:p>
        </w:tc>
        <w:tc>
          <w:tcPr>
            <w:tcW w:w="448" w:type="dxa"/>
            <w:tcBorders>
              <w:top w:val="nil"/>
              <w:left w:val="single" w:sz="8" w:space="0" w:color="auto"/>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55"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1-2</w:t>
            </w:r>
          </w:p>
        </w:tc>
        <w:tc>
          <w:tcPr>
            <w:tcW w:w="457"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1-2</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nil"/>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60" w:type="dxa"/>
            <w:tcBorders>
              <w:top w:val="nil"/>
              <w:left w:val="single" w:sz="8" w:space="0" w:color="auto"/>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5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60"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r>
      <w:tr w:rsidR="005711D1" w:rsidRPr="005711D1" w:rsidTr="002E48CE">
        <w:trPr>
          <w:trHeight w:val="283"/>
          <w:jc w:val="center"/>
        </w:trPr>
        <w:tc>
          <w:tcPr>
            <w:tcW w:w="1714" w:type="dxa"/>
            <w:tcBorders>
              <w:top w:val="nil"/>
              <w:left w:val="single" w:sz="8" w:space="0" w:color="auto"/>
              <w:bottom w:val="single" w:sz="4" w:space="0" w:color="auto"/>
              <w:right w:val="single" w:sz="8" w:space="0" w:color="auto"/>
            </w:tcBorders>
            <w:shd w:val="clear" w:color="000000" w:fill="FFFFFF"/>
            <w:vAlign w:val="center"/>
            <w:hideMark/>
          </w:tcPr>
          <w:p w:rsidR="005711D1" w:rsidRPr="00BC34C2" w:rsidRDefault="005711D1" w:rsidP="002E48CE">
            <w:pPr>
              <w:pStyle w:val="Heading4"/>
              <w:spacing w:before="0"/>
              <w:rPr>
                <w:rFonts w:asciiTheme="minorHAnsi" w:hAnsiTheme="minorHAnsi"/>
                <w:sz w:val="14"/>
                <w:szCs w:val="14"/>
                <w:lang w:eastAsia="en-GB"/>
              </w:rPr>
            </w:pPr>
            <w:bookmarkStart w:id="202" w:name="_Toc455063114"/>
            <w:r w:rsidRPr="00BC34C2">
              <w:rPr>
                <w:rFonts w:asciiTheme="minorHAnsi" w:hAnsiTheme="minorHAnsi"/>
                <w:sz w:val="14"/>
                <w:szCs w:val="14"/>
                <w:lang w:eastAsia="en-GB"/>
              </w:rPr>
              <w:t>STAT-ATTIC</w:t>
            </w:r>
            <w:bookmarkEnd w:id="202"/>
          </w:p>
        </w:tc>
        <w:tc>
          <w:tcPr>
            <w:tcW w:w="4300" w:type="dxa"/>
            <w:tcBorders>
              <w:top w:val="nil"/>
              <w:left w:val="nil"/>
              <w:bottom w:val="single" w:sz="4" w:space="0" w:color="auto"/>
              <w:right w:val="nil"/>
            </w:tcBorders>
            <w:shd w:val="clear" w:color="000000" w:fill="FFFFFF"/>
            <w:vAlign w:val="center"/>
            <w:hideMark/>
          </w:tcPr>
          <w:p w:rsidR="005711D1" w:rsidRPr="005711D1" w:rsidRDefault="00F420DD" w:rsidP="002E48CE">
            <w:pPr>
              <w:spacing w:before="0" w:after="0"/>
              <w:rPr>
                <w:rFonts w:ascii="Calibri" w:hAnsi="Calibri" w:cs="Times New Roman"/>
                <w:color w:val="0000FF"/>
                <w:sz w:val="16"/>
                <w:szCs w:val="16"/>
                <w:u w:val="single"/>
                <w:lang w:eastAsia="en-GB"/>
              </w:rPr>
            </w:pPr>
            <w:hyperlink r:id="rId493" w:history="1">
              <w:r w:rsidR="005711D1" w:rsidRPr="005711D1">
                <w:rPr>
                  <w:rFonts w:ascii="Calibri" w:hAnsi="Calibri" w:cs="Times New Roman"/>
                  <w:color w:val="0000FF"/>
                  <w:sz w:val="16"/>
                  <w:szCs w:val="16"/>
                  <w:u w:val="single"/>
                  <w:lang w:eastAsia="en-GB"/>
                </w:rPr>
                <w:t>http://rossmanchance.com/applets</w:t>
              </w:r>
            </w:hyperlink>
          </w:p>
        </w:tc>
        <w:tc>
          <w:tcPr>
            <w:tcW w:w="448" w:type="dxa"/>
            <w:tcBorders>
              <w:top w:val="nil"/>
              <w:left w:val="single" w:sz="8" w:space="0" w:color="auto"/>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55"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1-2</w:t>
            </w:r>
          </w:p>
        </w:tc>
        <w:tc>
          <w:tcPr>
            <w:tcW w:w="457"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1</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nil"/>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60" w:type="dxa"/>
            <w:tcBorders>
              <w:top w:val="nil"/>
              <w:left w:val="single" w:sz="8" w:space="0" w:color="auto"/>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5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60"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r>
      <w:tr w:rsidR="005711D1" w:rsidRPr="005711D1" w:rsidTr="002E48CE">
        <w:trPr>
          <w:trHeight w:val="283"/>
          <w:jc w:val="center"/>
        </w:trPr>
        <w:tc>
          <w:tcPr>
            <w:tcW w:w="1714" w:type="dxa"/>
            <w:tcBorders>
              <w:top w:val="nil"/>
              <w:left w:val="single" w:sz="8" w:space="0" w:color="auto"/>
              <w:bottom w:val="single" w:sz="4" w:space="0" w:color="auto"/>
              <w:right w:val="single" w:sz="8" w:space="0" w:color="auto"/>
            </w:tcBorders>
            <w:shd w:val="clear" w:color="000000" w:fill="FFFFFF"/>
            <w:vAlign w:val="center"/>
            <w:hideMark/>
          </w:tcPr>
          <w:p w:rsidR="005711D1" w:rsidRPr="00BC34C2" w:rsidRDefault="005711D1" w:rsidP="002E48CE">
            <w:pPr>
              <w:pStyle w:val="Heading4"/>
              <w:spacing w:before="0"/>
              <w:rPr>
                <w:rFonts w:asciiTheme="minorHAnsi" w:hAnsiTheme="minorHAnsi"/>
                <w:sz w:val="14"/>
                <w:szCs w:val="14"/>
                <w:lang w:eastAsia="en-GB"/>
              </w:rPr>
            </w:pPr>
            <w:bookmarkStart w:id="203" w:name="_Toc455063115"/>
            <w:proofErr w:type="spellStart"/>
            <w:r w:rsidRPr="00BC34C2">
              <w:rPr>
                <w:rFonts w:asciiTheme="minorHAnsi" w:hAnsiTheme="minorHAnsi"/>
                <w:sz w:val="14"/>
                <w:szCs w:val="14"/>
                <w:lang w:eastAsia="en-GB"/>
              </w:rPr>
              <w:t>StatSoft</w:t>
            </w:r>
            <w:bookmarkEnd w:id="203"/>
            <w:proofErr w:type="spellEnd"/>
          </w:p>
        </w:tc>
        <w:tc>
          <w:tcPr>
            <w:tcW w:w="4300" w:type="dxa"/>
            <w:tcBorders>
              <w:top w:val="nil"/>
              <w:left w:val="nil"/>
              <w:bottom w:val="single" w:sz="4" w:space="0" w:color="auto"/>
              <w:right w:val="nil"/>
            </w:tcBorders>
            <w:shd w:val="clear" w:color="000000" w:fill="FFFFFF"/>
            <w:vAlign w:val="center"/>
            <w:hideMark/>
          </w:tcPr>
          <w:p w:rsidR="005711D1" w:rsidRPr="005711D1" w:rsidRDefault="00F420DD" w:rsidP="002E48CE">
            <w:pPr>
              <w:spacing w:before="0" w:after="0"/>
              <w:rPr>
                <w:rFonts w:ascii="Calibri" w:hAnsi="Calibri" w:cs="Times New Roman"/>
                <w:color w:val="0000FF"/>
                <w:sz w:val="16"/>
                <w:szCs w:val="16"/>
                <w:u w:val="single"/>
                <w:lang w:eastAsia="en-GB"/>
              </w:rPr>
            </w:pPr>
            <w:hyperlink r:id="rId494" w:history="1">
              <w:r w:rsidR="005711D1" w:rsidRPr="005711D1">
                <w:rPr>
                  <w:rFonts w:ascii="Calibri" w:hAnsi="Calibri" w:cs="Times New Roman"/>
                  <w:color w:val="0000FF"/>
                  <w:sz w:val="16"/>
                  <w:szCs w:val="16"/>
                  <w:u w:val="single"/>
                  <w:lang w:eastAsia="en-GB"/>
                </w:rPr>
                <w:t>http://www.statsoft.com/textbook/</w:t>
              </w:r>
            </w:hyperlink>
          </w:p>
        </w:tc>
        <w:tc>
          <w:tcPr>
            <w:tcW w:w="448" w:type="dxa"/>
            <w:tcBorders>
              <w:top w:val="nil"/>
              <w:left w:val="single" w:sz="8" w:space="0" w:color="auto"/>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55"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1-2</w:t>
            </w:r>
          </w:p>
        </w:tc>
        <w:tc>
          <w:tcPr>
            <w:tcW w:w="457"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1</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nil"/>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60" w:type="dxa"/>
            <w:tcBorders>
              <w:top w:val="nil"/>
              <w:left w:val="single" w:sz="8" w:space="0" w:color="auto"/>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5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60"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r>
      <w:tr w:rsidR="005711D1" w:rsidRPr="005711D1" w:rsidTr="002E48CE">
        <w:trPr>
          <w:trHeight w:val="283"/>
          <w:jc w:val="center"/>
        </w:trPr>
        <w:tc>
          <w:tcPr>
            <w:tcW w:w="1714" w:type="dxa"/>
            <w:tcBorders>
              <w:top w:val="nil"/>
              <w:left w:val="single" w:sz="8" w:space="0" w:color="auto"/>
              <w:bottom w:val="single" w:sz="4" w:space="0" w:color="auto"/>
              <w:right w:val="single" w:sz="8" w:space="0" w:color="auto"/>
            </w:tcBorders>
            <w:shd w:val="clear" w:color="000000" w:fill="FFFFFF"/>
            <w:vAlign w:val="center"/>
            <w:hideMark/>
          </w:tcPr>
          <w:p w:rsidR="005711D1" w:rsidRPr="00BC34C2" w:rsidRDefault="005711D1" w:rsidP="002E48CE">
            <w:pPr>
              <w:pStyle w:val="Heading4"/>
              <w:spacing w:before="0"/>
              <w:rPr>
                <w:rFonts w:asciiTheme="minorHAnsi" w:hAnsiTheme="minorHAnsi"/>
                <w:sz w:val="14"/>
                <w:szCs w:val="14"/>
                <w:lang w:eastAsia="en-GB"/>
              </w:rPr>
            </w:pPr>
            <w:bookmarkStart w:id="204" w:name="_Toc455063116"/>
            <w:proofErr w:type="spellStart"/>
            <w:r w:rsidRPr="00BC34C2">
              <w:rPr>
                <w:rFonts w:asciiTheme="minorHAnsi" w:hAnsiTheme="minorHAnsi"/>
                <w:sz w:val="14"/>
                <w:szCs w:val="14"/>
                <w:lang w:eastAsia="en-GB"/>
              </w:rPr>
              <w:t>SticiGuionline</w:t>
            </w:r>
            <w:bookmarkEnd w:id="204"/>
            <w:proofErr w:type="spellEnd"/>
          </w:p>
        </w:tc>
        <w:tc>
          <w:tcPr>
            <w:tcW w:w="4300" w:type="dxa"/>
            <w:tcBorders>
              <w:top w:val="nil"/>
              <w:left w:val="nil"/>
              <w:bottom w:val="single" w:sz="4" w:space="0" w:color="auto"/>
              <w:right w:val="nil"/>
            </w:tcBorders>
            <w:shd w:val="clear" w:color="000000" w:fill="FFFFFF"/>
            <w:vAlign w:val="center"/>
            <w:hideMark/>
          </w:tcPr>
          <w:p w:rsidR="005711D1" w:rsidRPr="005711D1" w:rsidRDefault="00F420DD" w:rsidP="002E48CE">
            <w:pPr>
              <w:spacing w:before="0" w:after="0"/>
              <w:rPr>
                <w:rFonts w:ascii="Calibri" w:hAnsi="Calibri" w:cs="Times New Roman"/>
                <w:color w:val="0000FF"/>
                <w:sz w:val="16"/>
                <w:szCs w:val="16"/>
                <w:u w:val="single"/>
                <w:lang w:eastAsia="en-GB"/>
              </w:rPr>
            </w:pPr>
            <w:hyperlink r:id="rId495" w:history="1">
              <w:r w:rsidR="005711D1" w:rsidRPr="005711D1">
                <w:rPr>
                  <w:rFonts w:ascii="Calibri" w:hAnsi="Calibri" w:cs="Times New Roman"/>
                  <w:color w:val="0000FF"/>
                  <w:sz w:val="16"/>
                  <w:szCs w:val="16"/>
                  <w:u w:val="single"/>
                  <w:lang w:eastAsia="en-GB"/>
                </w:rPr>
                <w:t>http://www.stat.berkeley.edu/~stark/SticiGui/</w:t>
              </w:r>
            </w:hyperlink>
          </w:p>
        </w:tc>
        <w:tc>
          <w:tcPr>
            <w:tcW w:w="448" w:type="dxa"/>
            <w:tcBorders>
              <w:top w:val="nil"/>
              <w:left w:val="single" w:sz="8" w:space="0" w:color="auto"/>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55"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2</w:t>
            </w:r>
          </w:p>
        </w:tc>
        <w:tc>
          <w:tcPr>
            <w:tcW w:w="457"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2</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nil"/>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60" w:type="dxa"/>
            <w:tcBorders>
              <w:top w:val="nil"/>
              <w:left w:val="single" w:sz="8" w:space="0" w:color="auto"/>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5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60"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r>
      <w:tr w:rsidR="005711D1" w:rsidRPr="005711D1" w:rsidTr="002E48CE">
        <w:trPr>
          <w:trHeight w:val="283"/>
          <w:jc w:val="center"/>
        </w:trPr>
        <w:tc>
          <w:tcPr>
            <w:tcW w:w="1714" w:type="dxa"/>
            <w:tcBorders>
              <w:top w:val="nil"/>
              <w:left w:val="single" w:sz="8" w:space="0" w:color="auto"/>
              <w:bottom w:val="single" w:sz="4" w:space="0" w:color="auto"/>
              <w:right w:val="single" w:sz="8" w:space="0" w:color="auto"/>
            </w:tcBorders>
            <w:shd w:val="clear" w:color="000000" w:fill="FFFFFF"/>
            <w:vAlign w:val="center"/>
            <w:hideMark/>
          </w:tcPr>
          <w:p w:rsidR="005711D1" w:rsidRPr="00BC34C2" w:rsidRDefault="005711D1" w:rsidP="002E48CE">
            <w:pPr>
              <w:pStyle w:val="Heading4"/>
              <w:spacing w:before="0"/>
              <w:rPr>
                <w:rFonts w:asciiTheme="minorHAnsi" w:hAnsiTheme="minorHAnsi"/>
                <w:sz w:val="14"/>
                <w:szCs w:val="14"/>
                <w:lang w:eastAsia="en-GB"/>
              </w:rPr>
            </w:pPr>
            <w:bookmarkStart w:id="205" w:name="_Toc455063117"/>
            <w:proofErr w:type="spellStart"/>
            <w:r w:rsidRPr="00BC34C2">
              <w:rPr>
                <w:rFonts w:asciiTheme="minorHAnsi" w:hAnsiTheme="minorHAnsi"/>
                <w:sz w:val="14"/>
                <w:szCs w:val="14"/>
                <w:lang w:eastAsia="en-GB"/>
              </w:rPr>
              <w:t>SurfStat</w:t>
            </w:r>
            <w:bookmarkEnd w:id="205"/>
            <w:proofErr w:type="spellEnd"/>
          </w:p>
        </w:tc>
        <w:tc>
          <w:tcPr>
            <w:tcW w:w="4300" w:type="dxa"/>
            <w:tcBorders>
              <w:top w:val="nil"/>
              <w:left w:val="nil"/>
              <w:bottom w:val="single" w:sz="4" w:space="0" w:color="auto"/>
              <w:right w:val="nil"/>
            </w:tcBorders>
            <w:shd w:val="clear" w:color="000000" w:fill="FFFFFF"/>
            <w:vAlign w:val="center"/>
            <w:hideMark/>
          </w:tcPr>
          <w:p w:rsidR="005711D1" w:rsidRPr="005711D1" w:rsidRDefault="00F420DD" w:rsidP="002E48CE">
            <w:pPr>
              <w:spacing w:before="0" w:after="0"/>
              <w:rPr>
                <w:rFonts w:ascii="Calibri" w:hAnsi="Calibri" w:cs="Times New Roman"/>
                <w:color w:val="0000FF"/>
                <w:sz w:val="16"/>
                <w:szCs w:val="16"/>
                <w:u w:val="single"/>
                <w:lang w:eastAsia="en-GB"/>
              </w:rPr>
            </w:pPr>
            <w:hyperlink r:id="rId496" w:history="1">
              <w:r w:rsidR="005711D1" w:rsidRPr="005711D1">
                <w:rPr>
                  <w:rFonts w:ascii="Calibri" w:hAnsi="Calibri" w:cs="Times New Roman"/>
                  <w:color w:val="0000FF"/>
                  <w:sz w:val="16"/>
                  <w:szCs w:val="16"/>
                  <w:u w:val="single"/>
                  <w:lang w:eastAsia="en-GB"/>
                </w:rPr>
                <w:t>https://surfstat.anu.edu.au/surfstat-home/</w:t>
              </w:r>
            </w:hyperlink>
          </w:p>
        </w:tc>
        <w:tc>
          <w:tcPr>
            <w:tcW w:w="448" w:type="dxa"/>
            <w:tcBorders>
              <w:top w:val="nil"/>
              <w:left w:val="single" w:sz="8" w:space="0" w:color="auto"/>
              <w:bottom w:val="single" w:sz="4" w:space="0" w:color="auto"/>
              <w:right w:val="single" w:sz="4" w:space="0" w:color="auto"/>
            </w:tcBorders>
            <w:shd w:val="clear" w:color="000000" w:fill="FFFFFF"/>
            <w:noWrap/>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4" w:space="0" w:color="auto"/>
            </w:tcBorders>
            <w:shd w:val="clear" w:color="000000" w:fill="FFFFFF"/>
            <w:noWrap/>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noWrap/>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55"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1-2</w:t>
            </w:r>
          </w:p>
        </w:tc>
        <w:tc>
          <w:tcPr>
            <w:tcW w:w="457"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2</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single" w:sz="4" w:space="0" w:color="auto"/>
              <w:right w:val="nil"/>
            </w:tcBorders>
            <w:shd w:val="clear" w:color="000000" w:fill="FFFFFF"/>
            <w:noWrap/>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60" w:type="dxa"/>
            <w:tcBorders>
              <w:top w:val="nil"/>
              <w:left w:val="single" w:sz="8" w:space="0" w:color="auto"/>
              <w:bottom w:val="single" w:sz="4"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58"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60" w:type="dxa"/>
            <w:tcBorders>
              <w:top w:val="nil"/>
              <w:left w:val="nil"/>
              <w:bottom w:val="single" w:sz="4" w:space="0" w:color="auto"/>
              <w:right w:val="single" w:sz="4" w:space="0" w:color="auto"/>
            </w:tcBorders>
            <w:shd w:val="clear" w:color="000000" w:fill="FFFFFF"/>
            <w:noWrap/>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r>
      <w:tr w:rsidR="005711D1" w:rsidRPr="005711D1" w:rsidTr="002E48CE">
        <w:trPr>
          <w:trHeight w:val="283"/>
          <w:jc w:val="center"/>
        </w:trPr>
        <w:tc>
          <w:tcPr>
            <w:tcW w:w="1714" w:type="dxa"/>
            <w:tcBorders>
              <w:top w:val="nil"/>
              <w:left w:val="single" w:sz="8" w:space="0" w:color="auto"/>
              <w:bottom w:val="nil"/>
              <w:right w:val="single" w:sz="8" w:space="0" w:color="auto"/>
            </w:tcBorders>
            <w:shd w:val="clear" w:color="000000" w:fill="FFFFFF"/>
            <w:vAlign w:val="center"/>
            <w:hideMark/>
          </w:tcPr>
          <w:p w:rsidR="005711D1" w:rsidRPr="00BC34C2" w:rsidRDefault="005711D1" w:rsidP="002E48CE">
            <w:pPr>
              <w:pStyle w:val="Heading4"/>
              <w:spacing w:before="0"/>
              <w:rPr>
                <w:rFonts w:asciiTheme="minorHAnsi" w:hAnsiTheme="minorHAnsi"/>
                <w:sz w:val="14"/>
                <w:szCs w:val="14"/>
                <w:lang w:eastAsia="en-GB"/>
              </w:rPr>
            </w:pPr>
            <w:bookmarkStart w:id="206" w:name="_Toc455063118"/>
            <w:r w:rsidRPr="00BC34C2">
              <w:rPr>
                <w:rFonts w:asciiTheme="minorHAnsi" w:hAnsiTheme="minorHAnsi"/>
                <w:sz w:val="14"/>
                <w:szCs w:val="14"/>
                <w:lang w:eastAsia="en-GB"/>
              </w:rPr>
              <w:t>UCLA</w:t>
            </w:r>
            <w:bookmarkEnd w:id="206"/>
          </w:p>
        </w:tc>
        <w:tc>
          <w:tcPr>
            <w:tcW w:w="4300" w:type="dxa"/>
            <w:tcBorders>
              <w:top w:val="nil"/>
              <w:left w:val="nil"/>
              <w:bottom w:val="nil"/>
              <w:right w:val="nil"/>
            </w:tcBorders>
            <w:shd w:val="clear" w:color="000000" w:fill="FFFFFF"/>
            <w:noWrap/>
            <w:vAlign w:val="center"/>
            <w:hideMark/>
          </w:tcPr>
          <w:p w:rsidR="005711D1" w:rsidRPr="005711D1" w:rsidRDefault="00F420DD" w:rsidP="002E48CE">
            <w:pPr>
              <w:spacing w:before="0" w:after="0"/>
              <w:rPr>
                <w:rFonts w:ascii="Calibri" w:hAnsi="Calibri" w:cs="Times New Roman"/>
                <w:color w:val="0000FF"/>
                <w:sz w:val="16"/>
                <w:szCs w:val="16"/>
                <w:u w:val="single"/>
                <w:lang w:eastAsia="en-GB"/>
              </w:rPr>
            </w:pPr>
            <w:hyperlink r:id="rId497" w:history="1">
              <w:r w:rsidR="005711D1" w:rsidRPr="005711D1">
                <w:rPr>
                  <w:rFonts w:ascii="Calibri" w:hAnsi="Calibri" w:cs="Times New Roman"/>
                  <w:color w:val="0000FF"/>
                  <w:sz w:val="16"/>
                  <w:szCs w:val="16"/>
                  <w:u w:val="single"/>
                  <w:lang w:eastAsia="en-GB"/>
                </w:rPr>
                <w:t>http://www.ats.ucla.edu/stat/</w:t>
              </w:r>
            </w:hyperlink>
          </w:p>
        </w:tc>
        <w:tc>
          <w:tcPr>
            <w:tcW w:w="448" w:type="dxa"/>
            <w:tcBorders>
              <w:top w:val="nil"/>
              <w:left w:val="single" w:sz="8" w:space="0" w:color="auto"/>
              <w:bottom w:val="single" w:sz="4" w:space="0" w:color="auto"/>
              <w:right w:val="single" w:sz="4" w:space="0" w:color="auto"/>
            </w:tcBorders>
            <w:shd w:val="clear" w:color="000000" w:fill="FFFFFF"/>
            <w:noWrap/>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nil"/>
              <w:right w:val="single" w:sz="4" w:space="0" w:color="auto"/>
            </w:tcBorders>
            <w:shd w:val="clear" w:color="000000" w:fill="FFFFFF"/>
            <w:noWrap/>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nil"/>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nil"/>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nil"/>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nil"/>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nil"/>
              <w:right w:val="single" w:sz="4" w:space="0" w:color="auto"/>
            </w:tcBorders>
            <w:shd w:val="clear" w:color="000000" w:fill="FFFFFF"/>
            <w:noWrap/>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nil"/>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55" w:type="dxa"/>
            <w:tcBorders>
              <w:top w:val="nil"/>
              <w:left w:val="nil"/>
              <w:bottom w:val="nil"/>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2-4</w:t>
            </w:r>
          </w:p>
        </w:tc>
        <w:tc>
          <w:tcPr>
            <w:tcW w:w="457" w:type="dxa"/>
            <w:tcBorders>
              <w:top w:val="nil"/>
              <w:left w:val="nil"/>
              <w:bottom w:val="nil"/>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3-4</w:t>
            </w:r>
          </w:p>
        </w:tc>
        <w:tc>
          <w:tcPr>
            <w:tcW w:w="448" w:type="dxa"/>
            <w:tcBorders>
              <w:top w:val="nil"/>
              <w:left w:val="nil"/>
              <w:bottom w:val="single" w:sz="8"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nil"/>
              <w:left w:val="nil"/>
              <w:bottom w:val="nil"/>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nil"/>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nil"/>
              <w:left w:val="nil"/>
              <w:bottom w:val="nil"/>
              <w:right w:val="nil"/>
            </w:tcBorders>
            <w:shd w:val="clear" w:color="000000" w:fill="FFFFFF"/>
            <w:noWrap/>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60" w:type="dxa"/>
            <w:tcBorders>
              <w:top w:val="nil"/>
              <w:left w:val="single" w:sz="8" w:space="0" w:color="auto"/>
              <w:bottom w:val="nil"/>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58" w:type="dxa"/>
            <w:tcBorders>
              <w:top w:val="nil"/>
              <w:left w:val="nil"/>
              <w:bottom w:val="nil"/>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60" w:type="dxa"/>
            <w:tcBorders>
              <w:top w:val="nil"/>
              <w:left w:val="nil"/>
              <w:bottom w:val="nil"/>
              <w:right w:val="single" w:sz="4" w:space="0" w:color="auto"/>
            </w:tcBorders>
            <w:shd w:val="clear" w:color="000000" w:fill="FFFFFF"/>
            <w:noWrap/>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r>
      <w:tr w:rsidR="005711D1" w:rsidRPr="005711D1" w:rsidTr="002E48CE">
        <w:trPr>
          <w:trHeight w:val="283"/>
          <w:jc w:val="center"/>
        </w:trPr>
        <w:tc>
          <w:tcPr>
            <w:tcW w:w="1714" w:type="dxa"/>
            <w:tcBorders>
              <w:top w:val="single" w:sz="4" w:space="0" w:color="auto"/>
              <w:left w:val="single" w:sz="8" w:space="0" w:color="auto"/>
              <w:bottom w:val="single" w:sz="8" w:space="0" w:color="auto"/>
              <w:right w:val="single" w:sz="8" w:space="0" w:color="auto"/>
            </w:tcBorders>
            <w:shd w:val="clear" w:color="000000" w:fill="FFFFFF"/>
            <w:vAlign w:val="center"/>
            <w:hideMark/>
          </w:tcPr>
          <w:p w:rsidR="005711D1" w:rsidRPr="00BC34C2" w:rsidRDefault="005711D1" w:rsidP="002E48CE">
            <w:pPr>
              <w:pStyle w:val="Heading4"/>
              <w:spacing w:before="0"/>
              <w:rPr>
                <w:rFonts w:asciiTheme="minorHAnsi" w:hAnsiTheme="minorHAnsi"/>
                <w:sz w:val="14"/>
                <w:szCs w:val="14"/>
                <w:lang w:eastAsia="en-GB"/>
              </w:rPr>
            </w:pPr>
            <w:bookmarkStart w:id="207" w:name="_Toc455063119"/>
            <w:r w:rsidRPr="00BC34C2">
              <w:rPr>
                <w:rFonts w:asciiTheme="minorHAnsi" w:hAnsiTheme="minorHAnsi"/>
                <w:sz w:val="14"/>
                <w:szCs w:val="14"/>
                <w:lang w:eastAsia="en-GB"/>
              </w:rPr>
              <w:t>VideoLectures.NET</w:t>
            </w:r>
            <w:bookmarkEnd w:id="207"/>
          </w:p>
        </w:tc>
        <w:tc>
          <w:tcPr>
            <w:tcW w:w="4300" w:type="dxa"/>
            <w:tcBorders>
              <w:top w:val="single" w:sz="4" w:space="0" w:color="auto"/>
              <w:left w:val="nil"/>
              <w:bottom w:val="single" w:sz="8" w:space="0" w:color="auto"/>
              <w:right w:val="nil"/>
            </w:tcBorders>
            <w:shd w:val="clear" w:color="000000" w:fill="FFFFFF"/>
            <w:vAlign w:val="center"/>
            <w:hideMark/>
          </w:tcPr>
          <w:p w:rsidR="005711D1" w:rsidRPr="005711D1" w:rsidRDefault="00F420DD" w:rsidP="002E48CE">
            <w:pPr>
              <w:spacing w:before="0" w:after="0"/>
              <w:rPr>
                <w:rFonts w:ascii="Calibri" w:hAnsi="Calibri" w:cs="Times New Roman"/>
                <w:color w:val="0000FF"/>
                <w:sz w:val="16"/>
                <w:szCs w:val="16"/>
                <w:u w:val="single"/>
                <w:lang w:eastAsia="en-GB"/>
              </w:rPr>
            </w:pPr>
            <w:hyperlink r:id="rId498" w:history="1">
              <w:r w:rsidR="005711D1" w:rsidRPr="005711D1">
                <w:rPr>
                  <w:rFonts w:ascii="Calibri" w:hAnsi="Calibri" w:cs="Times New Roman"/>
                  <w:color w:val="0000FF"/>
                  <w:sz w:val="16"/>
                  <w:szCs w:val="16"/>
                  <w:u w:val="single"/>
                  <w:lang w:eastAsia="en-GB"/>
                </w:rPr>
                <w:t>http://videolectures.net/Top/Mathematics/Statistics</w:t>
              </w:r>
            </w:hyperlink>
          </w:p>
        </w:tc>
        <w:tc>
          <w:tcPr>
            <w:tcW w:w="448" w:type="dxa"/>
            <w:tcBorders>
              <w:top w:val="nil"/>
              <w:left w:val="single" w:sz="8" w:space="0" w:color="auto"/>
              <w:bottom w:val="single" w:sz="8"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single" w:sz="4" w:space="0" w:color="auto"/>
              <w:left w:val="nil"/>
              <w:bottom w:val="single" w:sz="8"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single" w:sz="4" w:space="0" w:color="auto"/>
              <w:left w:val="nil"/>
              <w:bottom w:val="single" w:sz="8"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single" w:sz="4" w:space="0" w:color="auto"/>
              <w:left w:val="nil"/>
              <w:bottom w:val="single" w:sz="8"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single" w:sz="4" w:space="0" w:color="auto"/>
              <w:left w:val="nil"/>
              <w:bottom w:val="single" w:sz="8"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single" w:sz="4" w:space="0" w:color="auto"/>
              <w:left w:val="nil"/>
              <w:bottom w:val="single" w:sz="8"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single" w:sz="4" w:space="0" w:color="auto"/>
              <w:left w:val="nil"/>
              <w:bottom w:val="single" w:sz="8"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single" w:sz="4" w:space="0" w:color="auto"/>
              <w:left w:val="nil"/>
              <w:bottom w:val="single" w:sz="8"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55" w:type="dxa"/>
            <w:tcBorders>
              <w:top w:val="single" w:sz="4" w:space="0" w:color="auto"/>
              <w:left w:val="nil"/>
              <w:bottom w:val="single" w:sz="8"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4</w:t>
            </w:r>
          </w:p>
        </w:tc>
        <w:tc>
          <w:tcPr>
            <w:tcW w:w="457" w:type="dxa"/>
            <w:tcBorders>
              <w:top w:val="single" w:sz="4" w:space="0" w:color="auto"/>
              <w:left w:val="nil"/>
              <w:bottom w:val="single" w:sz="8"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3</w:t>
            </w:r>
          </w:p>
        </w:tc>
        <w:tc>
          <w:tcPr>
            <w:tcW w:w="448" w:type="dxa"/>
            <w:tcBorders>
              <w:top w:val="single" w:sz="4" w:space="0" w:color="auto"/>
              <w:left w:val="nil"/>
              <w:bottom w:val="single" w:sz="8"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MS Gothic" w:eastAsia="MS Gothic" w:hAnsi="MS Gothic" w:cs="MS Gothic"/>
                <w:sz w:val="18"/>
                <w:szCs w:val="18"/>
                <w:lang w:eastAsia="en-GB"/>
              </w:rPr>
              <w:t>✔</w:t>
            </w:r>
          </w:p>
        </w:tc>
        <w:tc>
          <w:tcPr>
            <w:tcW w:w="448" w:type="dxa"/>
            <w:tcBorders>
              <w:top w:val="single" w:sz="4" w:space="0" w:color="auto"/>
              <w:left w:val="nil"/>
              <w:bottom w:val="single" w:sz="8"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single" w:sz="4" w:space="0" w:color="auto"/>
              <w:left w:val="nil"/>
              <w:bottom w:val="single" w:sz="8"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48" w:type="dxa"/>
            <w:tcBorders>
              <w:top w:val="single" w:sz="4" w:space="0" w:color="auto"/>
              <w:left w:val="nil"/>
              <w:bottom w:val="single" w:sz="8" w:space="0" w:color="auto"/>
              <w:right w:val="nil"/>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60" w:type="dxa"/>
            <w:tcBorders>
              <w:top w:val="single" w:sz="4" w:space="0" w:color="auto"/>
              <w:left w:val="single" w:sz="8" w:space="0" w:color="auto"/>
              <w:bottom w:val="single" w:sz="8"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58" w:type="dxa"/>
            <w:tcBorders>
              <w:top w:val="single" w:sz="4" w:space="0" w:color="auto"/>
              <w:left w:val="nil"/>
              <w:bottom w:val="single" w:sz="8" w:space="0" w:color="auto"/>
              <w:right w:val="single" w:sz="8"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c>
          <w:tcPr>
            <w:tcW w:w="460" w:type="dxa"/>
            <w:tcBorders>
              <w:top w:val="single" w:sz="4" w:space="0" w:color="auto"/>
              <w:left w:val="nil"/>
              <w:bottom w:val="single" w:sz="8" w:space="0" w:color="auto"/>
              <w:right w:val="single" w:sz="4" w:space="0" w:color="auto"/>
            </w:tcBorders>
            <w:shd w:val="clear" w:color="000000" w:fill="FFFFFF"/>
            <w:vAlign w:val="center"/>
            <w:hideMark/>
          </w:tcPr>
          <w:p w:rsidR="005711D1" w:rsidRPr="005711D1" w:rsidRDefault="005711D1" w:rsidP="002E48CE">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r>
    </w:tbl>
    <w:p w:rsidR="00BC34C2" w:rsidRPr="00BC34C2" w:rsidRDefault="00BC34C2" w:rsidP="00BC34C2"/>
    <w:p w:rsidR="00F3570A" w:rsidRPr="00601FCA" w:rsidRDefault="00F3570A" w:rsidP="00F3570A">
      <w:pPr>
        <w:pStyle w:val="Heading2"/>
        <w:spacing w:before="0" w:after="240"/>
      </w:pPr>
      <w:bookmarkStart w:id="208" w:name="_Toc459891369"/>
      <w:r>
        <w:lastRenderedPageBreak/>
        <w:t>Websites: Further Details</w:t>
      </w:r>
      <w:bookmarkEnd w:id="208"/>
    </w:p>
    <w:tbl>
      <w:tblPr>
        <w:tblW w:w="16200" w:type="dxa"/>
        <w:jc w:val="center"/>
        <w:tblInd w:w="98" w:type="dxa"/>
        <w:tblLook w:val="04A0" w:firstRow="1" w:lastRow="0" w:firstColumn="1" w:lastColumn="0" w:noHBand="0" w:noVBand="1"/>
      </w:tblPr>
      <w:tblGrid>
        <w:gridCol w:w="2860"/>
        <w:gridCol w:w="4300"/>
        <w:gridCol w:w="9040"/>
      </w:tblGrid>
      <w:tr w:rsidR="005711D1" w:rsidRPr="005711D1" w:rsidTr="005711D1">
        <w:trPr>
          <w:trHeight w:val="510"/>
          <w:jc w:val="center"/>
        </w:trPr>
        <w:tc>
          <w:tcPr>
            <w:tcW w:w="7160" w:type="dxa"/>
            <w:gridSpan w:val="2"/>
            <w:tcBorders>
              <w:top w:val="single" w:sz="8" w:space="0" w:color="auto"/>
              <w:left w:val="single" w:sz="8" w:space="0" w:color="auto"/>
              <w:bottom w:val="single" w:sz="4" w:space="0" w:color="auto"/>
              <w:right w:val="single" w:sz="8" w:space="0" w:color="000000"/>
            </w:tcBorders>
            <w:shd w:val="clear" w:color="000000" w:fill="FFFFFF"/>
            <w:vAlign w:val="center"/>
            <w:hideMark/>
          </w:tcPr>
          <w:p w:rsidR="005711D1" w:rsidRPr="005711D1" w:rsidRDefault="00F420DD" w:rsidP="005711D1">
            <w:pPr>
              <w:spacing w:before="0" w:after="0"/>
              <w:jc w:val="center"/>
              <w:rPr>
                <w:rFonts w:ascii="Calibri" w:hAnsi="Calibri" w:cs="Times New Roman"/>
                <w:color w:val="00B050"/>
                <w:sz w:val="18"/>
                <w:szCs w:val="18"/>
                <w:u w:val="single"/>
                <w:lang w:eastAsia="en-GB"/>
              </w:rPr>
            </w:pPr>
            <w:hyperlink r:id="rId499" w:history="1">
              <w:r w:rsidR="005711D1" w:rsidRPr="005711D1">
                <w:rPr>
                  <w:rFonts w:ascii="Calibri" w:hAnsi="Calibri" w:cs="Times New Roman"/>
                  <w:color w:val="00B050"/>
                  <w:sz w:val="18"/>
                  <w:szCs w:val="18"/>
                  <w:u w:val="single"/>
                  <w:lang w:eastAsia="en-GB"/>
                </w:rPr>
                <w:t>Suggest another resource via our survey</w:t>
              </w:r>
            </w:hyperlink>
          </w:p>
        </w:tc>
        <w:tc>
          <w:tcPr>
            <w:tcW w:w="9040" w:type="dxa"/>
            <w:tcBorders>
              <w:top w:val="single" w:sz="8" w:space="0" w:color="auto"/>
              <w:left w:val="nil"/>
              <w:bottom w:val="single" w:sz="4" w:space="0" w:color="auto"/>
              <w:right w:val="single" w:sz="8" w:space="0" w:color="auto"/>
            </w:tcBorders>
            <w:shd w:val="clear" w:color="000000" w:fill="FFFFFF"/>
            <w:vAlign w:val="center"/>
            <w:hideMark/>
          </w:tcPr>
          <w:p w:rsidR="005711D1" w:rsidRPr="005711D1" w:rsidRDefault="005711D1" w:rsidP="005711D1">
            <w:pPr>
              <w:spacing w:before="0" w:after="0"/>
              <w:rPr>
                <w:rFonts w:ascii="Calibri" w:hAnsi="Calibri" w:cs="Times New Roman"/>
                <w:sz w:val="18"/>
                <w:szCs w:val="18"/>
                <w:lang w:eastAsia="en-GB"/>
              </w:rPr>
            </w:pPr>
            <w:r w:rsidRPr="005711D1">
              <w:rPr>
                <w:rFonts w:ascii="Calibri" w:hAnsi="Calibri" w:cs="Times New Roman"/>
                <w:sz w:val="18"/>
                <w:szCs w:val="18"/>
                <w:lang w:eastAsia="en-GB"/>
              </w:rPr>
              <w:t> </w:t>
            </w:r>
          </w:p>
        </w:tc>
      </w:tr>
      <w:tr w:rsidR="005711D1" w:rsidRPr="005711D1" w:rsidTr="005711D1">
        <w:trPr>
          <w:trHeight w:val="2175"/>
          <w:jc w:val="center"/>
        </w:trPr>
        <w:tc>
          <w:tcPr>
            <w:tcW w:w="2860" w:type="dxa"/>
            <w:tcBorders>
              <w:top w:val="nil"/>
              <w:left w:val="single" w:sz="8" w:space="0" w:color="auto"/>
              <w:bottom w:val="single" w:sz="4" w:space="0" w:color="auto"/>
              <w:right w:val="single" w:sz="8" w:space="0" w:color="auto"/>
            </w:tcBorders>
            <w:shd w:val="clear" w:color="000000" w:fill="FFFFFF"/>
            <w:vAlign w:val="center"/>
            <w:hideMark/>
          </w:tcPr>
          <w:p w:rsidR="005711D1" w:rsidRPr="005711D1" w:rsidRDefault="005711D1" w:rsidP="005711D1">
            <w:pPr>
              <w:spacing w:before="0" w:after="0"/>
              <w:jc w:val="center"/>
              <w:rPr>
                <w:rFonts w:ascii="Calibri" w:hAnsi="Calibri" w:cs="Times New Roman"/>
                <w:sz w:val="18"/>
                <w:szCs w:val="18"/>
                <w:lang w:eastAsia="en-GB"/>
              </w:rPr>
            </w:pPr>
            <w:r w:rsidRPr="005711D1">
              <w:rPr>
                <w:rFonts w:ascii="Calibri" w:hAnsi="Calibri" w:cs="Times New Roman"/>
                <w:sz w:val="18"/>
                <w:szCs w:val="18"/>
                <w:lang w:eastAsia="en-GB"/>
              </w:rPr>
              <w:t>Title</w:t>
            </w:r>
          </w:p>
        </w:tc>
        <w:tc>
          <w:tcPr>
            <w:tcW w:w="4300" w:type="dxa"/>
            <w:tcBorders>
              <w:top w:val="nil"/>
              <w:left w:val="nil"/>
              <w:bottom w:val="nil"/>
              <w:right w:val="single" w:sz="8" w:space="0" w:color="auto"/>
            </w:tcBorders>
            <w:shd w:val="clear" w:color="000000" w:fill="FFFFFF"/>
            <w:vAlign w:val="center"/>
            <w:hideMark/>
          </w:tcPr>
          <w:p w:rsidR="005711D1" w:rsidRPr="005711D1" w:rsidRDefault="005711D1" w:rsidP="005711D1">
            <w:pPr>
              <w:spacing w:before="0" w:after="0"/>
              <w:jc w:val="center"/>
              <w:rPr>
                <w:rFonts w:ascii="Calibri" w:hAnsi="Calibri" w:cs="Times New Roman"/>
                <w:sz w:val="18"/>
                <w:szCs w:val="18"/>
                <w:lang w:eastAsia="en-GB"/>
              </w:rPr>
            </w:pPr>
            <w:r w:rsidRPr="005711D1">
              <w:rPr>
                <w:rFonts w:ascii="Calibri" w:hAnsi="Calibri" w:cs="Times New Roman"/>
                <w:sz w:val="18"/>
                <w:szCs w:val="18"/>
                <w:lang w:eastAsia="en-GB"/>
              </w:rPr>
              <w:t>web address</w:t>
            </w:r>
          </w:p>
        </w:tc>
        <w:tc>
          <w:tcPr>
            <w:tcW w:w="9040" w:type="dxa"/>
            <w:tcBorders>
              <w:top w:val="nil"/>
              <w:left w:val="nil"/>
              <w:bottom w:val="single" w:sz="4" w:space="0" w:color="auto"/>
              <w:right w:val="single" w:sz="8" w:space="0" w:color="auto"/>
            </w:tcBorders>
            <w:shd w:val="clear" w:color="000000" w:fill="FFFFFF"/>
            <w:vAlign w:val="center"/>
            <w:hideMark/>
          </w:tcPr>
          <w:p w:rsidR="005711D1" w:rsidRPr="005711D1" w:rsidRDefault="005711D1" w:rsidP="005711D1">
            <w:pPr>
              <w:spacing w:before="0" w:after="0"/>
              <w:rPr>
                <w:rFonts w:ascii="Calibri" w:hAnsi="Calibri" w:cs="Times New Roman"/>
                <w:sz w:val="18"/>
                <w:szCs w:val="18"/>
                <w:lang w:eastAsia="en-GB"/>
              </w:rPr>
            </w:pPr>
            <w:r w:rsidRPr="005711D1">
              <w:rPr>
                <w:rFonts w:ascii="Calibri" w:hAnsi="Calibri" w:cs="Times New Roman"/>
                <w:sz w:val="18"/>
                <w:szCs w:val="18"/>
                <w:lang w:eastAsia="en-GB"/>
              </w:rPr>
              <w:t>Description</w:t>
            </w:r>
          </w:p>
        </w:tc>
      </w:tr>
      <w:tr w:rsidR="002E48CE" w:rsidRPr="005711D1" w:rsidTr="002E48CE">
        <w:trPr>
          <w:trHeight w:val="283"/>
          <w:jc w:val="center"/>
        </w:trPr>
        <w:tc>
          <w:tcPr>
            <w:tcW w:w="2860" w:type="dxa"/>
            <w:tcBorders>
              <w:top w:val="nil"/>
              <w:left w:val="single" w:sz="8" w:space="0" w:color="auto"/>
              <w:bottom w:val="single" w:sz="4" w:space="0" w:color="auto"/>
              <w:right w:val="single" w:sz="8" w:space="0" w:color="auto"/>
            </w:tcBorders>
            <w:shd w:val="clear" w:color="000000" w:fill="FFFFFF"/>
            <w:vAlign w:val="center"/>
            <w:hideMark/>
          </w:tcPr>
          <w:p w:rsidR="002E48CE" w:rsidRPr="00BC34C2" w:rsidRDefault="002E48CE" w:rsidP="002E48CE">
            <w:pPr>
              <w:pStyle w:val="Heading4"/>
              <w:spacing w:before="0"/>
              <w:rPr>
                <w:rFonts w:asciiTheme="minorHAnsi" w:hAnsiTheme="minorHAnsi"/>
                <w:sz w:val="14"/>
                <w:szCs w:val="14"/>
                <w:lang w:eastAsia="en-GB"/>
              </w:rPr>
            </w:pPr>
            <w:bookmarkStart w:id="209" w:name="_Toc455063120"/>
            <w:r w:rsidRPr="00BC34C2">
              <w:rPr>
                <w:rFonts w:asciiTheme="minorHAnsi" w:hAnsiTheme="minorHAnsi"/>
                <w:sz w:val="14"/>
                <w:szCs w:val="14"/>
                <w:lang w:eastAsia="en-GB"/>
              </w:rPr>
              <w:t>ARTIST</w:t>
            </w:r>
            <w:bookmarkEnd w:id="209"/>
          </w:p>
        </w:tc>
        <w:tc>
          <w:tcPr>
            <w:tcW w:w="4300" w:type="dxa"/>
            <w:tcBorders>
              <w:top w:val="single" w:sz="4" w:space="0" w:color="auto"/>
              <w:left w:val="nil"/>
              <w:bottom w:val="single" w:sz="4" w:space="0" w:color="auto"/>
              <w:right w:val="nil"/>
            </w:tcBorders>
            <w:shd w:val="clear" w:color="000000" w:fill="FFFFFF"/>
            <w:vAlign w:val="center"/>
            <w:hideMark/>
          </w:tcPr>
          <w:p w:rsidR="002E48CE" w:rsidRPr="005711D1" w:rsidRDefault="00F420DD" w:rsidP="002E48CE">
            <w:pPr>
              <w:spacing w:before="0" w:after="0"/>
              <w:rPr>
                <w:rFonts w:ascii="Calibri" w:hAnsi="Calibri" w:cs="Times New Roman"/>
                <w:color w:val="0000FF"/>
                <w:sz w:val="16"/>
                <w:szCs w:val="16"/>
                <w:u w:val="single"/>
                <w:lang w:eastAsia="en-GB"/>
              </w:rPr>
            </w:pPr>
            <w:hyperlink r:id="rId500" w:history="1">
              <w:r w:rsidR="002E48CE" w:rsidRPr="005711D1">
                <w:rPr>
                  <w:rFonts w:ascii="Calibri" w:hAnsi="Calibri" w:cs="Times New Roman"/>
                  <w:color w:val="0000FF"/>
                  <w:sz w:val="16"/>
                  <w:szCs w:val="16"/>
                  <w:u w:val="single"/>
                  <w:lang w:eastAsia="en-GB"/>
                </w:rPr>
                <w:t>http://apps3.cehd.umn.edu/artist</w:t>
              </w:r>
            </w:hyperlink>
          </w:p>
        </w:tc>
        <w:tc>
          <w:tcPr>
            <w:tcW w:w="9040" w:type="dxa"/>
            <w:tcBorders>
              <w:top w:val="nil"/>
              <w:left w:val="single" w:sz="8" w:space="0" w:color="auto"/>
              <w:bottom w:val="single" w:sz="4" w:space="0" w:color="auto"/>
              <w:right w:val="single" w:sz="8" w:space="0" w:color="auto"/>
            </w:tcBorders>
            <w:shd w:val="clear" w:color="000000" w:fill="FFFFFF"/>
            <w:vAlign w:val="center"/>
            <w:hideMark/>
          </w:tcPr>
          <w:p w:rsidR="002E48CE" w:rsidRPr="005711D1" w:rsidRDefault="002E48CE" w:rsidP="002E48CE">
            <w:pPr>
              <w:spacing w:before="0" w:after="0"/>
              <w:rPr>
                <w:rFonts w:ascii="Calibri" w:hAnsi="Calibri" w:cs="Times New Roman"/>
                <w:sz w:val="16"/>
                <w:szCs w:val="16"/>
                <w:lang w:eastAsia="en-GB"/>
              </w:rPr>
            </w:pPr>
            <w:r w:rsidRPr="005711D1">
              <w:rPr>
                <w:rFonts w:ascii="Calibri" w:hAnsi="Calibri" w:cs="Times New Roman"/>
                <w:sz w:val="16"/>
                <w:szCs w:val="16"/>
                <w:lang w:eastAsia="en-GB"/>
              </w:rPr>
              <w:t>Searchable database of test questions for introductory statistics concepts.</w:t>
            </w:r>
          </w:p>
        </w:tc>
      </w:tr>
      <w:tr w:rsidR="002E48CE" w:rsidRPr="005711D1" w:rsidTr="002E48CE">
        <w:trPr>
          <w:trHeight w:val="283"/>
          <w:jc w:val="center"/>
        </w:trPr>
        <w:tc>
          <w:tcPr>
            <w:tcW w:w="2860" w:type="dxa"/>
            <w:tcBorders>
              <w:top w:val="nil"/>
              <w:left w:val="single" w:sz="8" w:space="0" w:color="auto"/>
              <w:bottom w:val="single" w:sz="4" w:space="0" w:color="auto"/>
              <w:right w:val="single" w:sz="8" w:space="0" w:color="auto"/>
            </w:tcBorders>
            <w:shd w:val="clear" w:color="000000" w:fill="FFFFFF"/>
            <w:vAlign w:val="center"/>
            <w:hideMark/>
          </w:tcPr>
          <w:p w:rsidR="002E48CE" w:rsidRPr="00BC34C2" w:rsidRDefault="002E48CE" w:rsidP="002E48CE">
            <w:pPr>
              <w:pStyle w:val="Heading4"/>
              <w:spacing w:before="0"/>
              <w:rPr>
                <w:rFonts w:asciiTheme="minorHAnsi" w:hAnsiTheme="minorHAnsi"/>
                <w:sz w:val="14"/>
                <w:szCs w:val="14"/>
                <w:lang w:eastAsia="en-GB"/>
              </w:rPr>
            </w:pPr>
            <w:bookmarkStart w:id="210" w:name="_Toc455063121"/>
            <w:r w:rsidRPr="00BC34C2">
              <w:rPr>
                <w:rFonts w:asciiTheme="minorHAnsi" w:hAnsiTheme="minorHAnsi"/>
                <w:sz w:val="14"/>
                <w:szCs w:val="14"/>
                <w:lang w:eastAsia="en-GB"/>
              </w:rPr>
              <w:t>CAST</w:t>
            </w:r>
            <w:bookmarkEnd w:id="210"/>
          </w:p>
        </w:tc>
        <w:tc>
          <w:tcPr>
            <w:tcW w:w="4300" w:type="dxa"/>
            <w:tcBorders>
              <w:top w:val="nil"/>
              <w:left w:val="nil"/>
              <w:bottom w:val="single" w:sz="4" w:space="0" w:color="auto"/>
              <w:right w:val="nil"/>
            </w:tcBorders>
            <w:shd w:val="clear" w:color="000000" w:fill="FFFFFF"/>
            <w:vAlign w:val="center"/>
            <w:hideMark/>
          </w:tcPr>
          <w:p w:rsidR="002E48CE" w:rsidRPr="005711D1" w:rsidRDefault="00F420DD" w:rsidP="002E48CE">
            <w:pPr>
              <w:spacing w:before="0" w:after="0"/>
              <w:rPr>
                <w:rFonts w:ascii="Calibri" w:hAnsi="Calibri" w:cs="Times New Roman"/>
                <w:color w:val="0000FF"/>
                <w:sz w:val="16"/>
                <w:szCs w:val="16"/>
                <w:u w:val="single"/>
                <w:lang w:eastAsia="en-GB"/>
              </w:rPr>
            </w:pPr>
            <w:hyperlink r:id="rId501" w:history="1">
              <w:r w:rsidR="002E48CE" w:rsidRPr="005711D1">
                <w:rPr>
                  <w:rFonts w:ascii="Calibri" w:hAnsi="Calibri" w:cs="Times New Roman"/>
                  <w:color w:val="0000FF"/>
                  <w:sz w:val="16"/>
                  <w:szCs w:val="16"/>
                  <w:u w:val="single"/>
                  <w:lang w:eastAsia="en-GB"/>
                </w:rPr>
                <w:t>http://cast.massey.ac.nz/collection_public.html</w:t>
              </w:r>
            </w:hyperlink>
          </w:p>
        </w:tc>
        <w:tc>
          <w:tcPr>
            <w:tcW w:w="9040" w:type="dxa"/>
            <w:tcBorders>
              <w:top w:val="nil"/>
              <w:left w:val="single" w:sz="8" w:space="0" w:color="auto"/>
              <w:bottom w:val="single" w:sz="4" w:space="0" w:color="auto"/>
              <w:right w:val="single" w:sz="8" w:space="0" w:color="auto"/>
            </w:tcBorders>
            <w:shd w:val="clear" w:color="000000" w:fill="FFFFFF"/>
            <w:vAlign w:val="center"/>
            <w:hideMark/>
          </w:tcPr>
          <w:p w:rsidR="002E48CE" w:rsidRPr="005711D1" w:rsidRDefault="002E48CE" w:rsidP="002E48CE">
            <w:pPr>
              <w:spacing w:before="0" w:after="0"/>
              <w:rPr>
                <w:rFonts w:ascii="Calibri" w:hAnsi="Calibri" w:cs="Times New Roman"/>
                <w:sz w:val="16"/>
                <w:szCs w:val="16"/>
                <w:lang w:eastAsia="en-GB"/>
              </w:rPr>
            </w:pPr>
            <w:r w:rsidRPr="005711D1">
              <w:rPr>
                <w:rFonts w:ascii="Calibri" w:hAnsi="Calibri" w:cs="Times New Roman"/>
                <w:sz w:val="16"/>
                <w:szCs w:val="16"/>
                <w:lang w:eastAsia="en-GB"/>
              </w:rPr>
              <w:t>Collection of electronic textbooks that teach introductory and advanced statistical methods.</w:t>
            </w:r>
          </w:p>
        </w:tc>
      </w:tr>
      <w:tr w:rsidR="002E48CE" w:rsidRPr="005711D1" w:rsidTr="002E48CE">
        <w:trPr>
          <w:trHeight w:val="283"/>
          <w:jc w:val="center"/>
        </w:trPr>
        <w:tc>
          <w:tcPr>
            <w:tcW w:w="2860" w:type="dxa"/>
            <w:tcBorders>
              <w:top w:val="nil"/>
              <w:left w:val="single" w:sz="8" w:space="0" w:color="auto"/>
              <w:bottom w:val="nil"/>
              <w:right w:val="single" w:sz="8" w:space="0" w:color="auto"/>
            </w:tcBorders>
            <w:shd w:val="clear" w:color="000000" w:fill="FFFFFF"/>
            <w:vAlign w:val="center"/>
            <w:hideMark/>
          </w:tcPr>
          <w:p w:rsidR="002E48CE" w:rsidRPr="00BC34C2" w:rsidRDefault="002E48CE" w:rsidP="002E48CE">
            <w:pPr>
              <w:pStyle w:val="Heading4"/>
              <w:spacing w:before="0"/>
              <w:rPr>
                <w:rFonts w:asciiTheme="minorHAnsi" w:hAnsiTheme="minorHAnsi"/>
                <w:sz w:val="14"/>
                <w:szCs w:val="14"/>
                <w:lang w:eastAsia="en-GB"/>
              </w:rPr>
            </w:pPr>
            <w:bookmarkStart w:id="211" w:name="_Toc455063122"/>
            <w:proofErr w:type="spellStart"/>
            <w:r w:rsidRPr="00BC34C2">
              <w:rPr>
                <w:rFonts w:asciiTheme="minorHAnsi" w:hAnsiTheme="minorHAnsi"/>
                <w:sz w:val="14"/>
                <w:szCs w:val="14"/>
                <w:lang w:eastAsia="en-GB"/>
              </w:rPr>
              <w:t>CAUSEweb</w:t>
            </w:r>
            <w:bookmarkEnd w:id="211"/>
            <w:proofErr w:type="spellEnd"/>
          </w:p>
        </w:tc>
        <w:tc>
          <w:tcPr>
            <w:tcW w:w="4300" w:type="dxa"/>
            <w:tcBorders>
              <w:top w:val="nil"/>
              <w:left w:val="nil"/>
              <w:bottom w:val="single" w:sz="4" w:space="0" w:color="auto"/>
              <w:right w:val="nil"/>
            </w:tcBorders>
            <w:shd w:val="clear" w:color="000000" w:fill="FFFFFF"/>
            <w:vAlign w:val="center"/>
            <w:hideMark/>
          </w:tcPr>
          <w:p w:rsidR="002E48CE" w:rsidRPr="005711D1" w:rsidRDefault="00F420DD" w:rsidP="002E48CE">
            <w:pPr>
              <w:spacing w:before="0" w:after="0"/>
              <w:rPr>
                <w:rFonts w:ascii="Calibri" w:hAnsi="Calibri" w:cs="Times New Roman"/>
                <w:color w:val="0000FF"/>
                <w:sz w:val="16"/>
                <w:szCs w:val="16"/>
                <w:u w:val="single"/>
                <w:lang w:eastAsia="en-GB"/>
              </w:rPr>
            </w:pPr>
            <w:hyperlink r:id="rId502" w:history="1">
              <w:r w:rsidR="002E48CE" w:rsidRPr="005711D1">
                <w:rPr>
                  <w:rFonts w:ascii="Calibri" w:hAnsi="Calibri" w:cs="Times New Roman"/>
                  <w:color w:val="0000FF"/>
                  <w:sz w:val="16"/>
                  <w:szCs w:val="16"/>
                  <w:u w:val="single"/>
                  <w:lang w:eastAsia="en-GB"/>
                </w:rPr>
                <w:t>http://www.causeweb.org/</w:t>
              </w:r>
            </w:hyperlink>
          </w:p>
        </w:tc>
        <w:tc>
          <w:tcPr>
            <w:tcW w:w="9040" w:type="dxa"/>
            <w:tcBorders>
              <w:top w:val="nil"/>
              <w:left w:val="single" w:sz="8" w:space="0" w:color="auto"/>
              <w:bottom w:val="single" w:sz="4" w:space="0" w:color="auto"/>
              <w:right w:val="single" w:sz="8" w:space="0" w:color="auto"/>
            </w:tcBorders>
            <w:shd w:val="clear" w:color="000000" w:fill="FFFFFF"/>
            <w:vAlign w:val="center"/>
            <w:hideMark/>
          </w:tcPr>
          <w:p w:rsidR="002E48CE" w:rsidRPr="005711D1" w:rsidRDefault="002E48CE" w:rsidP="002E48CE">
            <w:pPr>
              <w:spacing w:before="0" w:after="0"/>
              <w:rPr>
                <w:rFonts w:ascii="Calibri" w:hAnsi="Calibri" w:cs="Times New Roman"/>
                <w:sz w:val="16"/>
                <w:szCs w:val="16"/>
                <w:lang w:eastAsia="en-GB"/>
              </w:rPr>
            </w:pPr>
            <w:r w:rsidRPr="005711D1">
              <w:rPr>
                <w:rFonts w:ascii="Calibri" w:hAnsi="Calibri" w:cs="Times New Roman"/>
                <w:sz w:val="16"/>
                <w:szCs w:val="16"/>
                <w:lang w:eastAsia="en-GB"/>
              </w:rPr>
              <w:t>Contains lesson plans and teaching materials for elementary statistics concepts.</w:t>
            </w:r>
          </w:p>
        </w:tc>
      </w:tr>
      <w:tr w:rsidR="002E48CE" w:rsidRPr="005711D1" w:rsidTr="002E48CE">
        <w:trPr>
          <w:trHeight w:val="283"/>
          <w:jc w:val="center"/>
        </w:trPr>
        <w:tc>
          <w:tcPr>
            <w:tcW w:w="2860" w:type="dxa"/>
            <w:tcBorders>
              <w:top w:val="single" w:sz="4" w:space="0" w:color="auto"/>
              <w:left w:val="single" w:sz="8" w:space="0" w:color="auto"/>
              <w:bottom w:val="single" w:sz="4" w:space="0" w:color="auto"/>
              <w:right w:val="single" w:sz="8" w:space="0" w:color="auto"/>
            </w:tcBorders>
            <w:shd w:val="clear" w:color="000000" w:fill="FFFFFF"/>
            <w:vAlign w:val="center"/>
            <w:hideMark/>
          </w:tcPr>
          <w:p w:rsidR="002E48CE" w:rsidRPr="00BC34C2" w:rsidRDefault="002E48CE" w:rsidP="002E48CE">
            <w:pPr>
              <w:pStyle w:val="Heading4"/>
              <w:spacing w:before="0"/>
              <w:rPr>
                <w:rFonts w:asciiTheme="minorHAnsi" w:hAnsiTheme="minorHAnsi"/>
                <w:sz w:val="14"/>
                <w:szCs w:val="14"/>
                <w:lang w:eastAsia="en-GB"/>
              </w:rPr>
            </w:pPr>
            <w:bookmarkStart w:id="212" w:name="_Toc455063123"/>
            <w:r w:rsidRPr="00BC34C2">
              <w:rPr>
                <w:rFonts w:asciiTheme="minorHAnsi" w:hAnsiTheme="minorHAnsi"/>
                <w:sz w:val="14"/>
                <w:szCs w:val="14"/>
                <w:lang w:eastAsia="en-GB"/>
              </w:rPr>
              <w:t>Chance</w:t>
            </w:r>
            <w:bookmarkEnd w:id="212"/>
          </w:p>
        </w:tc>
        <w:tc>
          <w:tcPr>
            <w:tcW w:w="4300" w:type="dxa"/>
            <w:tcBorders>
              <w:top w:val="nil"/>
              <w:left w:val="nil"/>
              <w:bottom w:val="single" w:sz="4" w:space="0" w:color="auto"/>
              <w:right w:val="nil"/>
            </w:tcBorders>
            <w:shd w:val="clear" w:color="000000" w:fill="FFFFFF"/>
            <w:vAlign w:val="center"/>
            <w:hideMark/>
          </w:tcPr>
          <w:p w:rsidR="002E48CE" w:rsidRPr="005711D1" w:rsidRDefault="00F420DD" w:rsidP="002E48CE">
            <w:pPr>
              <w:spacing w:before="0" w:after="0"/>
              <w:rPr>
                <w:rFonts w:ascii="Calibri" w:hAnsi="Calibri" w:cs="Times New Roman"/>
                <w:color w:val="0000FF"/>
                <w:sz w:val="16"/>
                <w:szCs w:val="16"/>
                <w:u w:val="single"/>
                <w:lang w:eastAsia="en-GB"/>
              </w:rPr>
            </w:pPr>
            <w:hyperlink r:id="rId503" w:history="1">
              <w:r w:rsidR="002E48CE" w:rsidRPr="005711D1">
                <w:rPr>
                  <w:rFonts w:ascii="Calibri" w:hAnsi="Calibri" w:cs="Times New Roman"/>
                  <w:color w:val="0000FF"/>
                  <w:sz w:val="16"/>
                  <w:szCs w:val="16"/>
                  <w:u w:val="single"/>
                  <w:lang w:eastAsia="en-GB"/>
                </w:rPr>
                <w:t>http://www.dartmouth.edu/~chance</w:t>
              </w:r>
            </w:hyperlink>
          </w:p>
        </w:tc>
        <w:tc>
          <w:tcPr>
            <w:tcW w:w="9040" w:type="dxa"/>
            <w:tcBorders>
              <w:top w:val="nil"/>
              <w:left w:val="single" w:sz="8" w:space="0" w:color="auto"/>
              <w:bottom w:val="single" w:sz="4" w:space="0" w:color="auto"/>
              <w:right w:val="single" w:sz="8" w:space="0" w:color="auto"/>
            </w:tcBorders>
            <w:shd w:val="clear" w:color="000000" w:fill="FFFFFF"/>
            <w:vAlign w:val="center"/>
            <w:hideMark/>
          </w:tcPr>
          <w:p w:rsidR="002E48CE" w:rsidRPr="005711D1" w:rsidRDefault="002E48CE" w:rsidP="002E48CE">
            <w:pPr>
              <w:spacing w:before="0" w:after="0"/>
              <w:rPr>
                <w:rFonts w:ascii="Calibri" w:hAnsi="Calibri" w:cs="Times New Roman"/>
                <w:sz w:val="16"/>
                <w:szCs w:val="16"/>
                <w:lang w:eastAsia="en-GB"/>
              </w:rPr>
            </w:pPr>
            <w:r w:rsidRPr="005711D1">
              <w:rPr>
                <w:rFonts w:ascii="Calibri" w:hAnsi="Calibri" w:cs="Times New Roman"/>
                <w:sz w:val="16"/>
                <w:szCs w:val="16"/>
                <w:lang w:eastAsia="en-GB"/>
              </w:rPr>
              <w:t xml:space="preserve">Materials and links to related internet resources that can be used to illustrate introductory topics in probability and statistics. </w:t>
            </w:r>
          </w:p>
        </w:tc>
      </w:tr>
      <w:tr w:rsidR="002E48CE" w:rsidRPr="005711D1" w:rsidTr="002E48CE">
        <w:trPr>
          <w:trHeight w:val="283"/>
          <w:jc w:val="center"/>
        </w:trPr>
        <w:tc>
          <w:tcPr>
            <w:tcW w:w="2860" w:type="dxa"/>
            <w:tcBorders>
              <w:top w:val="nil"/>
              <w:left w:val="single" w:sz="8" w:space="0" w:color="auto"/>
              <w:bottom w:val="single" w:sz="4" w:space="0" w:color="auto"/>
              <w:right w:val="single" w:sz="8" w:space="0" w:color="auto"/>
            </w:tcBorders>
            <w:shd w:val="clear" w:color="000000" w:fill="FFFFFF"/>
            <w:vAlign w:val="center"/>
            <w:hideMark/>
          </w:tcPr>
          <w:p w:rsidR="002E48CE" w:rsidRPr="00BC34C2" w:rsidRDefault="002E48CE" w:rsidP="002E48CE">
            <w:pPr>
              <w:pStyle w:val="Heading4"/>
              <w:spacing w:before="0"/>
              <w:rPr>
                <w:rFonts w:asciiTheme="minorHAnsi" w:hAnsiTheme="minorHAnsi"/>
                <w:sz w:val="14"/>
                <w:szCs w:val="14"/>
                <w:lang w:eastAsia="en-GB"/>
              </w:rPr>
            </w:pPr>
            <w:bookmarkStart w:id="213" w:name="_Toc455063124"/>
            <w:r w:rsidRPr="00BC34C2">
              <w:rPr>
                <w:rFonts w:asciiTheme="minorHAnsi" w:hAnsiTheme="minorHAnsi"/>
                <w:sz w:val="14"/>
                <w:szCs w:val="14"/>
                <w:lang w:eastAsia="en-GB"/>
              </w:rPr>
              <w:t>DASL</w:t>
            </w:r>
            <w:bookmarkEnd w:id="213"/>
          </w:p>
        </w:tc>
        <w:tc>
          <w:tcPr>
            <w:tcW w:w="4300" w:type="dxa"/>
            <w:tcBorders>
              <w:top w:val="nil"/>
              <w:left w:val="nil"/>
              <w:bottom w:val="single" w:sz="4" w:space="0" w:color="auto"/>
              <w:right w:val="nil"/>
            </w:tcBorders>
            <w:shd w:val="clear" w:color="000000" w:fill="FFFFFF"/>
            <w:vAlign w:val="center"/>
            <w:hideMark/>
          </w:tcPr>
          <w:p w:rsidR="002E48CE" w:rsidRPr="005711D1" w:rsidRDefault="00F420DD" w:rsidP="002E48CE">
            <w:pPr>
              <w:spacing w:before="0" w:after="0"/>
              <w:rPr>
                <w:rFonts w:ascii="Calibri" w:hAnsi="Calibri" w:cs="Times New Roman"/>
                <w:color w:val="0000FF"/>
                <w:sz w:val="16"/>
                <w:szCs w:val="16"/>
                <w:u w:val="single"/>
                <w:lang w:eastAsia="en-GB"/>
              </w:rPr>
            </w:pPr>
            <w:hyperlink r:id="rId504" w:history="1">
              <w:r w:rsidR="002E48CE" w:rsidRPr="005711D1">
                <w:rPr>
                  <w:rFonts w:ascii="Calibri" w:hAnsi="Calibri" w:cs="Times New Roman"/>
                  <w:color w:val="0000FF"/>
                  <w:sz w:val="16"/>
                  <w:szCs w:val="16"/>
                  <w:u w:val="single"/>
                  <w:lang w:eastAsia="en-GB"/>
                </w:rPr>
                <w:t>http://lib.stat.cmu.edu/DASL</w:t>
              </w:r>
            </w:hyperlink>
          </w:p>
        </w:tc>
        <w:tc>
          <w:tcPr>
            <w:tcW w:w="9040" w:type="dxa"/>
            <w:tcBorders>
              <w:top w:val="nil"/>
              <w:left w:val="single" w:sz="8" w:space="0" w:color="auto"/>
              <w:bottom w:val="single" w:sz="4" w:space="0" w:color="auto"/>
              <w:right w:val="single" w:sz="8" w:space="0" w:color="auto"/>
            </w:tcBorders>
            <w:shd w:val="clear" w:color="000000" w:fill="FFFFFF"/>
            <w:vAlign w:val="center"/>
            <w:hideMark/>
          </w:tcPr>
          <w:p w:rsidR="002E48CE" w:rsidRPr="005711D1" w:rsidRDefault="002E48CE" w:rsidP="002E48CE">
            <w:pPr>
              <w:spacing w:before="0" w:after="0"/>
              <w:rPr>
                <w:rFonts w:ascii="Calibri" w:hAnsi="Calibri" w:cs="Times New Roman"/>
                <w:sz w:val="16"/>
                <w:szCs w:val="16"/>
                <w:lang w:eastAsia="en-GB"/>
              </w:rPr>
            </w:pPr>
            <w:r w:rsidRPr="005711D1">
              <w:rPr>
                <w:rFonts w:ascii="Calibri" w:hAnsi="Calibri" w:cs="Times New Roman"/>
                <w:sz w:val="16"/>
                <w:szCs w:val="16"/>
                <w:lang w:eastAsia="en-GB"/>
              </w:rPr>
              <w:t>Online library of data files and stories that illustrate the use of basic statistical methods.</w:t>
            </w:r>
          </w:p>
        </w:tc>
      </w:tr>
      <w:tr w:rsidR="002E48CE" w:rsidRPr="005711D1" w:rsidTr="002E48CE">
        <w:trPr>
          <w:trHeight w:val="283"/>
          <w:jc w:val="center"/>
        </w:trPr>
        <w:tc>
          <w:tcPr>
            <w:tcW w:w="2860" w:type="dxa"/>
            <w:tcBorders>
              <w:top w:val="nil"/>
              <w:left w:val="single" w:sz="8" w:space="0" w:color="auto"/>
              <w:bottom w:val="single" w:sz="4" w:space="0" w:color="auto"/>
              <w:right w:val="single" w:sz="8" w:space="0" w:color="auto"/>
            </w:tcBorders>
            <w:shd w:val="clear" w:color="000000" w:fill="FFFFFF"/>
            <w:vAlign w:val="center"/>
            <w:hideMark/>
          </w:tcPr>
          <w:p w:rsidR="002E48CE" w:rsidRPr="00BC34C2" w:rsidRDefault="002E48CE" w:rsidP="002E48CE">
            <w:pPr>
              <w:pStyle w:val="Heading4"/>
              <w:spacing w:before="0"/>
              <w:rPr>
                <w:rFonts w:asciiTheme="minorHAnsi" w:hAnsiTheme="minorHAnsi"/>
                <w:sz w:val="14"/>
                <w:szCs w:val="14"/>
                <w:lang w:eastAsia="en-GB"/>
              </w:rPr>
            </w:pPr>
            <w:bookmarkStart w:id="214" w:name="_Toc455063125"/>
            <w:r w:rsidRPr="00BC34C2">
              <w:rPr>
                <w:rFonts w:asciiTheme="minorHAnsi" w:hAnsiTheme="minorHAnsi"/>
                <w:sz w:val="14"/>
                <w:szCs w:val="14"/>
                <w:lang w:eastAsia="en-GB"/>
              </w:rPr>
              <w:t>Duke Statistical Applets</w:t>
            </w:r>
            <w:bookmarkEnd w:id="214"/>
          </w:p>
        </w:tc>
        <w:tc>
          <w:tcPr>
            <w:tcW w:w="4300" w:type="dxa"/>
            <w:tcBorders>
              <w:top w:val="nil"/>
              <w:left w:val="nil"/>
              <w:bottom w:val="single" w:sz="4" w:space="0" w:color="auto"/>
              <w:right w:val="nil"/>
            </w:tcBorders>
            <w:shd w:val="clear" w:color="000000" w:fill="FFFFFF"/>
            <w:vAlign w:val="center"/>
            <w:hideMark/>
          </w:tcPr>
          <w:p w:rsidR="002E48CE" w:rsidRPr="005711D1" w:rsidRDefault="002E48CE" w:rsidP="002E48CE">
            <w:pPr>
              <w:spacing w:before="0" w:after="0"/>
              <w:rPr>
                <w:rFonts w:ascii="Calibri" w:hAnsi="Calibri" w:cs="Times New Roman"/>
                <w:color w:val="0000FF"/>
                <w:sz w:val="16"/>
                <w:szCs w:val="16"/>
                <w:u w:val="single"/>
                <w:lang w:eastAsia="en-GB"/>
              </w:rPr>
            </w:pPr>
            <w:r w:rsidRPr="005711D1">
              <w:rPr>
                <w:rFonts w:ascii="Calibri" w:hAnsi="Calibri" w:cs="Times New Roman"/>
                <w:color w:val="0000FF"/>
                <w:sz w:val="16"/>
                <w:szCs w:val="16"/>
                <w:u w:val="single"/>
                <w:lang w:eastAsia="en-GB"/>
              </w:rPr>
              <w:t>https://www2.stat.duke.edu/sites/java.html</w:t>
            </w:r>
          </w:p>
        </w:tc>
        <w:tc>
          <w:tcPr>
            <w:tcW w:w="9040" w:type="dxa"/>
            <w:tcBorders>
              <w:top w:val="nil"/>
              <w:left w:val="single" w:sz="8" w:space="0" w:color="auto"/>
              <w:bottom w:val="single" w:sz="4" w:space="0" w:color="auto"/>
              <w:right w:val="single" w:sz="8" w:space="0" w:color="auto"/>
            </w:tcBorders>
            <w:shd w:val="clear" w:color="000000" w:fill="FFFFFF"/>
            <w:vAlign w:val="center"/>
            <w:hideMark/>
          </w:tcPr>
          <w:p w:rsidR="002E48CE" w:rsidRPr="005711D1" w:rsidRDefault="002E48CE" w:rsidP="002E48CE">
            <w:pPr>
              <w:spacing w:before="0" w:after="0"/>
              <w:rPr>
                <w:rFonts w:ascii="Calibri" w:hAnsi="Calibri" w:cs="Times New Roman"/>
                <w:color w:val="auto"/>
                <w:sz w:val="16"/>
                <w:szCs w:val="16"/>
                <w:lang w:eastAsia="en-GB"/>
              </w:rPr>
            </w:pPr>
            <w:r w:rsidRPr="005711D1">
              <w:rPr>
                <w:rFonts w:ascii="Calibri" w:hAnsi="Calibri" w:cs="Times New Roman"/>
                <w:color w:val="auto"/>
                <w:sz w:val="16"/>
                <w:szCs w:val="16"/>
                <w:lang w:eastAsia="en-GB"/>
              </w:rPr>
              <w:t>Collection of Java applets for elementary statistical concepts.</w:t>
            </w:r>
          </w:p>
        </w:tc>
      </w:tr>
      <w:tr w:rsidR="002E48CE" w:rsidRPr="005711D1" w:rsidTr="002E48CE">
        <w:trPr>
          <w:trHeight w:val="283"/>
          <w:jc w:val="center"/>
        </w:trPr>
        <w:tc>
          <w:tcPr>
            <w:tcW w:w="2860" w:type="dxa"/>
            <w:tcBorders>
              <w:top w:val="nil"/>
              <w:left w:val="single" w:sz="8" w:space="0" w:color="auto"/>
              <w:bottom w:val="single" w:sz="4" w:space="0" w:color="auto"/>
              <w:right w:val="single" w:sz="8" w:space="0" w:color="auto"/>
            </w:tcBorders>
            <w:shd w:val="clear" w:color="000000" w:fill="FFFFFF"/>
            <w:vAlign w:val="center"/>
            <w:hideMark/>
          </w:tcPr>
          <w:p w:rsidR="002E48CE" w:rsidRPr="00BC34C2" w:rsidRDefault="002E48CE" w:rsidP="002E48CE">
            <w:pPr>
              <w:pStyle w:val="Heading4"/>
              <w:spacing w:before="0"/>
              <w:rPr>
                <w:rFonts w:asciiTheme="minorHAnsi" w:hAnsiTheme="minorHAnsi"/>
                <w:sz w:val="14"/>
                <w:szCs w:val="14"/>
                <w:lang w:eastAsia="en-GB"/>
              </w:rPr>
            </w:pPr>
            <w:bookmarkStart w:id="215" w:name="_Toc455063126"/>
            <w:r w:rsidRPr="00BC34C2">
              <w:rPr>
                <w:rFonts w:asciiTheme="minorHAnsi" w:hAnsiTheme="minorHAnsi"/>
                <w:sz w:val="14"/>
                <w:szCs w:val="14"/>
                <w:lang w:eastAsia="en-GB"/>
              </w:rPr>
              <w:t>HELM</w:t>
            </w:r>
            <w:bookmarkEnd w:id="215"/>
          </w:p>
        </w:tc>
        <w:tc>
          <w:tcPr>
            <w:tcW w:w="4300" w:type="dxa"/>
            <w:tcBorders>
              <w:top w:val="nil"/>
              <w:left w:val="nil"/>
              <w:bottom w:val="single" w:sz="4" w:space="0" w:color="auto"/>
              <w:right w:val="nil"/>
            </w:tcBorders>
            <w:shd w:val="clear" w:color="000000" w:fill="FFFFFF"/>
            <w:vAlign w:val="center"/>
            <w:hideMark/>
          </w:tcPr>
          <w:p w:rsidR="002E48CE" w:rsidRPr="005711D1" w:rsidRDefault="002E48CE" w:rsidP="002E48CE">
            <w:pPr>
              <w:spacing w:before="0" w:after="0"/>
              <w:rPr>
                <w:rFonts w:ascii="Calibri" w:hAnsi="Calibri" w:cs="Times New Roman"/>
                <w:color w:val="0000FF"/>
                <w:sz w:val="16"/>
                <w:szCs w:val="16"/>
                <w:u w:val="single"/>
                <w:lang w:eastAsia="en-GB"/>
              </w:rPr>
            </w:pPr>
            <w:r w:rsidRPr="005711D1">
              <w:rPr>
                <w:rFonts w:ascii="Calibri" w:hAnsi="Calibri" w:cs="Times New Roman"/>
                <w:color w:val="0000FF"/>
                <w:sz w:val="16"/>
                <w:szCs w:val="16"/>
                <w:u w:val="single"/>
                <w:lang w:eastAsia="en-GB"/>
              </w:rPr>
              <w:t>http://www.lboro.ac.uk/departments/mec/activities/helm/</w:t>
            </w:r>
          </w:p>
        </w:tc>
        <w:tc>
          <w:tcPr>
            <w:tcW w:w="9040" w:type="dxa"/>
            <w:tcBorders>
              <w:top w:val="nil"/>
              <w:left w:val="single" w:sz="8" w:space="0" w:color="auto"/>
              <w:bottom w:val="single" w:sz="4" w:space="0" w:color="auto"/>
              <w:right w:val="single" w:sz="8" w:space="0" w:color="auto"/>
            </w:tcBorders>
            <w:shd w:val="clear" w:color="000000" w:fill="FFFFFF"/>
            <w:vAlign w:val="center"/>
            <w:hideMark/>
          </w:tcPr>
          <w:p w:rsidR="002E48CE" w:rsidRPr="005711D1" w:rsidRDefault="002E48CE" w:rsidP="002E48CE">
            <w:pPr>
              <w:spacing w:before="0" w:after="0"/>
              <w:rPr>
                <w:rFonts w:ascii="Calibri" w:hAnsi="Calibri" w:cs="Times New Roman"/>
                <w:color w:val="auto"/>
                <w:sz w:val="16"/>
                <w:szCs w:val="16"/>
                <w:lang w:eastAsia="en-GB"/>
              </w:rPr>
            </w:pPr>
            <w:proofErr w:type="spellStart"/>
            <w:r w:rsidRPr="005711D1">
              <w:rPr>
                <w:rFonts w:ascii="Calibri" w:hAnsi="Calibri" w:cs="Times New Roman"/>
                <w:color w:val="auto"/>
                <w:sz w:val="16"/>
                <w:szCs w:val="16"/>
                <w:lang w:eastAsia="en-GB"/>
              </w:rPr>
              <w:t>Freee</w:t>
            </w:r>
            <w:proofErr w:type="spellEnd"/>
            <w:r w:rsidRPr="005711D1">
              <w:rPr>
                <w:rFonts w:ascii="Calibri" w:hAnsi="Calibri" w:cs="Times New Roman"/>
                <w:color w:val="auto"/>
                <w:sz w:val="16"/>
                <w:szCs w:val="16"/>
                <w:lang w:eastAsia="en-GB"/>
              </w:rPr>
              <w:t xml:space="preserve"> workbooks aimed at engineering students  but useful to all disciplines</w:t>
            </w:r>
          </w:p>
        </w:tc>
      </w:tr>
      <w:tr w:rsidR="002E48CE" w:rsidRPr="005711D1" w:rsidTr="002E48CE">
        <w:trPr>
          <w:trHeight w:val="283"/>
          <w:jc w:val="center"/>
        </w:trPr>
        <w:tc>
          <w:tcPr>
            <w:tcW w:w="2860" w:type="dxa"/>
            <w:tcBorders>
              <w:top w:val="nil"/>
              <w:left w:val="single" w:sz="8" w:space="0" w:color="auto"/>
              <w:bottom w:val="single" w:sz="4" w:space="0" w:color="auto"/>
              <w:right w:val="single" w:sz="8" w:space="0" w:color="auto"/>
            </w:tcBorders>
            <w:shd w:val="clear" w:color="000000" w:fill="FFFFFF"/>
            <w:vAlign w:val="center"/>
            <w:hideMark/>
          </w:tcPr>
          <w:p w:rsidR="002E48CE" w:rsidRPr="00BC34C2" w:rsidRDefault="002E48CE" w:rsidP="002E48CE">
            <w:pPr>
              <w:pStyle w:val="Heading4"/>
              <w:spacing w:before="0"/>
              <w:rPr>
                <w:rFonts w:asciiTheme="minorHAnsi" w:hAnsiTheme="minorHAnsi"/>
                <w:sz w:val="14"/>
                <w:szCs w:val="14"/>
                <w:lang w:eastAsia="en-GB"/>
              </w:rPr>
            </w:pPr>
            <w:bookmarkStart w:id="216" w:name="_Toc455063127"/>
            <w:r w:rsidRPr="00BC34C2">
              <w:rPr>
                <w:rFonts w:asciiTheme="minorHAnsi" w:hAnsiTheme="minorHAnsi"/>
                <w:sz w:val="14"/>
                <w:szCs w:val="14"/>
                <w:lang w:eastAsia="en-GB"/>
              </w:rPr>
              <w:t>Engineering Statistics Handbook</w:t>
            </w:r>
            <w:bookmarkEnd w:id="216"/>
          </w:p>
        </w:tc>
        <w:tc>
          <w:tcPr>
            <w:tcW w:w="4300" w:type="dxa"/>
            <w:tcBorders>
              <w:top w:val="nil"/>
              <w:left w:val="nil"/>
              <w:bottom w:val="single" w:sz="4" w:space="0" w:color="auto"/>
              <w:right w:val="nil"/>
            </w:tcBorders>
            <w:shd w:val="clear" w:color="000000" w:fill="FFFFFF"/>
            <w:vAlign w:val="center"/>
            <w:hideMark/>
          </w:tcPr>
          <w:p w:rsidR="002E48CE" w:rsidRPr="005711D1" w:rsidRDefault="00F420DD" w:rsidP="002E48CE">
            <w:pPr>
              <w:spacing w:before="0" w:after="0"/>
              <w:rPr>
                <w:rFonts w:ascii="Calibri" w:hAnsi="Calibri" w:cs="Times New Roman"/>
                <w:color w:val="0000FF"/>
                <w:sz w:val="16"/>
                <w:szCs w:val="16"/>
                <w:u w:val="single"/>
                <w:lang w:eastAsia="en-GB"/>
              </w:rPr>
            </w:pPr>
            <w:hyperlink r:id="rId505" w:history="1">
              <w:r w:rsidR="002E48CE" w:rsidRPr="005711D1">
                <w:rPr>
                  <w:rFonts w:ascii="Calibri" w:hAnsi="Calibri" w:cs="Times New Roman"/>
                  <w:color w:val="0000FF"/>
                  <w:sz w:val="16"/>
                  <w:szCs w:val="16"/>
                  <w:u w:val="single"/>
                  <w:lang w:eastAsia="en-GB"/>
                </w:rPr>
                <w:t>http://itl.nist.gov/div898/handbook/index.htm</w:t>
              </w:r>
            </w:hyperlink>
          </w:p>
        </w:tc>
        <w:tc>
          <w:tcPr>
            <w:tcW w:w="9040" w:type="dxa"/>
            <w:tcBorders>
              <w:top w:val="nil"/>
              <w:left w:val="single" w:sz="8" w:space="0" w:color="auto"/>
              <w:bottom w:val="single" w:sz="4" w:space="0" w:color="auto"/>
              <w:right w:val="single" w:sz="8" w:space="0" w:color="auto"/>
            </w:tcBorders>
            <w:shd w:val="clear" w:color="000000" w:fill="FFFFFF"/>
            <w:vAlign w:val="center"/>
            <w:hideMark/>
          </w:tcPr>
          <w:p w:rsidR="002E48CE" w:rsidRPr="005711D1" w:rsidRDefault="002E48CE" w:rsidP="002E48CE">
            <w:pPr>
              <w:spacing w:before="0" w:after="0"/>
              <w:rPr>
                <w:rFonts w:ascii="Calibri" w:hAnsi="Calibri" w:cs="Times New Roman"/>
                <w:sz w:val="16"/>
                <w:szCs w:val="16"/>
                <w:lang w:eastAsia="en-GB"/>
              </w:rPr>
            </w:pPr>
            <w:r w:rsidRPr="005711D1">
              <w:rPr>
                <w:rFonts w:ascii="Calibri" w:hAnsi="Calibri" w:cs="Times New Roman"/>
                <w:sz w:val="16"/>
                <w:szCs w:val="16"/>
                <w:lang w:eastAsia="en-GB"/>
              </w:rPr>
              <w:t>Online text covering elementary statistics with an engineering focus.</w:t>
            </w:r>
          </w:p>
        </w:tc>
      </w:tr>
      <w:tr w:rsidR="002E48CE" w:rsidRPr="005711D1" w:rsidTr="002E48CE">
        <w:trPr>
          <w:trHeight w:val="283"/>
          <w:jc w:val="center"/>
        </w:trPr>
        <w:tc>
          <w:tcPr>
            <w:tcW w:w="2860" w:type="dxa"/>
            <w:tcBorders>
              <w:top w:val="nil"/>
              <w:left w:val="single" w:sz="8" w:space="0" w:color="auto"/>
              <w:bottom w:val="single" w:sz="4" w:space="0" w:color="auto"/>
              <w:right w:val="single" w:sz="8" w:space="0" w:color="auto"/>
            </w:tcBorders>
            <w:shd w:val="clear" w:color="000000" w:fill="FFFFFF"/>
            <w:vAlign w:val="center"/>
            <w:hideMark/>
          </w:tcPr>
          <w:p w:rsidR="002E48CE" w:rsidRPr="00BC34C2" w:rsidRDefault="002E48CE" w:rsidP="002E48CE">
            <w:pPr>
              <w:pStyle w:val="Heading4"/>
              <w:spacing w:before="0"/>
              <w:rPr>
                <w:rFonts w:asciiTheme="minorHAnsi" w:hAnsiTheme="minorHAnsi"/>
                <w:sz w:val="14"/>
                <w:szCs w:val="14"/>
                <w:lang w:eastAsia="en-GB"/>
              </w:rPr>
            </w:pPr>
            <w:bookmarkStart w:id="217" w:name="_Toc455063128"/>
            <w:r w:rsidRPr="00BC34C2">
              <w:rPr>
                <w:rFonts w:asciiTheme="minorHAnsi" w:hAnsiTheme="minorHAnsi"/>
                <w:sz w:val="14"/>
                <w:szCs w:val="14"/>
                <w:lang w:eastAsia="en-GB"/>
              </w:rPr>
              <w:t>JSE Data Archive</w:t>
            </w:r>
            <w:bookmarkEnd w:id="217"/>
          </w:p>
        </w:tc>
        <w:tc>
          <w:tcPr>
            <w:tcW w:w="4300" w:type="dxa"/>
            <w:tcBorders>
              <w:top w:val="nil"/>
              <w:left w:val="nil"/>
              <w:bottom w:val="single" w:sz="4" w:space="0" w:color="auto"/>
              <w:right w:val="nil"/>
            </w:tcBorders>
            <w:shd w:val="clear" w:color="000000" w:fill="FFFFFF"/>
            <w:vAlign w:val="center"/>
            <w:hideMark/>
          </w:tcPr>
          <w:p w:rsidR="002E48CE" w:rsidRPr="005711D1" w:rsidRDefault="00F420DD" w:rsidP="002E48CE">
            <w:pPr>
              <w:spacing w:before="0" w:after="0"/>
              <w:rPr>
                <w:rFonts w:ascii="Calibri" w:hAnsi="Calibri" w:cs="Times New Roman"/>
                <w:color w:val="0000FF"/>
                <w:sz w:val="16"/>
                <w:szCs w:val="16"/>
                <w:u w:val="single"/>
                <w:lang w:eastAsia="en-GB"/>
              </w:rPr>
            </w:pPr>
            <w:hyperlink r:id="rId506" w:history="1">
              <w:r w:rsidR="002E48CE" w:rsidRPr="005711D1">
                <w:rPr>
                  <w:rFonts w:ascii="Calibri" w:hAnsi="Calibri" w:cs="Times New Roman"/>
                  <w:color w:val="0000FF"/>
                  <w:sz w:val="16"/>
                  <w:szCs w:val="16"/>
                  <w:u w:val="single"/>
                  <w:lang w:eastAsia="en-GB"/>
                </w:rPr>
                <w:t>www.amstat.org/publications/jse/jse_data_archive.htm</w:t>
              </w:r>
            </w:hyperlink>
          </w:p>
        </w:tc>
        <w:tc>
          <w:tcPr>
            <w:tcW w:w="9040" w:type="dxa"/>
            <w:tcBorders>
              <w:top w:val="nil"/>
              <w:left w:val="single" w:sz="8" w:space="0" w:color="auto"/>
              <w:bottom w:val="single" w:sz="4" w:space="0" w:color="auto"/>
              <w:right w:val="single" w:sz="8" w:space="0" w:color="auto"/>
            </w:tcBorders>
            <w:shd w:val="clear" w:color="000000" w:fill="FFFFFF"/>
            <w:vAlign w:val="center"/>
            <w:hideMark/>
          </w:tcPr>
          <w:p w:rsidR="002E48CE" w:rsidRPr="005711D1" w:rsidRDefault="002E48CE" w:rsidP="002E48CE">
            <w:pPr>
              <w:spacing w:before="0" w:after="0"/>
              <w:rPr>
                <w:rFonts w:ascii="Calibri" w:hAnsi="Calibri" w:cs="Times New Roman"/>
                <w:sz w:val="16"/>
                <w:szCs w:val="16"/>
                <w:lang w:eastAsia="en-GB"/>
              </w:rPr>
            </w:pPr>
            <w:r w:rsidRPr="005711D1">
              <w:rPr>
                <w:rFonts w:ascii="Calibri" w:hAnsi="Calibri" w:cs="Times New Roman"/>
                <w:sz w:val="16"/>
                <w:szCs w:val="16"/>
                <w:lang w:eastAsia="en-GB"/>
              </w:rPr>
              <w:t>Collection of data sets, many associated with articles in the Journal of Statistics Education</w:t>
            </w:r>
          </w:p>
        </w:tc>
      </w:tr>
      <w:tr w:rsidR="002E48CE" w:rsidRPr="005711D1" w:rsidTr="002E48CE">
        <w:trPr>
          <w:trHeight w:val="283"/>
          <w:jc w:val="center"/>
        </w:trPr>
        <w:tc>
          <w:tcPr>
            <w:tcW w:w="2860" w:type="dxa"/>
            <w:tcBorders>
              <w:top w:val="nil"/>
              <w:left w:val="single" w:sz="8" w:space="0" w:color="auto"/>
              <w:bottom w:val="single" w:sz="4" w:space="0" w:color="auto"/>
              <w:right w:val="single" w:sz="8" w:space="0" w:color="auto"/>
            </w:tcBorders>
            <w:shd w:val="clear" w:color="000000" w:fill="FFFFFF"/>
            <w:vAlign w:val="center"/>
            <w:hideMark/>
          </w:tcPr>
          <w:p w:rsidR="002E48CE" w:rsidRPr="00BC34C2" w:rsidRDefault="002E48CE" w:rsidP="002E48CE">
            <w:pPr>
              <w:pStyle w:val="Heading4"/>
              <w:spacing w:before="0"/>
              <w:rPr>
                <w:rFonts w:asciiTheme="minorHAnsi" w:hAnsiTheme="minorHAnsi"/>
                <w:sz w:val="14"/>
                <w:szCs w:val="14"/>
                <w:lang w:eastAsia="en-GB"/>
              </w:rPr>
            </w:pPr>
            <w:bookmarkStart w:id="218" w:name="_Toc455063129"/>
            <w:r w:rsidRPr="00BC34C2">
              <w:rPr>
                <w:rFonts w:asciiTheme="minorHAnsi" w:hAnsiTheme="minorHAnsi"/>
                <w:sz w:val="14"/>
                <w:szCs w:val="14"/>
                <w:lang w:eastAsia="en-GB"/>
              </w:rPr>
              <w:t>Rice Virtual Lab in Statistics</w:t>
            </w:r>
            <w:bookmarkEnd w:id="218"/>
          </w:p>
        </w:tc>
        <w:tc>
          <w:tcPr>
            <w:tcW w:w="4300" w:type="dxa"/>
            <w:tcBorders>
              <w:top w:val="nil"/>
              <w:left w:val="nil"/>
              <w:bottom w:val="single" w:sz="4" w:space="0" w:color="auto"/>
              <w:right w:val="nil"/>
            </w:tcBorders>
            <w:shd w:val="clear" w:color="000000" w:fill="FFFFFF"/>
            <w:vAlign w:val="center"/>
            <w:hideMark/>
          </w:tcPr>
          <w:p w:rsidR="002E48CE" w:rsidRPr="005711D1" w:rsidRDefault="00F420DD" w:rsidP="002E48CE">
            <w:pPr>
              <w:spacing w:before="0" w:after="0"/>
              <w:rPr>
                <w:rFonts w:ascii="Calibri" w:hAnsi="Calibri" w:cs="Times New Roman"/>
                <w:color w:val="0000FF"/>
                <w:sz w:val="16"/>
                <w:szCs w:val="16"/>
                <w:u w:val="single"/>
                <w:lang w:eastAsia="en-GB"/>
              </w:rPr>
            </w:pPr>
            <w:hyperlink r:id="rId507" w:history="1">
              <w:r w:rsidR="002E48CE" w:rsidRPr="005711D1">
                <w:rPr>
                  <w:rFonts w:ascii="Calibri" w:hAnsi="Calibri" w:cs="Times New Roman"/>
                  <w:color w:val="0000FF"/>
                  <w:sz w:val="16"/>
                  <w:szCs w:val="16"/>
                  <w:u w:val="single"/>
                  <w:lang w:eastAsia="en-GB"/>
                </w:rPr>
                <w:t>http://onlinestatbook.com/rvls.html</w:t>
              </w:r>
            </w:hyperlink>
          </w:p>
        </w:tc>
        <w:tc>
          <w:tcPr>
            <w:tcW w:w="9040" w:type="dxa"/>
            <w:tcBorders>
              <w:top w:val="nil"/>
              <w:left w:val="single" w:sz="8" w:space="0" w:color="auto"/>
              <w:bottom w:val="single" w:sz="4" w:space="0" w:color="auto"/>
              <w:right w:val="single" w:sz="8" w:space="0" w:color="auto"/>
            </w:tcBorders>
            <w:shd w:val="clear" w:color="000000" w:fill="FFFFFF"/>
            <w:vAlign w:val="center"/>
            <w:hideMark/>
          </w:tcPr>
          <w:p w:rsidR="002E48CE" w:rsidRPr="005711D1" w:rsidRDefault="002E48CE" w:rsidP="002E48CE">
            <w:pPr>
              <w:spacing w:before="0" w:after="0"/>
              <w:rPr>
                <w:rFonts w:ascii="Calibri" w:hAnsi="Calibri" w:cs="Times New Roman"/>
                <w:sz w:val="16"/>
                <w:szCs w:val="16"/>
                <w:lang w:eastAsia="en-GB"/>
              </w:rPr>
            </w:pPr>
            <w:r w:rsidRPr="005711D1">
              <w:rPr>
                <w:rFonts w:ascii="Calibri" w:hAnsi="Calibri" w:cs="Times New Roman"/>
                <w:sz w:val="16"/>
                <w:szCs w:val="16"/>
                <w:lang w:eastAsia="en-GB"/>
              </w:rPr>
              <w:t xml:space="preserve">Collection of JAVA applets that demonstrate various statistical concepts, online statistics textbook, </w:t>
            </w:r>
            <w:proofErr w:type="gramStart"/>
            <w:r w:rsidRPr="005711D1">
              <w:rPr>
                <w:rFonts w:ascii="Calibri" w:hAnsi="Calibri" w:cs="Times New Roman"/>
                <w:sz w:val="16"/>
                <w:szCs w:val="16"/>
                <w:lang w:eastAsia="en-GB"/>
              </w:rPr>
              <w:t>data</w:t>
            </w:r>
            <w:proofErr w:type="gramEnd"/>
            <w:r w:rsidRPr="005711D1">
              <w:rPr>
                <w:rFonts w:ascii="Calibri" w:hAnsi="Calibri" w:cs="Times New Roman"/>
                <w:sz w:val="16"/>
                <w:szCs w:val="16"/>
                <w:lang w:eastAsia="en-GB"/>
              </w:rPr>
              <w:t xml:space="preserve"> analysis programs for some basic statistical tools, case studies with examples of real data with analyses and interpretations.</w:t>
            </w:r>
          </w:p>
        </w:tc>
      </w:tr>
      <w:tr w:rsidR="002E48CE" w:rsidRPr="005711D1" w:rsidTr="002E48CE">
        <w:trPr>
          <w:trHeight w:val="283"/>
          <w:jc w:val="center"/>
        </w:trPr>
        <w:tc>
          <w:tcPr>
            <w:tcW w:w="2860" w:type="dxa"/>
            <w:tcBorders>
              <w:top w:val="nil"/>
              <w:left w:val="single" w:sz="8" w:space="0" w:color="auto"/>
              <w:bottom w:val="single" w:sz="4" w:space="0" w:color="auto"/>
              <w:right w:val="single" w:sz="8" w:space="0" w:color="auto"/>
            </w:tcBorders>
            <w:shd w:val="clear" w:color="000000" w:fill="FFFFFF"/>
            <w:vAlign w:val="center"/>
            <w:hideMark/>
          </w:tcPr>
          <w:p w:rsidR="002E48CE" w:rsidRPr="00BC34C2" w:rsidRDefault="002E48CE" w:rsidP="002E48CE">
            <w:pPr>
              <w:pStyle w:val="Heading4"/>
              <w:spacing w:before="0"/>
              <w:rPr>
                <w:rFonts w:asciiTheme="minorHAnsi" w:hAnsiTheme="minorHAnsi"/>
                <w:sz w:val="14"/>
                <w:szCs w:val="14"/>
                <w:lang w:eastAsia="en-GB"/>
              </w:rPr>
            </w:pPr>
            <w:bookmarkStart w:id="219" w:name="_Toc455063130"/>
            <w:proofErr w:type="spellStart"/>
            <w:r w:rsidRPr="00BC34C2">
              <w:rPr>
                <w:rFonts w:asciiTheme="minorHAnsi" w:hAnsiTheme="minorHAnsi"/>
                <w:sz w:val="14"/>
                <w:szCs w:val="14"/>
                <w:lang w:eastAsia="en-GB"/>
              </w:rPr>
              <w:t>Rossman</w:t>
            </w:r>
            <w:proofErr w:type="spellEnd"/>
            <w:r w:rsidRPr="00BC34C2">
              <w:rPr>
                <w:rFonts w:asciiTheme="minorHAnsi" w:hAnsiTheme="minorHAnsi"/>
                <w:sz w:val="14"/>
                <w:szCs w:val="14"/>
                <w:lang w:eastAsia="en-GB"/>
              </w:rPr>
              <w:t xml:space="preserve"> chance applets</w:t>
            </w:r>
            <w:bookmarkEnd w:id="219"/>
          </w:p>
        </w:tc>
        <w:tc>
          <w:tcPr>
            <w:tcW w:w="4300" w:type="dxa"/>
            <w:tcBorders>
              <w:top w:val="nil"/>
              <w:left w:val="nil"/>
              <w:bottom w:val="single" w:sz="4" w:space="0" w:color="auto"/>
              <w:right w:val="nil"/>
            </w:tcBorders>
            <w:shd w:val="clear" w:color="000000" w:fill="FFFFFF"/>
            <w:vAlign w:val="center"/>
            <w:hideMark/>
          </w:tcPr>
          <w:p w:rsidR="002E48CE" w:rsidRPr="005711D1" w:rsidRDefault="00F420DD" w:rsidP="002E48CE">
            <w:pPr>
              <w:spacing w:before="0" w:after="0"/>
              <w:rPr>
                <w:rFonts w:ascii="Calibri" w:hAnsi="Calibri" w:cs="Times New Roman"/>
                <w:color w:val="0000FF"/>
                <w:sz w:val="16"/>
                <w:szCs w:val="16"/>
                <w:u w:val="single"/>
                <w:lang w:eastAsia="en-GB"/>
              </w:rPr>
            </w:pPr>
            <w:hyperlink r:id="rId508" w:history="1">
              <w:r w:rsidR="002E48CE" w:rsidRPr="005711D1">
                <w:rPr>
                  <w:rFonts w:ascii="Calibri" w:hAnsi="Calibri" w:cs="Times New Roman"/>
                  <w:color w:val="0000FF"/>
                  <w:sz w:val="16"/>
                  <w:szCs w:val="16"/>
                  <w:u w:val="single"/>
                  <w:lang w:eastAsia="en-GB"/>
                </w:rPr>
                <w:t>http://rossmanchance.com/applets</w:t>
              </w:r>
            </w:hyperlink>
          </w:p>
        </w:tc>
        <w:tc>
          <w:tcPr>
            <w:tcW w:w="9040" w:type="dxa"/>
            <w:tcBorders>
              <w:top w:val="nil"/>
              <w:left w:val="single" w:sz="8" w:space="0" w:color="auto"/>
              <w:bottom w:val="single" w:sz="4" w:space="0" w:color="auto"/>
              <w:right w:val="single" w:sz="8" w:space="0" w:color="auto"/>
            </w:tcBorders>
            <w:shd w:val="clear" w:color="000000" w:fill="FFFFFF"/>
            <w:vAlign w:val="center"/>
            <w:hideMark/>
          </w:tcPr>
          <w:p w:rsidR="002E48CE" w:rsidRPr="005711D1" w:rsidRDefault="002E48CE" w:rsidP="002E48CE">
            <w:pPr>
              <w:spacing w:before="0" w:after="0"/>
              <w:rPr>
                <w:rFonts w:ascii="Calibri" w:hAnsi="Calibri" w:cs="Times New Roman"/>
                <w:color w:val="auto"/>
                <w:sz w:val="16"/>
                <w:szCs w:val="16"/>
                <w:lang w:eastAsia="en-GB"/>
              </w:rPr>
            </w:pPr>
            <w:r w:rsidRPr="005711D1">
              <w:rPr>
                <w:rFonts w:ascii="Calibri" w:hAnsi="Calibri" w:cs="Times New Roman"/>
                <w:color w:val="auto"/>
                <w:sz w:val="16"/>
                <w:szCs w:val="16"/>
                <w:lang w:eastAsia="en-GB"/>
              </w:rPr>
              <w:t>Collection of Java applets for elementary statistical concepts.</w:t>
            </w:r>
          </w:p>
        </w:tc>
      </w:tr>
      <w:tr w:rsidR="002E48CE" w:rsidRPr="005711D1" w:rsidTr="002E48CE">
        <w:trPr>
          <w:trHeight w:val="283"/>
          <w:jc w:val="center"/>
        </w:trPr>
        <w:tc>
          <w:tcPr>
            <w:tcW w:w="2860" w:type="dxa"/>
            <w:tcBorders>
              <w:top w:val="nil"/>
              <w:left w:val="single" w:sz="8" w:space="0" w:color="auto"/>
              <w:bottom w:val="single" w:sz="4" w:space="0" w:color="auto"/>
              <w:right w:val="single" w:sz="8" w:space="0" w:color="auto"/>
            </w:tcBorders>
            <w:shd w:val="clear" w:color="000000" w:fill="FFFFFF"/>
            <w:vAlign w:val="center"/>
            <w:hideMark/>
          </w:tcPr>
          <w:p w:rsidR="002E48CE" w:rsidRPr="00BC34C2" w:rsidRDefault="002E48CE" w:rsidP="002E48CE">
            <w:pPr>
              <w:pStyle w:val="Heading4"/>
              <w:spacing w:before="0"/>
              <w:rPr>
                <w:rFonts w:asciiTheme="minorHAnsi" w:hAnsiTheme="minorHAnsi"/>
                <w:sz w:val="14"/>
                <w:szCs w:val="14"/>
                <w:lang w:eastAsia="en-GB"/>
              </w:rPr>
            </w:pPr>
            <w:bookmarkStart w:id="220" w:name="_Toc455063131"/>
            <w:r w:rsidRPr="00BC34C2">
              <w:rPr>
                <w:rFonts w:asciiTheme="minorHAnsi" w:hAnsiTheme="minorHAnsi"/>
                <w:sz w:val="14"/>
                <w:szCs w:val="14"/>
                <w:lang w:eastAsia="en-GB"/>
              </w:rPr>
              <w:t>SOCR</w:t>
            </w:r>
            <w:bookmarkEnd w:id="220"/>
          </w:p>
        </w:tc>
        <w:tc>
          <w:tcPr>
            <w:tcW w:w="4300" w:type="dxa"/>
            <w:tcBorders>
              <w:top w:val="nil"/>
              <w:left w:val="nil"/>
              <w:bottom w:val="single" w:sz="4" w:space="0" w:color="auto"/>
              <w:right w:val="nil"/>
            </w:tcBorders>
            <w:shd w:val="clear" w:color="000000" w:fill="FFFFFF"/>
            <w:vAlign w:val="center"/>
            <w:hideMark/>
          </w:tcPr>
          <w:p w:rsidR="002E48CE" w:rsidRPr="005711D1" w:rsidRDefault="00F420DD" w:rsidP="002E48CE">
            <w:pPr>
              <w:spacing w:before="0" w:after="0"/>
              <w:rPr>
                <w:rFonts w:ascii="Calibri" w:hAnsi="Calibri" w:cs="Times New Roman"/>
                <w:color w:val="0000FF"/>
                <w:sz w:val="16"/>
                <w:szCs w:val="16"/>
                <w:u w:val="single"/>
                <w:lang w:eastAsia="en-GB"/>
              </w:rPr>
            </w:pPr>
            <w:hyperlink r:id="rId509" w:history="1">
              <w:r w:rsidR="002E48CE" w:rsidRPr="005711D1">
                <w:rPr>
                  <w:rFonts w:ascii="Calibri" w:hAnsi="Calibri" w:cs="Times New Roman"/>
                  <w:color w:val="0000FF"/>
                  <w:sz w:val="16"/>
                  <w:szCs w:val="16"/>
                  <w:u w:val="single"/>
                  <w:lang w:eastAsia="en-GB"/>
                </w:rPr>
                <w:t>http://www.socr.ucla.edu/SOCR.html</w:t>
              </w:r>
            </w:hyperlink>
          </w:p>
        </w:tc>
        <w:tc>
          <w:tcPr>
            <w:tcW w:w="9040" w:type="dxa"/>
            <w:tcBorders>
              <w:top w:val="nil"/>
              <w:left w:val="single" w:sz="8" w:space="0" w:color="auto"/>
              <w:bottom w:val="single" w:sz="4" w:space="0" w:color="auto"/>
              <w:right w:val="single" w:sz="8" w:space="0" w:color="auto"/>
            </w:tcBorders>
            <w:shd w:val="clear" w:color="000000" w:fill="FFFFFF"/>
            <w:vAlign w:val="center"/>
            <w:hideMark/>
          </w:tcPr>
          <w:p w:rsidR="002E48CE" w:rsidRPr="005711D1" w:rsidRDefault="002E48CE" w:rsidP="002E48CE">
            <w:pPr>
              <w:spacing w:before="0" w:after="0"/>
              <w:rPr>
                <w:rFonts w:ascii="Calibri" w:hAnsi="Calibri" w:cs="Times New Roman"/>
                <w:sz w:val="16"/>
                <w:szCs w:val="16"/>
                <w:lang w:eastAsia="en-GB"/>
              </w:rPr>
            </w:pPr>
            <w:r w:rsidRPr="005711D1">
              <w:rPr>
                <w:rFonts w:ascii="Calibri" w:hAnsi="Calibri" w:cs="Times New Roman"/>
                <w:sz w:val="16"/>
                <w:szCs w:val="16"/>
                <w:lang w:eastAsia="en-GB"/>
              </w:rPr>
              <w:t>Collection of Java applets.</w:t>
            </w:r>
          </w:p>
        </w:tc>
      </w:tr>
      <w:tr w:rsidR="002E48CE" w:rsidRPr="005711D1" w:rsidTr="002E48CE">
        <w:trPr>
          <w:trHeight w:val="283"/>
          <w:jc w:val="center"/>
        </w:trPr>
        <w:tc>
          <w:tcPr>
            <w:tcW w:w="2860" w:type="dxa"/>
            <w:tcBorders>
              <w:top w:val="nil"/>
              <w:left w:val="single" w:sz="8" w:space="0" w:color="auto"/>
              <w:bottom w:val="single" w:sz="4" w:space="0" w:color="auto"/>
              <w:right w:val="single" w:sz="8" w:space="0" w:color="auto"/>
            </w:tcBorders>
            <w:shd w:val="clear" w:color="000000" w:fill="FFFFFF"/>
            <w:vAlign w:val="center"/>
            <w:hideMark/>
          </w:tcPr>
          <w:p w:rsidR="002E48CE" w:rsidRPr="00BC34C2" w:rsidRDefault="002E48CE" w:rsidP="002E48CE">
            <w:pPr>
              <w:pStyle w:val="Heading4"/>
              <w:spacing w:before="0"/>
              <w:rPr>
                <w:rFonts w:asciiTheme="minorHAnsi" w:hAnsiTheme="minorHAnsi"/>
                <w:sz w:val="14"/>
                <w:szCs w:val="14"/>
                <w:lang w:eastAsia="en-GB"/>
              </w:rPr>
            </w:pPr>
            <w:bookmarkStart w:id="221" w:name="_Toc455063132"/>
            <w:r w:rsidRPr="00BC34C2">
              <w:rPr>
                <w:rFonts w:asciiTheme="minorHAnsi" w:hAnsiTheme="minorHAnsi"/>
                <w:sz w:val="14"/>
                <w:szCs w:val="14"/>
                <w:lang w:eastAsia="en-GB"/>
              </w:rPr>
              <w:t>STAT-ATTIC</w:t>
            </w:r>
            <w:bookmarkEnd w:id="221"/>
          </w:p>
        </w:tc>
        <w:tc>
          <w:tcPr>
            <w:tcW w:w="4300" w:type="dxa"/>
            <w:tcBorders>
              <w:top w:val="nil"/>
              <w:left w:val="nil"/>
              <w:bottom w:val="single" w:sz="4" w:space="0" w:color="auto"/>
              <w:right w:val="nil"/>
            </w:tcBorders>
            <w:shd w:val="clear" w:color="000000" w:fill="FFFFFF"/>
            <w:vAlign w:val="center"/>
            <w:hideMark/>
          </w:tcPr>
          <w:p w:rsidR="002E48CE" w:rsidRPr="005711D1" w:rsidRDefault="00F420DD" w:rsidP="002E48CE">
            <w:pPr>
              <w:spacing w:before="0" w:after="0"/>
              <w:rPr>
                <w:rFonts w:ascii="Calibri" w:hAnsi="Calibri" w:cs="Times New Roman"/>
                <w:color w:val="0000FF"/>
                <w:sz w:val="16"/>
                <w:szCs w:val="16"/>
                <w:u w:val="single"/>
                <w:lang w:eastAsia="en-GB"/>
              </w:rPr>
            </w:pPr>
            <w:hyperlink r:id="rId510" w:history="1">
              <w:r w:rsidR="002E48CE" w:rsidRPr="005711D1">
                <w:rPr>
                  <w:rFonts w:ascii="Calibri" w:hAnsi="Calibri" w:cs="Times New Roman"/>
                  <w:color w:val="0000FF"/>
                  <w:sz w:val="16"/>
                  <w:szCs w:val="16"/>
                  <w:u w:val="single"/>
                  <w:lang w:eastAsia="en-GB"/>
                </w:rPr>
                <w:t>http://rossmanchance.com/applets</w:t>
              </w:r>
            </w:hyperlink>
          </w:p>
        </w:tc>
        <w:tc>
          <w:tcPr>
            <w:tcW w:w="9040" w:type="dxa"/>
            <w:tcBorders>
              <w:top w:val="nil"/>
              <w:left w:val="single" w:sz="8" w:space="0" w:color="auto"/>
              <w:bottom w:val="single" w:sz="4" w:space="0" w:color="auto"/>
              <w:right w:val="single" w:sz="8" w:space="0" w:color="auto"/>
            </w:tcBorders>
            <w:shd w:val="clear" w:color="000000" w:fill="FFFFFF"/>
            <w:vAlign w:val="center"/>
            <w:hideMark/>
          </w:tcPr>
          <w:p w:rsidR="002E48CE" w:rsidRPr="005711D1" w:rsidRDefault="002E48CE" w:rsidP="002E48CE">
            <w:pPr>
              <w:spacing w:before="0" w:after="0"/>
              <w:rPr>
                <w:rFonts w:ascii="Calibri" w:hAnsi="Calibri" w:cs="Times New Roman"/>
                <w:color w:val="auto"/>
                <w:sz w:val="16"/>
                <w:szCs w:val="16"/>
                <w:lang w:eastAsia="en-GB"/>
              </w:rPr>
            </w:pPr>
            <w:r w:rsidRPr="005711D1">
              <w:rPr>
                <w:rFonts w:ascii="Calibri" w:hAnsi="Calibri" w:cs="Times New Roman"/>
                <w:color w:val="auto"/>
                <w:sz w:val="16"/>
                <w:szCs w:val="16"/>
                <w:lang w:eastAsia="en-GB"/>
              </w:rPr>
              <w:t>Collection of Java applets for elementary statistical concepts.</w:t>
            </w:r>
          </w:p>
        </w:tc>
      </w:tr>
      <w:tr w:rsidR="002E48CE" w:rsidRPr="005711D1" w:rsidTr="002E48CE">
        <w:trPr>
          <w:trHeight w:val="283"/>
          <w:jc w:val="center"/>
        </w:trPr>
        <w:tc>
          <w:tcPr>
            <w:tcW w:w="2860" w:type="dxa"/>
            <w:tcBorders>
              <w:top w:val="nil"/>
              <w:left w:val="single" w:sz="8" w:space="0" w:color="auto"/>
              <w:bottom w:val="single" w:sz="4" w:space="0" w:color="auto"/>
              <w:right w:val="single" w:sz="8" w:space="0" w:color="auto"/>
            </w:tcBorders>
            <w:shd w:val="clear" w:color="000000" w:fill="FFFFFF"/>
            <w:vAlign w:val="center"/>
            <w:hideMark/>
          </w:tcPr>
          <w:p w:rsidR="002E48CE" w:rsidRPr="00BC34C2" w:rsidRDefault="002E48CE" w:rsidP="002E48CE">
            <w:pPr>
              <w:pStyle w:val="Heading4"/>
              <w:spacing w:before="0"/>
              <w:rPr>
                <w:rFonts w:asciiTheme="minorHAnsi" w:hAnsiTheme="minorHAnsi"/>
                <w:sz w:val="14"/>
                <w:szCs w:val="14"/>
                <w:lang w:eastAsia="en-GB"/>
              </w:rPr>
            </w:pPr>
            <w:bookmarkStart w:id="222" w:name="_Toc455063133"/>
            <w:proofErr w:type="spellStart"/>
            <w:r w:rsidRPr="00BC34C2">
              <w:rPr>
                <w:rFonts w:asciiTheme="minorHAnsi" w:hAnsiTheme="minorHAnsi"/>
                <w:sz w:val="14"/>
                <w:szCs w:val="14"/>
                <w:lang w:eastAsia="en-GB"/>
              </w:rPr>
              <w:t>StatSoft</w:t>
            </w:r>
            <w:bookmarkEnd w:id="222"/>
            <w:proofErr w:type="spellEnd"/>
          </w:p>
        </w:tc>
        <w:tc>
          <w:tcPr>
            <w:tcW w:w="4300" w:type="dxa"/>
            <w:tcBorders>
              <w:top w:val="nil"/>
              <w:left w:val="nil"/>
              <w:bottom w:val="single" w:sz="4" w:space="0" w:color="auto"/>
              <w:right w:val="nil"/>
            </w:tcBorders>
            <w:shd w:val="clear" w:color="000000" w:fill="FFFFFF"/>
            <w:vAlign w:val="center"/>
            <w:hideMark/>
          </w:tcPr>
          <w:p w:rsidR="002E48CE" w:rsidRPr="005711D1" w:rsidRDefault="00F420DD" w:rsidP="002E48CE">
            <w:pPr>
              <w:spacing w:before="0" w:after="0"/>
              <w:rPr>
                <w:rFonts w:ascii="Calibri" w:hAnsi="Calibri" w:cs="Times New Roman"/>
                <w:color w:val="0000FF"/>
                <w:sz w:val="16"/>
                <w:szCs w:val="16"/>
                <w:u w:val="single"/>
                <w:lang w:eastAsia="en-GB"/>
              </w:rPr>
            </w:pPr>
            <w:hyperlink r:id="rId511" w:history="1">
              <w:r w:rsidR="002E48CE" w:rsidRPr="005711D1">
                <w:rPr>
                  <w:rFonts w:ascii="Calibri" w:hAnsi="Calibri" w:cs="Times New Roman"/>
                  <w:color w:val="0000FF"/>
                  <w:sz w:val="16"/>
                  <w:szCs w:val="16"/>
                  <w:u w:val="single"/>
                  <w:lang w:eastAsia="en-GB"/>
                </w:rPr>
                <w:t>http://www.statsoft.com/textbook/</w:t>
              </w:r>
            </w:hyperlink>
          </w:p>
        </w:tc>
        <w:tc>
          <w:tcPr>
            <w:tcW w:w="9040" w:type="dxa"/>
            <w:tcBorders>
              <w:top w:val="nil"/>
              <w:left w:val="single" w:sz="8" w:space="0" w:color="auto"/>
              <w:bottom w:val="single" w:sz="4" w:space="0" w:color="auto"/>
              <w:right w:val="single" w:sz="8" w:space="0" w:color="auto"/>
            </w:tcBorders>
            <w:shd w:val="clear" w:color="000000" w:fill="FFFFFF"/>
            <w:vAlign w:val="center"/>
            <w:hideMark/>
          </w:tcPr>
          <w:p w:rsidR="002E48CE" w:rsidRPr="005711D1" w:rsidRDefault="002E48CE" w:rsidP="002E48CE">
            <w:pPr>
              <w:spacing w:before="0" w:after="0"/>
              <w:rPr>
                <w:rFonts w:ascii="Calibri" w:hAnsi="Calibri" w:cs="Times New Roman"/>
                <w:sz w:val="16"/>
                <w:szCs w:val="16"/>
                <w:lang w:eastAsia="en-GB"/>
              </w:rPr>
            </w:pPr>
            <w:r w:rsidRPr="005711D1">
              <w:rPr>
                <w:rFonts w:ascii="Calibri" w:hAnsi="Calibri" w:cs="Times New Roman"/>
                <w:sz w:val="16"/>
                <w:szCs w:val="16"/>
                <w:lang w:eastAsia="en-GB"/>
              </w:rPr>
              <w:t>An online glossary offering an overview of many statistical topics ranging from introductory to more advanced.</w:t>
            </w:r>
          </w:p>
        </w:tc>
      </w:tr>
      <w:tr w:rsidR="002E48CE" w:rsidRPr="005711D1" w:rsidTr="002E48CE">
        <w:trPr>
          <w:trHeight w:val="283"/>
          <w:jc w:val="center"/>
        </w:trPr>
        <w:tc>
          <w:tcPr>
            <w:tcW w:w="2860" w:type="dxa"/>
            <w:tcBorders>
              <w:top w:val="nil"/>
              <w:left w:val="single" w:sz="8" w:space="0" w:color="auto"/>
              <w:bottom w:val="single" w:sz="4" w:space="0" w:color="auto"/>
              <w:right w:val="single" w:sz="8" w:space="0" w:color="auto"/>
            </w:tcBorders>
            <w:shd w:val="clear" w:color="000000" w:fill="FFFFFF"/>
            <w:vAlign w:val="center"/>
            <w:hideMark/>
          </w:tcPr>
          <w:p w:rsidR="002E48CE" w:rsidRPr="00BC34C2" w:rsidRDefault="002E48CE" w:rsidP="002E48CE">
            <w:pPr>
              <w:pStyle w:val="Heading4"/>
              <w:spacing w:before="0"/>
              <w:rPr>
                <w:rFonts w:asciiTheme="minorHAnsi" w:hAnsiTheme="minorHAnsi"/>
                <w:sz w:val="14"/>
                <w:szCs w:val="14"/>
                <w:lang w:eastAsia="en-GB"/>
              </w:rPr>
            </w:pPr>
            <w:bookmarkStart w:id="223" w:name="_Toc455063134"/>
            <w:proofErr w:type="spellStart"/>
            <w:r w:rsidRPr="00BC34C2">
              <w:rPr>
                <w:rFonts w:asciiTheme="minorHAnsi" w:hAnsiTheme="minorHAnsi"/>
                <w:sz w:val="14"/>
                <w:szCs w:val="14"/>
                <w:lang w:eastAsia="en-GB"/>
              </w:rPr>
              <w:t>SticiGuionline</w:t>
            </w:r>
            <w:bookmarkEnd w:id="223"/>
            <w:proofErr w:type="spellEnd"/>
          </w:p>
        </w:tc>
        <w:tc>
          <w:tcPr>
            <w:tcW w:w="4300" w:type="dxa"/>
            <w:tcBorders>
              <w:top w:val="nil"/>
              <w:left w:val="nil"/>
              <w:bottom w:val="single" w:sz="4" w:space="0" w:color="auto"/>
              <w:right w:val="nil"/>
            </w:tcBorders>
            <w:shd w:val="clear" w:color="000000" w:fill="FFFFFF"/>
            <w:vAlign w:val="center"/>
            <w:hideMark/>
          </w:tcPr>
          <w:p w:rsidR="002E48CE" w:rsidRPr="005711D1" w:rsidRDefault="00F420DD" w:rsidP="002E48CE">
            <w:pPr>
              <w:spacing w:before="0" w:after="0"/>
              <w:rPr>
                <w:rFonts w:ascii="Calibri" w:hAnsi="Calibri" w:cs="Times New Roman"/>
                <w:color w:val="0000FF"/>
                <w:sz w:val="16"/>
                <w:szCs w:val="16"/>
                <w:u w:val="single"/>
                <w:lang w:eastAsia="en-GB"/>
              </w:rPr>
            </w:pPr>
            <w:hyperlink r:id="rId512" w:history="1">
              <w:r w:rsidR="002E48CE" w:rsidRPr="005711D1">
                <w:rPr>
                  <w:rFonts w:ascii="Calibri" w:hAnsi="Calibri" w:cs="Times New Roman"/>
                  <w:color w:val="0000FF"/>
                  <w:sz w:val="16"/>
                  <w:szCs w:val="16"/>
                  <w:u w:val="single"/>
                  <w:lang w:eastAsia="en-GB"/>
                </w:rPr>
                <w:t>http://www.stat.berkeley.edu/~stark/SticiGui/</w:t>
              </w:r>
            </w:hyperlink>
          </w:p>
        </w:tc>
        <w:tc>
          <w:tcPr>
            <w:tcW w:w="9040" w:type="dxa"/>
            <w:tcBorders>
              <w:top w:val="nil"/>
              <w:left w:val="single" w:sz="8" w:space="0" w:color="auto"/>
              <w:bottom w:val="single" w:sz="4" w:space="0" w:color="auto"/>
              <w:right w:val="single" w:sz="8" w:space="0" w:color="auto"/>
            </w:tcBorders>
            <w:shd w:val="clear" w:color="000000" w:fill="FFFFFF"/>
            <w:vAlign w:val="center"/>
            <w:hideMark/>
          </w:tcPr>
          <w:p w:rsidR="002E48CE" w:rsidRPr="005711D1" w:rsidRDefault="002E48CE" w:rsidP="002E48CE">
            <w:pPr>
              <w:spacing w:before="0" w:after="0"/>
              <w:rPr>
                <w:rFonts w:ascii="Calibri" w:hAnsi="Calibri" w:cs="Times New Roman"/>
                <w:sz w:val="16"/>
                <w:szCs w:val="16"/>
                <w:lang w:eastAsia="en-GB"/>
              </w:rPr>
            </w:pPr>
            <w:r w:rsidRPr="005711D1">
              <w:rPr>
                <w:rFonts w:ascii="Calibri" w:hAnsi="Calibri" w:cs="Times New Roman"/>
                <w:sz w:val="16"/>
                <w:szCs w:val="16"/>
                <w:lang w:eastAsia="en-GB"/>
              </w:rPr>
              <w:t>An online introductory statistics textbook together with Java applets and some videos.</w:t>
            </w:r>
          </w:p>
        </w:tc>
      </w:tr>
      <w:tr w:rsidR="002E48CE" w:rsidRPr="005711D1" w:rsidTr="002E48CE">
        <w:trPr>
          <w:trHeight w:val="283"/>
          <w:jc w:val="center"/>
        </w:trPr>
        <w:tc>
          <w:tcPr>
            <w:tcW w:w="2860" w:type="dxa"/>
            <w:tcBorders>
              <w:top w:val="nil"/>
              <w:left w:val="single" w:sz="8" w:space="0" w:color="auto"/>
              <w:bottom w:val="single" w:sz="4" w:space="0" w:color="auto"/>
              <w:right w:val="single" w:sz="8" w:space="0" w:color="auto"/>
            </w:tcBorders>
            <w:shd w:val="clear" w:color="000000" w:fill="FFFFFF"/>
            <w:vAlign w:val="center"/>
            <w:hideMark/>
          </w:tcPr>
          <w:p w:rsidR="002E48CE" w:rsidRPr="00BC34C2" w:rsidRDefault="002E48CE" w:rsidP="002E48CE">
            <w:pPr>
              <w:pStyle w:val="Heading4"/>
              <w:spacing w:before="0"/>
              <w:rPr>
                <w:rFonts w:asciiTheme="minorHAnsi" w:hAnsiTheme="minorHAnsi"/>
                <w:sz w:val="14"/>
                <w:szCs w:val="14"/>
                <w:lang w:eastAsia="en-GB"/>
              </w:rPr>
            </w:pPr>
            <w:bookmarkStart w:id="224" w:name="_Toc455063135"/>
            <w:proofErr w:type="spellStart"/>
            <w:r w:rsidRPr="00BC34C2">
              <w:rPr>
                <w:rFonts w:asciiTheme="minorHAnsi" w:hAnsiTheme="minorHAnsi"/>
                <w:sz w:val="14"/>
                <w:szCs w:val="14"/>
                <w:lang w:eastAsia="en-GB"/>
              </w:rPr>
              <w:t>SurfStat</w:t>
            </w:r>
            <w:bookmarkEnd w:id="224"/>
            <w:proofErr w:type="spellEnd"/>
          </w:p>
        </w:tc>
        <w:tc>
          <w:tcPr>
            <w:tcW w:w="4300" w:type="dxa"/>
            <w:tcBorders>
              <w:top w:val="nil"/>
              <w:left w:val="nil"/>
              <w:bottom w:val="single" w:sz="4" w:space="0" w:color="auto"/>
              <w:right w:val="nil"/>
            </w:tcBorders>
            <w:shd w:val="clear" w:color="000000" w:fill="FFFFFF"/>
            <w:vAlign w:val="center"/>
            <w:hideMark/>
          </w:tcPr>
          <w:p w:rsidR="002E48CE" w:rsidRPr="005711D1" w:rsidRDefault="00F420DD" w:rsidP="002E48CE">
            <w:pPr>
              <w:spacing w:before="0" w:after="0"/>
              <w:rPr>
                <w:rFonts w:ascii="Calibri" w:hAnsi="Calibri" w:cs="Times New Roman"/>
                <w:color w:val="0000FF"/>
                <w:sz w:val="16"/>
                <w:szCs w:val="16"/>
                <w:u w:val="single"/>
                <w:lang w:eastAsia="en-GB"/>
              </w:rPr>
            </w:pPr>
            <w:hyperlink r:id="rId513" w:history="1">
              <w:r w:rsidR="002E48CE" w:rsidRPr="005711D1">
                <w:rPr>
                  <w:rFonts w:ascii="Calibri" w:hAnsi="Calibri" w:cs="Times New Roman"/>
                  <w:color w:val="0000FF"/>
                  <w:sz w:val="16"/>
                  <w:szCs w:val="16"/>
                  <w:u w:val="single"/>
                  <w:lang w:eastAsia="en-GB"/>
                </w:rPr>
                <w:t>https://surfstat.anu.edu.au/surfstat-home/</w:t>
              </w:r>
            </w:hyperlink>
          </w:p>
        </w:tc>
        <w:tc>
          <w:tcPr>
            <w:tcW w:w="9040" w:type="dxa"/>
            <w:tcBorders>
              <w:top w:val="nil"/>
              <w:left w:val="single" w:sz="8" w:space="0" w:color="auto"/>
              <w:bottom w:val="single" w:sz="4" w:space="0" w:color="auto"/>
              <w:right w:val="single" w:sz="8" w:space="0" w:color="auto"/>
            </w:tcBorders>
            <w:shd w:val="clear" w:color="000000" w:fill="FFFFFF"/>
            <w:vAlign w:val="center"/>
            <w:hideMark/>
          </w:tcPr>
          <w:p w:rsidR="002E48CE" w:rsidRPr="005711D1" w:rsidRDefault="002E48CE" w:rsidP="002E48CE">
            <w:pPr>
              <w:spacing w:before="0" w:after="0"/>
              <w:rPr>
                <w:rFonts w:ascii="Calibri" w:hAnsi="Calibri" w:cs="Times New Roman"/>
                <w:sz w:val="16"/>
                <w:szCs w:val="16"/>
                <w:lang w:eastAsia="en-GB"/>
              </w:rPr>
            </w:pPr>
            <w:r w:rsidRPr="005711D1">
              <w:rPr>
                <w:rFonts w:ascii="Calibri" w:hAnsi="Calibri" w:cs="Times New Roman"/>
                <w:sz w:val="16"/>
                <w:szCs w:val="16"/>
                <w:lang w:eastAsia="en-GB"/>
              </w:rPr>
              <w:t>An online text in introductory statistics that includes java applets</w:t>
            </w:r>
          </w:p>
        </w:tc>
      </w:tr>
      <w:tr w:rsidR="002E48CE" w:rsidRPr="005711D1" w:rsidTr="002E48CE">
        <w:trPr>
          <w:trHeight w:val="283"/>
          <w:jc w:val="center"/>
        </w:trPr>
        <w:tc>
          <w:tcPr>
            <w:tcW w:w="2860" w:type="dxa"/>
            <w:tcBorders>
              <w:top w:val="nil"/>
              <w:left w:val="single" w:sz="8" w:space="0" w:color="auto"/>
              <w:bottom w:val="nil"/>
              <w:right w:val="single" w:sz="8" w:space="0" w:color="auto"/>
            </w:tcBorders>
            <w:shd w:val="clear" w:color="000000" w:fill="FFFFFF"/>
            <w:vAlign w:val="center"/>
            <w:hideMark/>
          </w:tcPr>
          <w:p w:rsidR="002E48CE" w:rsidRPr="00BC34C2" w:rsidRDefault="002E48CE" w:rsidP="002E48CE">
            <w:pPr>
              <w:pStyle w:val="Heading4"/>
              <w:spacing w:before="0"/>
              <w:rPr>
                <w:rFonts w:asciiTheme="minorHAnsi" w:hAnsiTheme="minorHAnsi"/>
                <w:sz w:val="14"/>
                <w:szCs w:val="14"/>
                <w:lang w:eastAsia="en-GB"/>
              </w:rPr>
            </w:pPr>
            <w:bookmarkStart w:id="225" w:name="_Toc455063136"/>
            <w:r w:rsidRPr="00BC34C2">
              <w:rPr>
                <w:rFonts w:asciiTheme="minorHAnsi" w:hAnsiTheme="minorHAnsi"/>
                <w:sz w:val="14"/>
                <w:szCs w:val="14"/>
                <w:lang w:eastAsia="en-GB"/>
              </w:rPr>
              <w:t>UCLA</w:t>
            </w:r>
            <w:bookmarkEnd w:id="225"/>
          </w:p>
        </w:tc>
        <w:tc>
          <w:tcPr>
            <w:tcW w:w="4300" w:type="dxa"/>
            <w:tcBorders>
              <w:top w:val="nil"/>
              <w:left w:val="nil"/>
              <w:bottom w:val="nil"/>
              <w:right w:val="nil"/>
            </w:tcBorders>
            <w:shd w:val="clear" w:color="000000" w:fill="FFFFFF"/>
            <w:noWrap/>
            <w:vAlign w:val="center"/>
            <w:hideMark/>
          </w:tcPr>
          <w:p w:rsidR="002E48CE" w:rsidRPr="005711D1" w:rsidRDefault="00F420DD" w:rsidP="002E48CE">
            <w:pPr>
              <w:spacing w:before="0" w:after="0"/>
              <w:rPr>
                <w:rFonts w:ascii="Calibri" w:hAnsi="Calibri" w:cs="Times New Roman"/>
                <w:color w:val="0000FF"/>
                <w:sz w:val="16"/>
                <w:szCs w:val="16"/>
                <w:u w:val="single"/>
                <w:lang w:eastAsia="en-GB"/>
              </w:rPr>
            </w:pPr>
            <w:hyperlink r:id="rId514" w:history="1">
              <w:r w:rsidR="002E48CE" w:rsidRPr="005711D1">
                <w:rPr>
                  <w:rFonts w:ascii="Calibri" w:hAnsi="Calibri" w:cs="Times New Roman"/>
                  <w:color w:val="0000FF"/>
                  <w:sz w:val="16"/>
                  <w:szCs w:val="16"/>
                  <w:u w:val="single"/>
                  <w:lang w:eastAsia="en-GB"/>
                </w:rPr>
                <w:t>http://www.ats.ucla.edu/stat/</w:t>
              </w:r>
            </w:hyperlink>
          </w:p>
        </w:tc>
        <w:tc>
          <w:tcPr>
            <w:tcW w:w="9040" w:type="dxa"/>
            <w:tcBorders>
              <w:top w:val="nil"/>
              <w:left w:val="single" w:sz="8" w:space="0" w:color="auto"/>
              <w:bottom w:val="nil"/>
              <w:right w:val="single" w:sz="8" w:space="0" w:color="auto"/>
            </w:tcBorders>
            <w:shd w:val="clear" w:color="000000" w:fill="FFFFFF"/>
            <w:vAlign w:val="center"/>
            <w:hideMark/>
          </w:tcPr>
          <w:p w:rsidR="002E48CE" w:rsidRPr="005711D1" w:rsidRDefault="002E48CE" w:rsidP="002E48CE">
            <w:pPr>
              <w:spacing w:before="0" w:after="0"/>
              <w:rPr>
                <w:rFonts w:ascii="Calibri" w:hAnsi="Calibri" w:cs="Times New Roman"/>
                <w:sz w:val="16"/>
                <w:szCs w:val="16"/>
                <w:lang w:eastAsia="en-GB"/>
              </w:rPr>
            </w:pPr>
            <w:r w:rsidRPr="005711D1">
              <w:rPr>
                <w:rFonts w:ascii="Calibri" w:hAnsi="Calibri" w:cs="Times New Roman"/>
                <w:sz w:val="16"/>
                <w:szCs w:val="16"/>
                <w:lang w:eastAsia="en-GB"/>
              </w:rPr>
              <w:t>A thorough explanation of introductory and more advanced statistical techniques including support for SPSS, SAS, STATA and some R.</w:t>
            </w:r>
          </w:p>
        </w:tc>
      </w:tr>
      <w:tr w:rsidR="002E48CE" w:rsidRPr="005711D1" w:rsidTr="002E48CE">
        <w:trPr>
          <w:trHeight w:val="283"/>
          <w:jc w:val="center"/>
        </w:trPr>
        <w:tc>
          <w:tcPr>
            <w:tcW w:w="2860" w:type="dxa"/>
            <w:tcBorders>
              <w:top w:val="single" w:sz="4" w:space="0" w:color="auto"/>
              <w:left w:val="single" w:sz="8" w:space="0" w:color="auto"/>
              <w:bottom w:val="single" w:sz="8" w:space="0" w:color="auto"/>
              <w:right w:val="single" w:sz="8" w:space="0" w:color="auto"/>
            </w:tcBorders>
            <w:shd w:val="clear" w:color="000000" w:fill="FFFFFF"/>
            <w:vAlign w:val="center"/>
            <w:hideMark/>
          </w:tcPr>
          <w:p w:rsidR="002E48CE" w:rsidRPr="00BC34C2" w:rsidRDefault="002E48CE" w:rsidP="002E48CE">
            <w:pPr>
              <w:pStyle w:val="Heading4"/>
              <w:spacing w:before="0"/>
              <w:rPr>
                <w:rFonts w:asciiTheme="minorHAnsi" w:hAnsiTheme="minorHAnsi"/>
                <w:sz w:val="14"/>
                <w:szCs w:val="14"/>
                <w:lang w:eastAsia="en-GB"/>
              </w:rPr>
            </w:pPr>
            <w:bookmarkStart w:id="226" w:name="_Toc455063137"/>
            <w:r w:rsidRPr="00BC34C2">
              <w:rPr>
                <w:rFonts w:asciiTheme="minorHAnsi" w:hAnsiTheme="minorHAnsi"/>
                <w:sz w:val="14"/>
                <w:szCs w:val="14"/>
                <w:lang w:eastAsia="en-GB"/>
              </w:rPr>
              <w:t>VideoLectures.NET</w:t>
            </w:r>
            <w:bookmarkEnd w:id="226"/>
          </w:p>
        </w:tc>
        <w:tc>
          <w:tcPr>
            <w:tcW w:w="4300" w:type="dxa"/>
            <w:tcBorders>
              <w:top w:val="single" w:sz="4" w:space="0" w:color="auto"/>
              <w:left w:val="nil"/>
              <w:bottom w:val="single" w:sz="8" w:space="0" w:color="auto"/>
              <w:right w:val="nil"/>
            </w:tcBorders>
            <w:shd w:val="clear" w:color="000000" w:fill="FFFFFF"/>
            <w:vAlign w:val="center"/>
            <w:hideMark/>
          </w:tcPr>
          <w:p w:rsidR="002E48CE" w:rsidRPr="005711D1" w:rsidRDefault="00F420DD" w:rsidP="002E48CE">
            <w:pPr>
              <w:spacing w:before="0" w:after="0"/>
              <w:rPr>
                <w:rFonts w:ascii="Calibri" w:hAnsi="Calibri" w:cs="Times New Roman"/>
                <w:color w:val="0000FF"/>
                <w:sz w:val="16"/>
                <w:szCs w:val="16"/>
                <w:u w:val="single"/>
                <w:lang w:eastAsia="en-GB"/>
              </w:rPr>
            </w:pPr>
            <w:hyperlink r:id="rId515" w:history="1">
              <w:r w:rsidR="002E48CE" w:rsidRPr="005711D1">
                <w:rPr>
                  <w:rFonts w:ascii="Calibri" w:hAnsi="Calibri" w:cs="Times New Roman"/>
                  <w:color w:val="0000FF"/>
                  <w:sz w:val="16"/>
                  <w:szCs w:val="16"/>
                  <w:u w:val="single"/>
                  <w:lang w:eastAsia="en-GB"/>
                </w:rPr>
                <w:t>http://videolectures.net/Top/Mathematics/Statistics</w:t>
              </w:r>
            </w:hyperlink>
          </w:p>
        </w:tc>
        <w:tc>
          <w:tcPr>
            <w:tcW w:w="9040" w:type="dxa"/>
            <w:tcBorders>
              <w:top w:val="single" w:sz="4" w:space="0" w:color="auto"/>
              <w:left w:val="single" w:sz="8" w:space="0" w:color="auto"/>
              <w:bottom w:val="single" w:sz="8" w:space="0" w:color="auto"/>
              <w:right w:val="single" w:sz="8" w:space="0" w:color="auto"/>
            </w:tcBorders>
            <w:shd w:val="clear" w:color="000000" w:fill="FFFFFF"/>
            <w:vAlign w:val="center"/>
            <w:hideMark/>
          </w:tcPr>
          <w:p w:rsidR="002E48CE" w:rsidRPr="005711D1" w:rsidRDefault="002E48CE" w:rsidP="002E48CE">
            <w:pPr>
              <w:spacing w:before="0" w:after="0"/>
              <w:rPr>
                <w:rFonts w:ascii="Calibri" w:hAnsi="Calibri" w:cs="Times New Roman"/>
                <w:sz w:val="16"/>
                <w:szCs w:val="16"/>
                <w:lang w:eastAsia="en-GB"/>
              </w:rPr>
            </w:pPr>
            <w:r w:rsidRPr="005711D1">
              <w:rPr>
                <w:rFonts w:ascii="Calibri" w:hAnsi="Calibri" w:cs="Times New Roman"/>
                <w:sz w:val="16"/>
                <w:szCs w:val="16"/>
                <w:lang w:eastAsia="en-GB"/>
              </w:rPr>
              <w:t>Video lectures given at events such as conferences, summer schools, workshops.</w:t>
            </w:r>
          </w:p>
        </w:tc>
      </w:tr>
    </w:tbl>
    <w:p w:rsidR="000B08DB" w:rsidRDefault="000B08DB">
      <w:pPr>
        <w:spacing w:before="120" w:after="0"/>
        <w:rPr>
          <w:rFonts w:ascii="Cambria" w:eastAsiaTheme="majorEastAsia" w:hAnsi="Cambria" w:cstheme="majorBidi"/>
          <w:b/>
          <w:bCs/>
          <w:i/>
          <w:iCs/>
          <w:color w:val="4F81BD" w:themeColor="accent1"/>
          <w:szCs w:val="28"/>
        </w:rPr>
      </w:pPr>
      <w:r>
        <w:rPr>
          <w:rFonts w:ascii="Cambria" w:hAnsi="Cambria"/>
          <w:szCs w:val="28"/>
        </w:rPr>
        <w:br w:type="page"/>
      </w:r>
    </w:p>
    <w:p w:rsidR="000B08DB" w:rsidRDefault="000B08DB" w:rsidP="009057F4">
      <w:pPr>
        <w:pStyle w:val="Heading4"/>
        <w:rPr>
          <w:rFonts w:ascii="Cambria" w:hAnsi="Cambria"/>
          <w:szCs w:val="28"/>
        </w:rPr>
        <w:sectPr w:rsidR="000B08DB" w:rsidSect="000B08DB">
          <w:pgSz w:w="16839" w:h="11907" w:orient="landscape" w:code="9"/>
          <w:pgMar w:top="567" w:right="510" w:bottom="567" w:left="510" w:header="227" w:footer="57" w:gutter="357"/>
          <w:cols w:space="708"/>
          <w:docGrid w:linePitch="381"/>
        </w:sectPr>
      </w:pPr>
    </w:p>
    <w:p w:rsidR="00F37B4B" w:rsidRPr="00C65F58" w:rsidRDefault="00F37B4B" w:rsidP="00C65F58">
      <w:pPr>
        <w:pStyle w:val="Heading4"/>
        <w:jc w:val="center"/>
        <w:rPr>
          <w:b w:val="0"/>
          <w:i w:val="0"/>
          <w:sz w:val="36"/>
          <w:szCs w:val="36"/>
          <w:u w:val="single"/>
        </w:rPr>
      </w:pPr>
      <w:bookmarkStart w:id="227" w:name="_Toc455063138"/>
      <w:bookmarkStart w:id="228" w:name="_Toc412732637"/>
      <w:bookmarkEnd w:id="117"/>
      <w:r w:rsidRPr="00C65F58">
        <w:rPr>
          <w:b w:val="0"/>
          <w:i w:val="0"/>
          <w:sz w:val="36"/>
          <w:szCs w:val="36"/>
          <w:u w:val="single"/>
        </w:rPr>
        <w:lastRenderedPageBreak/>
        <w:t>Alphabetical List of Resources with page numbers</w:t>
      </w:r>
      <w:bookmarkEnd w:id="227"/>
    </w:p>
    <w:tbl>
      <w:tblPr>
        <w:tblW w:w="10221" w:type="dxa"/>
        <w:tblInd w:w="93" w:type="dxa"/>
        <w:tblLook w:val="04A0" w:firstRow="1" w:lastRow="0" w:firstColumn="1" w:lastColumn="0" w:noHBand="0" w:noVBand="1"/>
      </w:tblPr>
      <w:tblGrid>
        <w:gridCol w:w="7670"/>
        <w:gridCol w:w="2551"/>
      </w:tblGrid>
      <w:tr w:rsidR="00F37B4B" w:rsidRPr="00F37B4B" w:rsidTr="009C282C">
        <w:trPr>
          <w:trHeight w:val="57"/>
        </w:trPr>
        <w:tc>
          <w:tcPr>
            <w:tcW w:w="7670" w:type="dxa"/>
            <w:tcBorders>
              <w:top w:val="nil"/>
              <w:left w:val="nil"/>
              <w:bottom w:val="single" w:sz="4" w:space="0" w:color="auto"/>
              <w:right w:val="nil"/>
            </w:tcBorders>
            <w:shd w:val="clear" w:color="auto" w:fill="auto"/>
            <w:noWrap/>
            <w:vAlign w:val="center"/>
          </w:tcPr>
          <w:p w:rsidR="00F37B4B" w:rsidRPr="00F37B4B" w:rsidRDefault="00F37B4B" w:rsidP="009C282C">
            <w:pPr>
              <w:spacing w:before="360" w:after="0"/>
              <w:rPr>
                <w:b/>
                <w:noProof/>
                <w:sz w:val="24"/>
                <w:szCs w:val="24"/>
                <w:lang w:eastAsia="en-GB"/>
              </w:rPr>
            </w:pPr>
            <w:r w:rsidRPr="00F37B4B">
              <w:rPr>
                <w:b/>
                <w:noProof/>
                <w:sz w:val="24"/>
                <w:szCs w:val="24"/>
                <w:lang w:eastAsia="en-GB"/>
              </w:rPr>
              <w:t>Resource Name</w:t>
            </w:r>
          </w:p>
        </w:tc>
        <w:tc>
          <w:tcPr>
            <w:tcW w:w="2551" w:type="dxa"/>
            <w:tcBorders>
              <w:top w:val="nil"/>
              <w:left w:val="nil"/>
              <w:bottom w:val="single" w:sz="4" w:space="0" w:color="auto"/>
              <w:right w:val="nil"/>
            </w:tcBorders>
            <w:shd w:val="clear" w:color="auto" w:fill="auto"/>
            <w:noWrap/>
            <w:vAlign w:val="center"/>
          </w:tcPr>
          <w:p w:rsidR="00F37B4B" w:rsidRPr="00F37B4B" w:rsidRDefault="00F37B4B" w:rsidP="009C282C">
            <w:pPr>
              <w:spacing w:before="360" w:after="0"/>
              <w:rPr>
                <w:rFonts w:ascii="Calibri" w:hAnsi="Calibri" w:cs="Times New Roman"/>
                <w:b/>
                <w:sz w:val="24"/>
                <w:szCs w:val="24"/>
                <w:lang w:eastAsia="en-GB"/>
              </w:rPr>
            </w:pPr>
            <w:r w:rsidRPr="00F37B4B">
              <w:rPr>
                <w:rFonts w:ascii="Calibri" w:hAnsi="Calibri" w:cs="Times New Roman"/>
                <w:b/>
                <w:sz w:val="24"/>
                <w:szCs w:val="24"/>
                <w:lang w:eastAsia="en-GB"/>
              </w:rPr>
              <w:t>Page Numbers</w:t>
            </w:r>
          </w:p>
        </w:tc>
      </w:tr>
      <w:tr w:rsidR="00F37B4B" w:rsidRPr="00F37B4B" w:rsidTr="009C282C">
        <w:trPr>
          <w:trHeight w:val="57"/>
        </w:trPr>
        <w:tc>
          <w:tcPr>
            <w:tcW w:w="7670" w:type="dxa"/>
            <w:tcBorders>
              <w:top w:val="single" w:sz="4" w:space="0" w:color="auto"/>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16" w:anchor="RANGE!_Toc454969464" w:history="1">
              <w:r w:rsidR="00F37B4B" w:rsidRPr="00F37B4B">
                <w:rPr>
                  <w:noProof/>
                  <w:sz w:val="18"/>
                  <w:szCs w:val="18"/>
                  <w:lang w:eastAsia="en-GB"/>
                </w:rPr>
                <w:t>100 Statistical Tests. Gopal Kanji.</w:t>
              </w:r>
            </w:hyperlink>
          </w:p>
        </w:tc>
        <w:tc>
          <w:tcPr>
            <w:tcW w:w="2551" w:type="dxa"/>
            <w:tcBorders>
              <w:top w:val="single" w:sz="4" w:space="0" w:color="auto"/>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8, 27</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17" w:anchor="RANGE!_Toc454969490" w:history="1">
              <w:r w:rsidR="00F37B4B" w:rsidRPr="00F37B4B">
                <w:rPr>
                  <w:noProof/>
                  <w:sz w:val="18"/>
                  <w:szCs w:val="18"/>
                  <w:lang w:eastAsia="en-GB"/>
                </w:rPr>
                <w:t>A guide to SPSS for Information Science, Loughborough University:</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webHidden/>
                <w:sz w:val="18"/>
                <w:szCs w:val="18"/>
                <w:lang w:eastAsia="en-GB"/>
              </w:rPr>
              <w:t>19</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18" w:anchor="RANGE!_Toc454969499" w:history="1">
              <w:r w:rsidR="00F37B4B" w:rsidRPr="00F37B4B">
                <w:rPr>
                  <w:noProof/>
                  <w:sz w:val="18"/>
                  <w:szCs w:val="18"/>
                  <w:lang w:eastAsia="en-GB"/>
                </w:rPr>
                <w:t>A Handbook of Statistical Analyses Using R. Hothorn and Everitt.</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webHidden/>
                <w:sz w:val="18"/>
                <w:szCs w:val="18"/>
                <w:lang w:eastAsia="en-GB"/>
              </w:rPr>
              <w:t>23</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19" w:anchor="RANGE!_Toc454969504" w:history="1">
              <w:r w:rsidR="00F37B4B" w:rsidRPr="00F37B4B">
                <w:rPr>
                  <w:noProof/>
                  <w:sz w:val="18"/>
                  <w:szCs w:val="18"/>
                  <w:lang w:eastAsia="en-GB"/>
                </w:rPr>
                <w:t>An Introduction to R</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webHidden/>
                <w:sz w:val="18"/>
                <w:szCs w:val="18"/>
                <w:lang w:eastAsia="en-GB"/>
              </w:rPr>
              <w:t>25</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20" w:anchor="RANGE!_Toc454969523" w:history="1">
              <w:r w:rsidR="00F37B4B" w:rsidRPr="00F37B4B">
                <w:rPr>
                  <w:noProof/>
                  <w:sz w:val="18"/>
                  <w:szCs w:val="18"/>
                  <w:lang w:eastAsia="en-GB"/>
                </w:rPr>
                <w:t>An R and S-PLUS Companion to Multivariate Analysis. Brian Everitt.</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webHidden/>
                <w:sz w:val="18"/>
                <w:szCs w:val="18"/>
                <w:lang w:eastAsia="en-GB"/>
              </w:rPr>
              <w:t>31</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21" w:anchor="RANGE!_Toc454969533" w:history="1">
              <w:r w:rsidR="00F37B4B" w:rsidRPr="00F37B4B">
                <w:rPr>
                  <w:noProof/>
                  <w:sz w:val="18"/>
                  <w:szCs w:val="18"/>
                  <w:lang w:eastAsia="en-GB"/>
                </w:rPr>
                <w:t>Applied Statistics and Probability for Engineers, Montgomery and Runger.</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webHidden/>
                <w:sz w:val="18"/>
                <w:szCs w:val="18"/>
                <w:lang w:eastAsia="en-GB"/>
              </w:rPr>
              <w:t>35</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22" w:anchor="RANGE!_Toc454969571" w:history="1">
              <w:r w:rsidR="00F37B4B" w:rsidRPr="00F37B4B">
                <w:rPr>
                  <w:noProof/>
                  <w:sz w:val="18"/>
                  <w:szCs w:val="18"/>
                  <w:lang w:eastAsia="en-GB"/>
                </w:rPr>
                <w:t>ARTIST</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45-46</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23" w:anchor="RANGE!_Toc454969551" w:history="1">
              <w:r w:rsidR="00F37B4B" w:rsidRPr="00F37B4B">
                <w:rPr>
                  <w:noProof/>
                  <w:sz w:val="18"/>
                  <w:szCs w:val="18"/>
                  <w:lang w:val="it-IT" w:eastAsia="en-GB"/>
                </w:rPr>
                <w:t>Bandolier:</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39</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24" w:anchor="RANGE!_Toc454969558" w:history="1">
              <w:r w:rsidR="009C282C">
                <w:rPr>
                  <w:noProof/>
                  <w:sz w:val="18"/>
                  <w:szCs w:val="18"/>
                  <w:lang w:eastAsia="en-GB"/>
                </w:rPr>
                <w:t>Biomath Sample Size C</w:t>
              </w:r>
              <w:r w:rsidR="00F37B4B" w:rsidRPr="00F37B4B">
                <w:rPr>
                  <w:noProof/>
                  <w:sz w:val="18"/>
                  <w:szCs w:val="18"/>
                  <w:lang w:eastAsia="en-GB"/>
                </w:rPr>
                <w:t>alculator :</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39-40</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9C282C" w:rsidP="009C282C">
            <w:pPr>
              <w:spacing w:before="0" w:after="0"/>
              <w:rPr>
                <w:sz w:val="18"/>
                <w:szCs w:val="18"/>
                <w:lang w:eastAsia="en-GB"/>
              </w:rPr>
            </w:pPr>
            <w:r>
              <w:rPr>
                <w:noProof/>
                <w:sz w:val="18"/>
                <w:szCs w:val="18"/>
                <w:lang w:val="sv-SE" w:eastAsia="en-GB"/>
              </w:rPr>
              <w:t>BrunelASK V</w:t>
            </w:r>
            <w:r w:rsidR="00F37B4B" w:rsidRPr="00F37B4B">
              <w:rPr>
                <w:noProof/>
                <w:sz w:val="18"/>
                <w:szCs w:val="18"/>
                <w:lang w:val="sv-SE" w:eastAsia="en-GB"/>
              </w:rPr>
              <w:t>ideos:</w:t>
            </w:r>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19</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25" w:anchor="RANGE!_Toc454969572" w:history="1">
              <w:r w:rsidR="00F37B4B" w:rsidRPr="00F37B4B">
                <w:rPr>
                  <w:noProof/>
                  <w:sz w:val="18"/>
                  <w:szCs w:val="18"/>
                  <w:lang w:eastAsia="en-GB"/>
                </w:rPr>
                <w:t>CAST</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9,45-46</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26" w:anchor="RANGE!_Toc454969573" w:history="1">
              <w:r w:rsidR="00F37B4B" w:rsidRPr="00F37B4B">
                <w:rPr>
                  <w:noProof/>
                  <w:sz w:val="18"/>
                  <w:szCs w:val="18"/>
                  <w:lang w:eastAsia="en-GB"/>
                </w:rPr>
                <w:t>CAUSEweb</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45-46</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27" w:anchor="RANGE!_Toc454969574" w:history="1">
              <w:r w:rsidR="00F37B4B" w:rsidRPr="00F37B4B">
                <w:rPr>
                  <w:noProof/>
                  <w:sz w:val="18"/>
                  <w:szCs w:val="18"/>
                  <w:lang w:eastAsia="en-GB"/>
                </w:rPr>
                <w:t>Chance</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45-46</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28" w:anchor="RANGE!_Toc454969521" w:history="1">
              <w:r w:rsidR="00F37B4B" w:rsidRPr="00F37B4B">
                <w:rPr>
                  <w:noProof/>
                  <w:sz w:val="18"/>
                  <w:szCs w:val="18"/>
                  <w:lang w:eastAsia="en-GB"/>
                </w:rPr>
                <w:t>Choosing and Using Statistics: A Biologist's Guide. Calvin Dytham.</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31</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29" w:anchor="RANGE!_Toc454969478" w:history="1">
              <w:r w:rsidR="00F37B4B" w:rsidRPr="00F37B4B">
                <w:rPr>
                  <w:noProof/>
                  <w:sz w:val="18"/>
                  <w:szCs w:val="18"/>
                  <w:lang w:eastAsia="en-GB"/>
                </w:rPr>
                <w:t>Choosing the right test (University of Sheffield) handout:</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13</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30" w:anchor="RANGE!_Toc454969518" w:history="1">
              <w:r w:rsidR="00F37B4B" w:rsidRPr="00F37B4B">
                <w:rPr>
                  <w:noProof/>
                  <w:sz w:val="18"/>
                  <w:szCs w:val="18"/>
                  <w:lang w:eastAsia="en-GB"/>
                </w:rPr>
                <w:t>Core Statistics. Simon Wood.</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27</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31" w:anchor="RANGE!_Toc454969505" w:history="1">
              <w:r w:rsidR="00F37B4B" w:rsidRPr="00F37B4B">
                <w:rPr>
                  <w:noProof/>
                  <w:sz w:val="18"/>
                  <w:szCs w:val="18"/>
                  <w:lang w:eastAsia="en-GB"/>
                </w:rPr>
                <w:t>CRAN contributed documentation</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25</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32" w:anchor="RANGE!_Toc454969506" w:history="1">
              <w:r w:rsidR="00F37B4B" w:rsidRPr="00F37B4B">
                <w:rPr>
                  <w:noProof/>
                  <w:sz w:val="18"/>
                  <w:szCs w:val="18"/>
                  <w:lang w:eastAsia="en-GB"/>
                </w:rPr>
                <w:t>CRAN Other contributed documentation</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25</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33" w:anchor="RANGE!_Toc454969575" w:history="1">
              <w:r w:rsidR="00F37B4B" w:rsidRPr="00F37B4B">
                <w:rPr>
                  <w:noProof/>
                  <w:sz w:val="18"/>
                  <w:szCs w:val="18"/>
                  <w:lang w:eastAsia="en-GB"/>
                </w:rPr>
                <w:t>DASL</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44-46</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34" w:anchor="RANGE!_Toc454969462" w:history="1">
              <w:r w:rsidR="00055F35">
                <w:rPr>
                  <w:noProof/>
                  <w:sz w:val="18"/>
                  <w:szCs w:val="18"/>
                  <w:lang w:eastAsia="en-GB"/>
                </w:rPr>
                <w:t>Discovering statistics U</w:t>
              </w:r>
              <w:r w:rsidR="00F37B4B" w:rsidRPr="00F37B4B">
                <w:rPr>
                  <w:noProof/>
                  <w:sz w:val="18"/>
                  <w:szCs w:val="18"/>
                  <w:lang w:eastAsia="en-GB"/>
                </w:rPr>
                <w:t>sing R.  Field, Miles and Field.</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8, 23, 27, 31</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055F35" w:rsidP="009C282C">
            <w:pPr>
              <w:spacing w:before="0" w:after="0"/>
              <w:rPr>
                <w:sz w:val="18"/>
                <w:szCs w:val="18"/>
                <w:lang w:eastAsia="en-GB"/>
              </w:rPr>
            </w:pPr>
            <w:r>
              <w:rPr>
                <w:noProof/>
                <w:sz w:val="18"/>
                <w:szCs w:val="18"/>
                <w:lang w:eastAsia="en-GB"/>
              </w:rPr>
              <w:t>Discovering statistics U</w:t>
            </w:r>
            <w:r w:rsidR="00F37B4B" w:rsidRPr="00F37B4B">
              <w:rPr>
                <w:noProof/>
                <w:sz w:val="18"/>
                <w:szCs w:val="18"/>
                <w:lang w:eastAsia="en-GB"/>
              </w:rPr>
              <w:t>sing SPSS.  Andy Field.</w:t>
            </w:r>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8, 17, 27, 31</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35" w:anchor="RANGE!_Toc454969576" w:history="1">
              <w:r w:rsidR="00F37B4B" w:rsidRPr="00F37B4B">
                <w:rPr>
                  <w:noProof/>
                  <w:sz w:val="18"/>
                  <w:szCs w:val="18"/>
                  <w:lang w:eastAsia="en-GB"/>
                </w:rPr>
                <w:t>Duke Statistical Applets</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45-46</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37B4B" w:rsidP="009C282C">
            <w:pPr>
              <w:spacing w:before="0" w:after="0"/>
              <w:rPr>
                <w:sz w:val="18"/>
                <w:szCs w:val="18"/>
                <w:lang w:eastAsia="en-GB"/>
              </w:rPr>
            </w:pPr>
            <w:r w:rsidRPr="00F37B4B">
              <w:rPr>
                <w:noProof/>
                <w:sz w:val="18"/>
                <w:szCs w:val="18"/>
                <w:lang w:eastAsia="en-GB"/>
              </w:rPr>
              <w:t>Elementary Survey Sampling.  Schaeffer,  Mendenhall and Ott.</w:t>
            </w:r>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13,27</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36" w:anchor="RANGE!_Toc454969527" w:history="1">
              <w:r w:rsidR="00F37B4B" w:rsidRPr="00F37B4B">
                <w:rPr>
                  <w:noProof/>
                  <w:sz w:val="18"/>
                  <w:szCs w:val="18"/>
                  <w:lang w:eastAsia="en-GB"/>
                </w:rPr>
                <w:t>Elements of Statistical Learning. Hastie, Tibshirani and Friedman.</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31</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37" w:anchor="RANGE!_Toc454969564" w:history="1">
              <w:r w:rsidR="00F37B4B" w:rsidRPr="00F37B4B">
                <w:rPr>
                  <w:noProof/>
                  <w:sz w:val="18"/>
                  <w:szCs w:val="18"/>
                  <w:lang w:eastAsia="en-GB"/>
                </w:rPr>
                <w:t>Emissions scenario role play</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43</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38" w:anchor="RANGE!_Toc454969578" w:history="1">
              <w:r w:rsidR="00F37B4B" w:rsidRPr="00F37B4B">
                <w:rPr>
                  <w:noProof/>
                  <w:sz w:val="18"/>
                  <w:szCs w:val="18"/>
                  <w:lang w:eastAsia="en-GB"/>
                </w:rPr>
                <w:t>Engineering Statistics Handbook</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25, 35, 45-46</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39" w:anchor="RANGE!_Toc454969540" w:history="1">
              <w:r w:rsidR="00F37B4B" w:rsidRPr="00F37B4B">
                <w:rPr>
                  <w:noProof/>
                  <w:sz w:val="18"/>
                  <w:szCs w:val="18"/>
                  <w:lang w:eastAsia="en-GB"/>
                </w:rPr>
                <w:t>Essential Medical Statistics.  Kirkwood and Sterne.</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27, 37</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40" w:anchor="RANGE!_Toc454969471" w:history="1">
              <w:r w:rsidR="00F37B4B" w:rsidRPr="00F37B4B">
                <w:rPr>
                  <w:noProof/>
                  <w:sz w:val="18"/>
                  <w:szCs w:val="18"/>
                  <w:lang w:eastAsia="en-GB"/>
                </w:rPr>
                <w:t>G*Power sample size calculator:</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9, 39, 40</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41" w:anchor="RANGE!_Toc454969577" w:history="1">
              <w:r w:rsidR="00F37B4B" w:rsidRPr="00F37B4B">
                <w:rPr>
                  <w:noProof/>
                  <w:sz w:val="18"/>
                  <w:szCs w:val="18"/>
                  <w:lang w:eastAsia="en-GB"/>
                </w:rPr>
                <w:t>HELM</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35, 45-46</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37B4B" w:rsidP="009C282C">
            <w:pPr>
              <w:spacing w:before="0" w:after="0"/>
              <w:rPr>
                <w:sz w:val="18"/>
                <w:szCs w:val="18"/>
                <w:lang w:eastAsia="en-GB"/>
              </w:rPr>
            </w:pPr>
            <w:r w:rsidRPr="00F37B4B">
              <w:rPr>
                <w:noProof/>
                <w:sz w:val="18"/>
                <w:szCs w:val="18"/>
                <w:lang w:eastAsia="en-GB"/>
              </w:rPr>
              <w:t>IBM SPSS 19 Statistics Made Simple. Gray and Kinnear.</w:t>
            </w:r>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17, 37</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37B4B" w:rsidP="009C282C">
            <w:pPr>
              <w:spacing w:before="0" w:after="0"/>
              <w:rPr>
                <w:sz w:val="18"/>
                <w:szCs w:val="18"/>
                <w:lang w:eastAsia="en-GB"/>
              </w:rPr>
            </w:pPr>
            <w:r w:rsidRPr="00F37B4B">
              <w:rPr>
                <w:noProof/>
                <w:sz w:val="18"/>
                <w:szCs w:val="18"/>
                <w:lang w:eastAsia="en-GB"/>
              </w:rPr>
              <w:t>IBM SPSS for Intermediate Statistics: Use and Interpretation.  Leech, Barrett and Morgan.</w:t>
            </w:r>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17,31</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6453B1" w:rsidRDefault="00F37B4B" w:rsidP="009C282C">
            <w:pPr>
              <w:spacing w:before="0" w:after="0"/>
              <w:rPr>
                <w:sz w:val="18"/>
                <w:szCs w:val="18"/>
                <w:lang w:val="sv-SE" w:eastAsia="en-GB"/>
              </w:rPr>
            </w:pPr>
            <w:r w:rsidRPr="00F37B4B">
              <w:rPr>
                <w:noProof/>
                <w:sz w:val="18"/>
                <w:szCs w:val="18"/>
                <w:lang w:eastAsia="en-GB"/>
              </w:rPr>
              <w:t xml:space="preserve">IBM SPSS for Introductory Statistics: Use and Interpretation.  </w:t>
            </w:r>
            <w:r w:rsidRPr="006453B1">
              <w:rPr>
                <w:noProof/>
                <w:sz w:val="18"/>
                <w:szCs w:val="18"/>
                <w:lang w:val="sv-SE" w:eastAsia="en-GB"/>
              </w:rPr>
              <w:t>Morgan, Leech, Gloeckner and Barrett.</w:t>
            </w:r>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17</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42" w:anchor="RANGE!_Toc454969546" w:history="1">
              <w:r w:rsidR="00F37B4B" w:rsidRPr="00F37B4B">
                <w:rPr>
                  <w:noProof/>
                  <w:sz w:val="18"/>
                  <w:szCs w:val="18"/>
                  <w:lang w:eastAsia="en-GB"/>
                </w:rPr>
                <w:t>Introduction to Meta-Analysis. Borenstein, Hedges, Higgins and Rothstein.</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37</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43" w:anchor="RANGE!_Toc454969500" w:history="1">
              <w:r w:rsidR="00F37B4B" w:rsidRPr="00F37B4B">
                <w:rPr>
                  <w:noProof/>
                  <w:sz w:val="18"/>
                  <w:szCs w:val="18"/>
                  <w:lang w:eastAsia="en-GB"/>
                </w:rPr>
                <w:t>Introductory Statistics with R.  Peter Dalgaard.</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23, 37</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44" w:anchor="RANGE!_Toc454969579" w:history="1">
              <w:r w:rsidR="00F37B4B" w:rsidRPr="00F37B4B">
                <w:rPr>
                  <w:noProof/>
                  <w:sz w:val="18"/>
                  <w:szCs w:val="18"/>
                  <w:lang w:eastAsia="en-GB"/>
                </w:rPr>
                <w:t>JSE Data Archive</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44-46</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45" w:anchor="RANGE!_Toc454969470" w:history="1">
              <w:r w:rsidR="00F37B4B" w:rsidRPr="00F37B4B">
                <w:rPr>
                  <w:noProof/>
                  <w:sz w:val="18"/>
                  <w:szCs w:val="18"/>
                  <w:lang w:eastAsia="en-GB"/>
                </w:rPr>
                <w:t>Laerd Statistics:</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9,19</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46" w:anchor="RANGE!_Toc454969502" w:history="1">
              <w:r w:rsidR="00F37B4B" w:rsidRPr="00F37B4B">
                <w:rPr>
                  <w:noProof/>
                  <w:sz w:val="18"/>
                  <w:szCs w:val="18"/>
                  <w:lang w:eastAsia="en-GB"/>
                </w:rPr>
                <w:t>Linear Models with R.  Julian Faraway.</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23</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47" w:anchor="RANGE!_Toc454969548" w:history="1">
              <w:r w:rsidR="00F37B4B" w:rsidRPr="00F37B4B">
                <w:rPr>
                  <w:noProof/>
                  <w:sz w:val="18"/>
                  <w:szCs w:val="18"/>
                  <w:lang w:eastAsia="en-GB"/>
                </w:rPr>
                <w:t>Little book of R for biomedical statistics:</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39</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48" w:anchor="RANGE!_Toc454969531" w:history="1">
              <w:r w:rsidR="00F37B4B" w:rsidRPr="00F37B4B">
                <w:rPr>
                  <w:noProof/>
                  <w:sz w:val="18"/>
                  <w:szCs w:val="18"/>
                  <w:lang w:eastAsia="en-GB"/>
                </w:rPr>
                <w:t>Little book of R for multivariate analysis:</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33</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49" w:anchor="RANGE!_Toc454969503" w:history="1">
              <w:r w:rsidR="00007D18">
                <w:rPr>
                  <w:noProof/>
                  <w:sz w:val="18"/>
                  <w:szCs w:val="18"/>
                  <w:lang w:eastAsia="en-GB"/>
                </w:rPr>
                <w:t>Little B</w:t>
              </w:r>
              <w:r w:rsidR="00F37B4B" w:rsidRPr="00F37B4B">
                <w:rPr>
                  <w:noProof/>
                  <w:sz w:val="18"/>
                  <w:szCs w:val="18"/>
                  <w:lang w:eastAsia="en-GB"/>
                </w:rPr>
                <w:t>ook of R for…</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25</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50" w:anchor="RANGE!_Toc454969517" w:history="1">
              <w:r w:rsidR="00F37B4B" w:rsidRPr="00F37B4B">
                <w:rPr>
                  <w:noProof/>
                  <w:sz w:val="18"/>
                  <w:szCs w:val="18"/>
                  <w:lang w:eastAsia="en-GB"/>
                </w:rPr>
                <w:t>Mathematical Statistics with Applications. Dennis Wackerly.</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27</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51" w:anchor="RANGE!_Toc454969539" w:history="1">
              <w:r w:rsidR="00F37B4B" w:rsidRPr="00F37B4B">
                <w:rPr>
                  <w:noProof/>
                  <w:sz w:val="18"/>
                  <w:szCs w:val="18"/>
                  <w:lang w:eastAsia="en-GB"/>
                </w:rPr>
                <w:t>Medical Statistics at a Glance. Petrie and Sabin.</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37</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52" w:anchor="RANGE!_Toc454969463" w:history="1">
              <w:r w:rsidR="00F37B4B" w:rsidRPr="00F37B4B">
                <w:rPr>
                  <w:noProof/>
                  <w:sz w:val="18"/>
                  <w:szCs w:val="18"/>
                  <w:lang w:val="it-IT" w:eastAsia="en-GB"/>
                </w:rPr>
                <w:t>Multivariate Statistical Methods: A Primer. Bryan Manly.</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8, 27, 31</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53" w:anchor="RANGE!_Toc454969488" w:history="1">
              <w:r w:rsidR="00F37B4B" w:rsidRPr="00F37B4B">
                <w:rPr>
                  <w:noProof/>
                  <w:sz w:val="18"/>
                  <w:szCs w:val="18"/>
                  <w:lang w:eastAsia="en-GB"/>
                </w:rPr>
                <w:t>Northampton skills hub:</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19</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54" w:anchor="RANGE!_Toc454969538" w:history="1">
              <w:r w:rsidR="00F37B4B" w:rsidRPr="00F37B4B">
                <w:rPr>
                  <w:noProof/>
                  <w:sz w:val="18"/>
                  <w:szCs w:val="18"/>
                  <w:lang w:eastAsia="en-GB"/>
                </w:rPr>
                <w:t>Oxford Handbook of Medical Statistics. Peacock and Peacock..</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37</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55" w:anchor="RANGE!_Toc454969511" w:history="1">
              <w:r w:rsidR="003237A7">
                <w:rPr>
                  <w:noProof/>
                  <w:sz w:val="18"/>
                  <w:szCs w:val="18"/>
                  <w:lang w:eastAsia="en-GB"/>
                </w:rPr>
                <w:t>Practical Statistics for M</w:t>
              </w:r>
              <w:r w:rsidR="00F37B4B" w:rsidRPr="00F37B4B">
                <w:rPr>
                  <w:noProof/>
                  <w:sz w:val="18"/>
                  <w:szCs w:val="18"/>
                  <w:lang w:eastAsia="en-GB"/>
                </w:rPr>
                <w:t>edic</w:t>
              </w:r>
              <w:r w:rsidR="003237A7">
                <w:rPr>
                  <w:noProof/>
                  <w:sz w:val="18"/>
                  <w:szCs w:val="18"/>
                  <w:lang w:eastAsia="en-GB"/>
                </w:rPr>
                <w:t>al R</w:t>
              </w:r>
              <w:r w:rsidR="00F37B4B" w:rsidRPr="00F37B4B">
                <w:rPr>
                  <w:noProof/>
                  <w:sz w:val="18"/>
                  <w:szCs w:val="18"/>
                  <w:lang w:eastAsia="en-GB"/>
                </w:rPr>
                <w:t>esearch. Doug Altman.</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27, 37</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56" w:anchor="RANGE!_Toc454969475" w:history="1">
              <w:r w:rsidR="00F37B4B" w:rsidRPr="00F37B4B">
                <w:rPr>
                  <w:noProof/>
                  <w:sz w:val="18"/>
                  <w:szCs w:val="18"/>
                  <w:lang w:eastAsia="en-GB"/>
                </w:rPr>
                <w:t>Problem Solving: A Statistician’s Guide. Chris Chatfield.</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13</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57" w:anchor="RANGE!_Toc454969542" w:history="1">
              <w:r w:rsidR="00F37B4B" w:rsidRPr="00F37B4B">
                <w:rPr>
                  <w:noProof/>
                  <w:sz w:val="18"/>
                  <w:szCs w:val="18"/>
                  <w:lang w:eastAsia="en-GB"/>
                </w:rPr>
                <w:t>Quantiative Methods for Health research.  Bruce, Pope and Stanistreet.</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37</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58" w:anchor="RANGE!_Toc454969477" w:history="1">
              <w:r w:rsidR="00F37B4B" w:rsidRPr="006453B1">
                <w:rPr>
                  <w:noProof/>
                  <w:sz w:val="18"/>
                  <w:szCs w:val="18"/>
                  <w:lang w:eastAsia="en-GB"/>
                </w:rPr>
                <w:t>Questionnaire design by Sheffield Hallam University:</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13</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59" w:anchor="RANGE!_Toc454969508" w:history="1">
              <w:r w:rsidR="00F37B4B" w:rsidRPr="00F37B4B">
                <w:rPr>
                  <w:noProof/>
                  <w:sz w:val="18"/>
                  <w:szCs w:val="18"/>
                  <w:lang w:eastAsia="en-GB"/>
                </w:rPr>
                <w:t>Quick R</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25</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60" w:anchor="RANGE!_Toc454969496" w:history="1">
              <w:r w:rsidR="00F37B4B" w:rsidRPr="00F37B4B">
                <w:rPr>
                  <w:noProof/>
                  <w:sz w:val="18"/>
                  <w:szCs w:val="18"/>
                  <w:lang w:eastAsia="en-GB"/>
                </w:rPr>
                <w:t>R for Beginners. Emmanuel Paradis.</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23</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61" w:anchor="RANGE!_Toc454969472" w:history="1">
              <w:r w:rsidR="00F37B4B" w:rsidRPr="00F37B4B">
                <w:rPr>
                  <w:noProof/>
                  <w:sz w:val="18"/>
                  <w:szCs w:val="18"/>
                  <w:lang w:eastAsia="en-GB"/>
                </w:rPr>
                <w:t>Research Skills for Students, Allison, O-Sullivan, Owen, Rice, Rothwell and Suanders.</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13</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62" w:anchor="RANGE!_Toc454969556" w:history="1">
              <w:r w:rsidR="00F37B4B" w:rsidRPr="00F37B4B">
                <w:rPr>
                  <w:noProof/>
                  <w:sz w:val="18"/>
                  <w:szCs w:val="18"/>
                  <w:lang w:eastAsia="en-GB"/>
                </w:rPr>
                <w:t>RevMan 5  (Review Manager):</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39</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63" w:anchor="RANGE!_Toc454969580" w:history="1">
              <w:r w:rsidR="00F37B4B" w:rsidRPr="00F37B4B">
                <w:rPr>
                  <w:noProof/>
                  <w:sz w:val="18"/>
                  <w:szCs w:val="18"/>
                  <w:lang w:eastAsia="en-GB"/>
                </w:rPr>
                <w:t>Rice Virtual Lab in Statistics</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45-46</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64" w:anchor="RANGE!_Toc454969581" w:history="1">
              <w:r w:rsidR="00F37B4B" w:rsidRPr="00F37B4B">
                <w:rPr>
                  <w:noProof/>
                  <w:sz w:val="18"/>
                  <w:szCs w:val="18"/>
                  <w:lang w:eastAsia="en-GB"/>
                </w:rPr>
                <w:t>Rossman chance applets</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45-46</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65" w:anchor="RANGE!_Toc454969559" w:history="1">
              <w:r w:rsidR="00F37B4B" w:rsidRPr="00F37B4B">
                <w:rPr>
                  <w:noProof/>
                  <w:sz w:val="18"/>
                  <w:szCs w:val="18"/>
                  <w:lang w:eastAsia="en-GB"/>
                </w:rPr>
                <w:t>Sealed Envelope sample size calculator:</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40</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66" w:anchor="RANGE!_Toc454969568" w:history="1">
              <w:r w:rsidR="00F37B4B" w:rsidRPr="00F37B4B">
                <w:rPr>
                  <w:noProof/>
                  <w:sz w:val="18"/>
                  <w:szCs w:val="18"/>
                  <w:lang w:eastAsia="en-GB"/>
                </w:rPr>
                <w:t>Sigma data sets:</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44</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67" w:anchor="RANGE!_Toc454969560" w:history="1">
              <w:r w:rsidR="00F37B4B" w:rsidRPr="00F37B4B">
                <w:rPr>
                  <w:noProof/>
                  <w:sz w:val="18"/>
                  <w:szCs w:val="18"/>
                  <w:lang w:eastAsia="en-GB"/>
                </w:rPr>
                <w:t>Sigma guide on tutoring in a maths support centre: guide for postgraduate students</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42</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68" w:anchor="RANGE!_Toc454969582" w:history="1">
              <w:r w:rsidR="00F37B4B" w:rsidRPr="00F37B4B">
                <w:rPr>
                  <w:noProof/>
                  <w:sz w:val="18"/>
                  <w:szCs w:val="18"/>
                  <w:lang w:eastAsia="en-GB"/>
                </w:rPr>
                <w:t>SOCR</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45-46</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69" w:anchor="RANGE!_Toc454969459" w:history="1">
              <w:r w:rsidR="00F37B4B" w:rsidRPr="00F37B4B">
                <w:rPr>
                  <w:noProof/>
                  <w:sz w:val="18"/>
                  <w:szCs w:val="18"/>
                  <w:lang w:eastAsia="en-GB"/>
                </w:rPr>
                <w:t>SPSS for Psychologists. Brace, Kemp and Snelgar.</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8, 17, 31</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70" w:anchor="RANGE!_Toc454969493" w:history="1">
              <w:r w:rsidR="00F37B4B" w:rsidRPr="00F37B4B">
                <w:rPr>
                  <w:noProof/>
                  <w:sz w:val="18"/>
                  <w:szCs w:val="18"/>
                  <w:lang w:eastAsia="en-GB"/>
                </w:rPr>
                <w:t>SPSS On</w:t>
              </w:r>
              <w:r w:rsidR="00B23C84">
                <w:rPr>
                  <w:noProof/>
                  <w:sz w:val="18"/>
                  <w:szCs w:val="18"/>
                  <w:lang w:eastAsia="en-GB"/>
                </w:rPr>
                <w:t>-line videos, Central Michigan U</w:t>
              </w:r>
              <w:r w:rsidR="00F37B4B" w:rsidRPr="00F37B4B">
                <w:rPr>
                  <w:noProof/>
                  <w:sz w:val="18"/>
                  <w:szCs w:val="18"/>
                  <w:lang w:eastAsia="en-GB"/>
                </w:rPr>
                <w:t>niversity:</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19, 35, 39</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6453B1" w:rsidRDefault="00F420DD" w:rsidP="009C282C">
            <w:pPr>
              <w:spacing w:before="0" w:after="0"/>
              <w:rPr>
                <w:sz w:val="18"/>
                <w:szCs w:val="18"/>
                <w:lang w:val="fr-FR" w:eastAsia="en-GB"/>
              </w:rPr>
            </w:pPr>
            <w:hyperlink r:id="rId571" w:anchor="RANGE!_Toc454969460" w:history="1">
              <w:r w:rsidR="00F37B4B" w:rsidRPr="006453B1">
                <w:rPr>
                  <w:noProof/>
                  <w:sz w:val="18"/>
                  <w:szCs w:val="18"/>
                  <w:lang w:val="fr-FR" w:eastAsia="en-GB"/>
                </w:rPr>
                <w:t>SPSS Survival guide. Julie Pallent.</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8, 17</w:t>
            </w:r>
          </w:p>
        </w:tc>
      </w:tr>
      <w:tr w:rsidR="00F37B4B" w:rsidRPr="00F37B4B" w:rsidTr="00F37B4B">
        <w:trPr>
          <w:trHeight w:val="57"/>
        </w:trPr>
        <w:tc>
          <w:tcPr>
            <w:tcW w:w="7670" w:type="dxa"/>
            <w:tcBorders>
              <w:top w:val="nil"/>
              <w:left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72" w:anchor="RANGE!_Toc454969561" w:history="1">
              <w:r w:rsidR="00F37B4B" w:rsidRPr="00F37B4B">
                <w:rPr>
                  <w:noProof/>
                  <w:sz w:val="18"/>
                  <w:szCs w:val="18"/>
                  <w:lang w:eastAsia="en-GB"/>
                </w:rPr>
                <w:t>SPSS workbook for new statistics tutors</w:t>
              </w:r>
            </w:hyperlink>
          </w:p>
        </w:tc>
        <w:tc>
          <w:tcPr>
            <w:tcW w:w="2551" w:type="dxa"/>
            <w:tcBorders>
              <w:top w:val="nil"/>
              <w:left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42</w:t>
            </w:r>
          </w:p>
        </w:tc>
      </w:tr>
      <w:tr w:rsidR="00F37B4B" w:rsidRPr="00F37B4B" w:rsidTr="00F37B4B">
        <w:trPr>
          <w:trHeight w:val="57"/>
        </w:trPr>
        <w:tc>
          <w:tcPr>
            <w:tcW w:w="7670" w:type="dxa"/>
            <w:tcBorders>
              <w:top w:val="nil"/>
              <w:left w:val="nil"/>
              <w:bottom w:val="single" w:sz="4" w:space="0" w:color="auto"/>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73" w:anchor="RANGE!_Toc454969491" w:history="1">
              <w:r w:rsidR="00F37B4B" w:rsidRPr="00F37B4B">
                <w:rPr>
                  <w:noProof/>
                  <w:sz w:val="18"/>
                  <w:szCs w:val="18"/>
                  <w:lang w:eastAsia="en-GB"/>
                </w:rPr>
                <w:t>SPSS-tutorials.com:</w:t>
              </w:r>
            </w:hyperlink>
          </w:p>
        </w:tc>
        <w:tc>
          <w:tcPr>
            <w:tcW w:w="2551" w:type="dxa"/>
            <w:tcBorders>
              <w:top w:val="nil"/>
              <w:left w:val="nil"/>
              <w:bottom w:val="single" w:sz="4" w:space="0" w:color="auto"/>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19</w:t>
            </w:r>
          </w:p>
        </w:tc>
      </w:tr>
      <w:tr w:rsidR="00F37B4B" w:rsidRPr="00F37B4B" w:rsidTr="00F37B4B">
        <w:trPr>
          <w:trHeight w:val="57"/>
        </w:trPr>
        <w:tc>
          <w:tcPr>
            <w:tcW w:w="7670" w:type="dxa"/>
            <w:tcBorders>
              <w:top w:val="nil"/>
              <w:left w:val="nil"/>
              <w:bottom w:val="single" w:sz="4" w:space="0" w:color="auto"/>
              <w:right w:val="nil"/>
            </w:tcBorders>
            <w:shd w:val="clear" w:color="auto" w:fill="auto"/>
            <w:noWrap/>
            <w:vAlign w:val="center"/>
          </w:tcPr>
          <w:p w:rsidR="00F37B4B" w:rsidRPr="00F37B4B" w:rsidRDefault="00F37B4B" w:rsidP="009C282C">
            <w:pPr>
              <w:spacing w:before="360" w:after="0"/>
              <w:rPr>
                <w:b/>
                <w:noProof/>
                <w:sz w:val="24"/>
                <w:szCs w:val="24"/>
                <w:lang w:eastAsia="en-GB"/>
              </w:rPr>
            </w:pPr>
            <w:r w:rsidRPr="00F37B4B">
              <w:rPr>
                <w:b/>
                <w:noProof/>
                <w:sz w:val="24"/>
                <w:szCs w:val="24"/>
                <w:lang w:eastAsia="en-GB"/>
              </w:rPr>
              <w:lastRenderedPageBreak/>
              <w:t>Resource Name</w:t>
            </w:r>
          </w:p>
        </w:tc>
        <w:tc>
          <w:tcPr>
            <w:tcW w:w="2551" w:type="dxa"/>
            <w:tcBorders>
              <w:top w:val="nil"/>
              <w:left w:val="nil"/>
              <w:bottom w:val="single" w:sz="4" w:space="0" w:color="auto"/>
              <w:right w:val="nil"/>
            </w:tcBorders>
            <w:shd w:val="clear" w:color="auto" w:fill="auto"/>
            <w:noWrap/>
            <w:vAlign w:val="center"/>
          </w:tcPr>
          <w:p w:rsidR="00F37B4B" w:rsidRPr="00F37B4B" w:rsidRDefault="00F37B4B" w:rsidP="009C282C">
            <w:pPr>
              <w:spacing w:before="360" w:after="0"/>
              <w:rPr>
                <w:rFonts w:ascii="Calibri" w:hAnsi="Calibri" w:cs="Times New Roman"/>
                <w:b/>
                <w:sz w:val="24"/>
                <w:szCs w:val="24"/>
                <w:lang w:eastAsia="en-GB"/>
              </w:rPr>
            </w:pPr>
            <w:r w:rsidRPr="00F37B4B">
              <w:rPr>
                <w:rFonts w:ascii="Calibri" w:hAnsi="Calibri" w:cs="Times New Roman"/>
                <w:b/>
                <w:sz w:val="24"/>
                <w:szCs w:val="24"/>
                <w:lang w:eastAsia="en-GB"/>
              </w:rPr>
              <w:t>Page Numbers</w:t>
            </w:r>
          </w:p>
        </w:tc>
      </w:tr>
      <w:tr w:rsidR="00F37B4B" w:rsidRPr="00F37B4B" w:rsidTr="00F37B4B">
        <w:trPr>
          <w:trHeight w:val="57"/>
        </w:trPr>
        <w:tc>
          <w:tcPr>
            <w:tcW w:w="7670" w:type="dxa"/>
            <w:tcBorders>
              <w:top w:val="single" w:sz="4" w:space="0" w:color="auto"/>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74" w:anchor="RANGE!_Toc454969583" w:history="1">
              <w:r w:rsidR="00F37B4B" w:rsidRPr="00F37B4B">
                <w:rPr>
                  <w:noProof/>
                  <w:sz w:val="18"/>
                  <w:szCs w:val="18"/>
                  <w:lang w:eastAsia="en-GB"/>
                </w:rPr>
                <w:t>STAT-ATTIC</w:t>
              </w:r>
            </w:hyperlink>
          </w:p>
        </w:tc>
        <w:tc>
          <w:tcPr>
            <w:tcW w:w="2551" w:type="dxa"/>
            <w:tcBorders>
              <w:top w:val="single" w:sz="4" w:space="0" w:color="auto"/>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45-46</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75" w:anchor="RANGE!_Toc454969534" w:history="1">
              <w:r w:rsidR="00F37B4B" w:rsidRPr="00F37B4B">
                <w:rPr>
                  <w:noProof/>
                  <w:sz w:val="18"/>
                  <w:szCs w:val="18"/>
                  <w:lang w:eastAsia="en-GB"/>
                </w:rPr>
                <w:t>Statistics for Engineering and the Sciences, Mendenhall and Sincich.</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35</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76" w:anchor="RANGE!_Toc454969473" w:history="1">
              <w:r w:rsidR="00F37B4B" w:rsidRPr="00F37B4B">
                <w:rPr>
                  <w:noProof/>
                  <w:sz w:val="18"/>
                  <w:szCs w:val="18"/>
                  <w:lang w:eastAsia="en-GB"/>
                </w:rPr>
                <w:t>Statistics for Experimenters, Box, Hunter and Hunter.</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13</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77" w:anchor="RANGE!_Toc454969482" w:history="1">
              <w:r w:rsidR="003F5814">
                <w:rPr>
                  <w:noProof/>
                  <w:sz w:val="18"/>
                  <w:szCs w:val="18"/>
                  <w:lang w:eastAsia="en-GB"/>
                </w:rPr>
                <w:t>Statistics Without M</w:t>
              </w:r>
              <w:r w:rsidR="00F37B4B" w:rsidRPr="00F37B4B">
                <w:rPr>
                  <w:noProof/>
                  <w:sz w:val="18"/>
                  <w:szCs w:val="18"/>
                  <w:lang w:eastAsia="en-GB"/>
                </w:rPr>
                <w:t>aths for psychology.  Dancey and Riley.</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17, 31</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78" w:anchor="RANGE!_Toc454969498" w:history="1">
              <w:r w:rsidR="00F37B4B" w:rsidRPr="00F37B4B">
                <w:rPr>
                  <w:noProof/>
                  <w:sz w:val="18"/>
                  <w:szCs w:val="18"/>
                  <w:lang w:eastAsia="en-GB"/>
                </w:rPr>
                <w:t>Statistics: An Introduction Using with R.  Michael J. Crawley.</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23</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79" w:anchor="RANGE!_Toc454969584" w:history="1">
              <w:r w:rsidR="00F37B4B" w:rsidRPr="00F37B4B">
                <w:rPr>
                  <w:noProof/>
                  <w:sz w:val="18"/>
                  <w:szCs w:val="18"/>
                  <w:lang w:eastAsia="en-GB"/>
                </w:rPr>
                <w:t>StatSoft</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33, 45-46</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80" w:anchor="RANGE!_Toc454969465" w:history="1">
              <w:r w:rsidR="00F37B4B" w:rsidRPr="00F37B4B">
                <w:rPr>
                  <w:noProof/>
                  <w:sz w:val="18"/>
                  <w:szCs w:val="18"/>
                  <w:lang w:val="de-DE" w:eastAsia="en-GB"/>
                </w:rPr>
                <w:t>Statstutor</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9, 19, 33, 39, 45-46</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81" w:anchor="RANGE!_Toc454969468" w:history="1">
              <w:r w:rsidR="00F37B4B" w:rsidRPr="00F37B4B">
                <w:rPr>
                  <w:noProof/>
                  <w:sz w:val="18"/>
                  <w:szCs w:val="18"/>
                  <w:lang w:eastAsia="en-GB"/>
                </w:rPr>
                <w:t>STEPS glossary:</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9</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82" w:anchor="RANGE!_Toc454969585" w:history="1">
              <w:r w:rsidR="00F37B4B" w:rsidRPr="00F37B4B">
                <w:rPr>
                  <w:noProof/>
                  <w:sz w:val="18"/>
                  <w:szCs w:val="18"/>
                  <w:lang w:eastAsia="en-GB"/>
                </w:rPr>
                <w:t>SticiGuionline</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45-46</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83" w:anchor="RANGE!_Toc454969586" w:history="1">
              <w:r w:rsidR="00F37B4B" w:rsidRPr="00F37B4B">
                <w:rPr>
                  <w:noProof/>
                  <w:sz w:val="18"/>
                  <w:szCs w:val="18"/>
                  <w:lang w:eastAsia="en-GB"/>
                </w:rPr>
                <w:t>SurfStat</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45-46</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84" w:anchor="RANGE!_Toc454969501" w:history="1">
              <w:r w:rsidR="00F37B4B" w:rsidRPr="00F37B4B">
                <w:rPr>
                  <w:noProof/>
                  <w:sz w:val="18"/>
                  <w:szCs w:val="18"/>
                  <w:lang w:eastAsia="en-GB"/>
                </w:rPr>
                <w:t>The  R Book.  Michael J. Crawley.</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23</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85" w:anchor="RANGE!_Toc454969562" w:history="1">
              <w:r w:rsidR="00F37B4B" w:rsidRPr="00F37B4B">
                <w:rPr>
                  <w:noProof/>
                  <w:sz w:val="18"/>
                  <w:szCs w:val="18"/>
                  <w:lang w:eastAsia="en-GB"/>
                </w:rPr>
                <w:t>The Statistics Tutor’s Quick Guide</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43</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86" w:anchor="RANGE!_Toc454969552" w:history="1">
              <w:r w:rsidR="00F37B4B" w:rsidRPr="00F37B4B">
                <w:rPr>
                  <w:noProof/>
                  <w:sz w:val="18"/>
                  <w:szCs w:val="18"/>
                  <w:lang w:eastAsia="en-GB"/>
                </w:rPr>
                <w:t>TRLO: Meta-analysis:</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39</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87" w:anchor="RANGE!_Toc454969587" w:history="1">
              <w:r w:rsidR="00F37B4B" w:rsidRPr="00F37B4B">
                <w:rPr>
                  <w:noProof/>
                  <w:sz w:val="18"/>
                  <w:szCs w:val="18"/>
                  <w:lang w:eastAsia="en-GB"/>
                </w:rPr>
                <w:t>UCLA</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45-46</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88" w:anchor="RANGE!_Toc454969507" w:history="1">
              <w:r w:rsidR="00F37B4B" w:rsidRPr="00F37B4B">
                <w:rPr>
                  <w:noProof/>
                  <w:sz w:val="18"/>
                  <w:szCs w:val="18"/>
                  <w:lang w:val="it-IT" w:eastAsia="en-GB"/>
                </w:rPr>
                <w:t>UCLA R:</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25</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89" w:anchor="RANGE!_Toc454969494" w:history="1">
              <w:r w:rsidR="00F37B4B" w:rsidRPr="00F37B4B">
                <w:rPr>
                  <w:noProof/>
                  <w:sz w:val="18"/>
                  <w:szCs w:val="18"/>
                  <w:lang w:val="it-IT" w:eastAsia="en-GB"/>
                </w:rPr>
                <w:t>UCLA SPSS:</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19</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90" w:anchor="RANGE!_Toc454969469" w:history="1">
              <w:r w:rsidR="00F37B4B" w:rsidRPr="00F37B4B">
                <w:rPr>
                  <w:noProof/>
                  <w:sz w:val="18"/>
                  <w:szCs w:val="18"/>
                  <w:lang w:val="it-IT" w:eastAsia="en-GB"/>
                </w:rPr>
                <w:t>UCLA:</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9, 33, 39</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91" w:anchor="RANGE!_Toc454969541" w:history="1">
              <w:r w:rsidR="00F37B4B" w:rsidRPr="00F37B4B">
                <w:rPr>
                  <w:noProof/>
                  <w:sz w:val="18"/>
                  <w:szCs w:val="18"/>
                  <w:lang w:eastAsia="en-GB"/>
                </w:rPr>
                <w:t>Understanding Clinial Papers. Bowers, House and Owens.</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37</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92" w:anchor="RANGE!_Toc454969495" w:history="1">
              <w:r w:rsidR="00F37B4B" w:rsidRPr="00F37B4B">
                <w:rPr>
                  <w:noProof/>
                  <w:sz w:val="18"/>
                  <w:szCs w:val="18"/>
                  <w:lang w:eastAsia="en-GB"/>
                </w:rPr>
                <w:t>Using R for Statistics. Sarah Stowell.</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23</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93" w:anchor="RANGE!_Toc454969567" w:history="1">
              <w:r w:rsidR="00F37B4B" w:rsidRPr="00F37B4B">
                <w:rPr>
                  <w:noProof/>
                  <w:sz w:val="18"/>
                  <w:szCs w:val="18"/>
                  <w:lang w:eastAsia="en-GB"/>
                </w:rPr>
                <w:t>Video Based Statistics Tutor Training Do's and Don'ts: Careful with the maths!</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43</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94" w:anchor="RANGE!_Toc454969565" w:history="1">
              <w:r w:rsidR="00F37B4B" w:rsidRPr="00F37B4B">
                <w:rPr>
                  <w:noProof/>
                  <w:sz w:val="18"/>
                  <w:szCs w:val="18"/>
                  <w:lang w:eastAsia="en-GB"/>
                </w:rPr>
                <w:t>Video Based Statistics Tutor Training: Mass Customisation Scenario</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43</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95" w:anchor="RANGE!_Toc454969566" w:history="1">
              <w:r w:rsidR="00F37B4B" w:rsidRPr="00F37B4B">
                <w:rPr>
                  <w:noProof/>
                  <w:sz w:val="18"/>
                  <w:szCs w:val="18"/>
                  <w:lang w:eastAsia="en-GB"/>
                </w:rPr>
                <w:t>Video Based Statistics Tutor Training: Porosity Scenario</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43</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96" w:anchor="RANGE!_Toc454969588" w:history="1">
              <w:r w:rsidR="00F37B4B" w:rsidRPr="00F37B4B">
                <w:rPr>
                  <w:noProof/>
                  <w:sz w:val="18"/>
                  <w:szCs w:val="18"/>
                  <w:lang w:eastAsia="en-GB"/>
                </w:rPr>
                <w:t>VideoLectures.NET</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45</w:t>
            </w:r>
          </w:p>
        </w:tc>
      </w:tr>
      <w:tr w:rsidR="00F37B4B" w:rsidRPr="00F37B4B" w:rsidTr="009C282C">
        <w:trPr>
          <w:trHeight w:val="57"/>
        </w:trPr>
        <w:tc>
          <w:tcPr>
            <w:tcW w:w="7670" w:type="dxa"/>
            <w:tcBorders>
              <w:top w:val="nil"/>
              <w:left w:val="nil"/>
              <w:bottom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97" w:anchor="RANGE!_Toc454969606" w:history="1">
              <w:r w:rsidR="00F37B4B" w:rsidRPr="00F37B4B">
                <w:rPr>
                  <w:sz w:val="18"/>
                  <w:szCs w:val="18"/>
                  <w:lang w:eastAsia="en-GB"/>
                </w:rPr>
                <w:t>VideoLectures.NET</w:t>
              </w:r>
            </w:hyperlink>
          </w:p>
        </w:tc>
        <w:tc>
          <w:tcPr>
            <w:tcW w:w="2551" w:type="dxa"/>
            <w:tcBorders>
              <w:top w:val="nil"/>
              <w:left w:val="nil"/>
              <w:bottom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46</w:t>
            </w:r>
          </w:p>
        </w:tc>
      </w:tr>
      <w:tr w:rsidR="00F37B4B" w:rsidRPr="00F37B4B" w:rsidTr="00F37B4B">
        <w:trPr>
          <w:trHeight w:val="57"/>
        </w:trPr>
        <w:tc>
          <w:tcPr>
            <w:tcW w:w="7670" w:type="dxa"/>
            <w:tcBorders>
              <w:top w:val="nil"/>
              <w:left w:val="nil"/>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98" w:anchor="RANGE!_Toc454969476" w:history="1">
              <w:r w:rsidR="00F37B4B" w:rsidRPr="00F37B4B">
                <w:rPr>
                  <w:noProof/>
                  <w:sz w:val="18"/>
                  <w:szCs w:val="18"/>
                  <w:lang w:eastAsia="en-GB"/>
                </w:rPr>
                <w:t>whattest:</w:t>
              </w:r>
            </w:hyperlink>
          </w:p>
        </w:tc>
        <w:tc>
          <w:tcPr>
            <w:tcW w:w="2551" w:type="dxa"/>
            <w:tcBorders>
              <w:top w:val="nil"/>
              <w:left w:val="nil"/>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13</w:t>
            </w:r>
          </w:p>
        </w:tc>
      </w:tr>
      <w:tr w:rsidR="00F37B4B" w:rsidRPr="00F37B4B" w:rsidTr="00F37B4B">
        <w:trPr>
          <w:trHeight w:val="57"/>
        </w:trPr>
        <w:tc>
          <w:tcPr>
            <w:tcW w:w="7670" w:type="dxa"/>
            <w:tcBorders>
              <w:top w:val="nil"/>
              <w:left w:val="nil"/>
              <w:bottom w:val="single" w:sz="4" w:space="0" w:color="auto"/>
              <w:right w:val="nil"/>
            </w:tcBorders>
            <w:shd w:val="clear" w:color="auto" w:fill="auto"/>
            <w:noWrap/>
            <w:vAlign w:val="center"/>
            <w:hideMark/>
          </w:tcPr>
          <w:p w:rsidR="00F37B4B" w:rsidRPr="00F37B4B" w:rsidRDefault="00F420DD" w:rsidP="009C282C">
            <w:pPr>
              <w:spacing w:before="0" w:after="0"/>
              <w:rPr>
                <w:sz w:val="18"/>
                <w:szCs w:val="18"/>
                <w:lang w:eastAsia="en-GB"/>
              </w:rPr>
            </w:pPr>
            <w:hyperlink r:id="rId599" w:anchor="RANGE!_Toc454969563" w:history="1">
              <w:r w:rsidR="00F37B4B" w:rsidRPr="00F37B4B">
                <w:rPr>
                  <w:noProof/>
                  <w:sz w:val="18"/>
                  <w:szCs w:val="18"/>
                  <w:lang w:eastAsia="en-GB"/>
                </w:rPr>
                <w:t>Workshop on Statistics and Hypothesis Testing</w:t>
              </w:r>
            </w:hyperlink>
          </w:p>
        </w:tc>
        <w:tc>
          <w:tcPr>
            <w:tcW w:w="2551" w:type="dxa"/>
            <w:tcBorders>
              <w:top w:val="nil"/>
              <w:left w:val="nil"/>
              <w:bottom w:val="single" w:sz="4" w:space="0" w:color="auto"/>
              <w:right w:val="nil"/>
            </w:tcBorders>
            <w:shd w:val="clear" w:color="auto" w:fill="auto"/>
            <w:noWrap/>
            <w:vAlign w:val="center"/>
            <w:hideMark/>
          </w:tcPr>
          <w:p w:rsidR="00F37B4B" w:rsidRPr="00F37B4B" w:rsidRDefault="00F37B4B" w:rsidP="009C282C">
            <w:pPr>
              <w:spacing w:before="0" w:after="0"/>
              <w:rPr>
                <w:rFonts w:ascii="Calibri" w:hAnsi="Calibri" w:cs="Times New Roman"/>
                <w:sz w:val="18"/>
                <w:szCs w:val="18"/>
                <w:lang w:eastAsia="en-GB"/>
              </w:rPr>
            </w:pPr>
            <w:r w:rsidRPr="00F37B4B">
              <w:rPr>
                <w:rFonts w:ascii="Calibri" w:hAnsi="Calibri" w:cs="Times New Roman"/>
                <w:sz w:val="18"/>
                <w:szCs w:val="18"/>
                <w:lang w:eastAsia="en-GB"/>
              </w:rPr>
              <w:t>43</w:t>
            </w:r>
          </w:p>
        </w:tc>
      </w:tr>
      <w:bookmarkEnd w:id="118"/>
      <w:bookmarkEnd w:id="119"/>
      <w:bookmarkEnd w:id="120"/>
      <w:bookmarkEnd w:id="121"/>
      <w:bookmarkEnd w:id="122"/>
      <w:bookmarkEnd w:id="123"/>
      <w:bookmarkEnd w:id="228"/>
    </w:tbl>
    <w:p w:rsidR="000A4215" w:rsidRPr="00601FCA" w:rsidRDefault="000A4215">
      <w:pPr>
        <w:spacing w:before="120" w:after="0"/>
        <w:rPr>
          <w:sz w:val="96"/>
          <w:szCs w:val="96"/>
        </w:rPr>
      </w:pPr>
      <w:r w:rsidRPr="00601FCA">
        <w:rPr>
          <w:sz w:val="96"/>
          <w:szCs w:val="96"/>
        </w:rPr>
        <w:br w:type="page"/>
      </w:r>
    </w:p>
    <w:p w:rsidR="00C65F58" w:rsidRDefault="00C65F58" w:rsidP="00C65F58">
      <w:pPr>
        <w:pStyle w:val="Heading4"/>
        <w:jc w:val="center"/>
        <w:rPr>
          <w:b w:val="0"/>
          <w:i w:val="0"/>
          <w:sz w:val="36"/>
          <w:szCs w:val="36"/>
          <w:u w:val="single"/>
        </w:rPr>
      </w:pPr>
      <w:bookmarkStart w:id="229" w:name="_Toc455063139"/>
      <w:bookmarkStart w:id="230" w:name="_Toc396985016"/>
      <w:r>
        <w:rPr>
          <w:b w:val="0"/>
          <w:i w:val="0"/>
          <w:sz w:val="36"/>
          <w:szCs w:val="36"/>
          <w:u w:val="single"/>
        </w:rPr>
        <w:lastRenderedPageBreak/>
        <w:t>List of Resources in Page Number Order</w:t>
      </w:r>
      <w:bookmarkEnd w:id="229"/>
    </w:p>
    <w:p w:rsidR="00C65F58" w:rsidRDefault="00C65F58">
      <w:pPr>
        <w:pStyle w:val="TOC4"/>
        <w:tabs>
          <w:tab w:val="right" w:leader="dot" w:pos="10406"/>
        </w:tabs>
      </w:pPr>
    </w:p>
    <w:p w:rsidR="009C282C" w:rsidRDefault="00732CD2">
      <w:pPr>
        <w:pStyle w:val="TOC4"/>
        <w:tabs>
          <w:tab w:val="right" w:leader="dot" w:pos="10406"/>
        </w:tabs>
        <w:rPr>
          <w:rFonts w:eastAsiaTheme="minorEastAsia" w:cstheme="minorBidi"/>
          <w:noProof/>
          <w:color w:val="auto"/>
          <w:sz w:val="22"/>
          <w:szCs w:val="22"/>
          <w:lang w:eastAsia="en-GB"/>
        </w:rPr>
      </w:pPr>
      <w:r w:rsidRPr="00601FCA">
        <w:fldChar w:fldCharType="begin"/>
      </w:r>
      <w:r w:rsidRPr="00601FCA">
        <w:instrText xml:space="preserve"> TOC \o "4-4" \h \z \u </w:instrText>
      </w:r>
      <w:r w:rsidRPr="00601FCA">
        <w:fldChar w:fldCharType="separate"/>
      </w:r>
      <w:hyperlink w:anchor="_Toc455062990" w:history="1">
        <w:r w:rsidR="009C282C" w:rsidRPr="001D0A4C">
          <w:rPr>
            <w:rStyle w:val="Hyperlink"/>
            <w:noProof/>
          </w:rPr>
          <w:t>SPSS for Psychologists. Brace, Kemp and Snelgar.</w:t>
        </w:r>
        <w:r w:rsidR="009C282C">
          <w:rPr>
            <w:noProof/>
            <w:webHidden/>
          </w:rPr>
          <w:tab/>
        </w:r>
        <w:r w:rsidR="009C282C">
          <w:rPr>
            <w:noProof/>
            <w:webHidden/>
          </w:rPr>
          <w:fldChar w:fldCharType="begin"/>
        </w:r>
        <w:r w:rsidR="009C282C">
          <w:rPr>
            <w:noProof/>
            <w:webHidden/>
          </w:rPr>
          <w:instrText xml:space="preserve"> PAGEREF _Toc455062990 \h </w:instrText>
        </w:r>
        <w:r w:rsidR="009C282C">
          <w:rPr>
            <w:noProof/>
            <w:webHidden/>
          </w:rPr>
        </w:r>
        <w:r w:rsidR="009C282C">
          <w:rPr>
            <w:noProof/>
            <w:webHidden/>
          </w:rPr>
          <w:fldChar w:fldCharType="separate"/>
        </w:r>
        <w:r w:rsidR="00C77E74">
          <w:rPr>
            <w:noProof/>
            <w:webHidden/>
          </w:rPr>
          <w:t>8</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2991" w:history="1">
        <w:r w:rsidR="009C282C" w:rsidRPr="001D0A4C">
          <w:rPr>
            <w:rStyle w:val="Hyperlink"/>
            <w:noProof/>
          </w:rPr>
          <w:t>SPSS Survival guide. Julie Pallent.</w:t>
        </w:r>
        <w:r w:rsidR="009C282C">
          <w:rPr>
            <w:noProof/>
            <w:webHidden/>
          </w:rPr>
          <w:tab/>
        </w:r>
        <w:r w:rsidR="009C282C">
          <w:rPr>
            <w:noProof/>
            <w:webHidden/>
          </w:rPr>
          <w:fldChar w:fldCharType="begin"/>
        </w:r>
        <w:r w:rsidR="009C282C">
          <w:rPr>
            <w:noProof/>
            <w:webHidden/>
          </w:rPr>
          <w:instrText xml:space="preserve"> PAGEREF _Toc455062991 \h </w:instrText>
        </w:r>
        <w:r w:rsidR="009C282C">
          <w:rPr>
            <w:noProof/>
            <w:webHidden/>
          </w:rPr>
        </w:r>
        <w:r w:rsidR="009C282C">
          <w:rPr>
            <w:noProof/>
            <w:webHidden/>
          </w:rPr>
          <w:fldChar w:fldCharType="separate"/>
        </w:r>
        <w:r w:rsidR="00C77E74">
          <w:rPr>
            <w:noProof/>
            <w:webHidden/>
          </w:rPr>
          <w:t>8</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2992" w:history="1">
        <w:r w:rsidR="00055F35">
          <w:rPr>
            <w:rStyle w:val="Hyperlink"/>
            <w:noProof/>
          </w:rPr>
          <w:t>Discovering Statistics U</w:t>
        </w:r>
        <w:r w:rsidR="009C282C" w:rsidRPr="001D0A4C">
          <w:rPr>
            <w:rStyle w:val="Hyperlink"/>
            <w:noProof/>
          </w:rPr>
          <w:t>sing SPSS.  Andy Field.</w:t>
        </w:r>
        <w:r w:rsidR="009C282C">
          <w:rPr>
            <w:noProof/>
            <w:webHidden/>
          </w:rPr>
          <w:tab/>
        </w:r>
        <w:r w:rsidR="009C282C">
          <w:rPr>
            <w:noProof/>
            <w:webHidden/>
          </w:rPr>
          <w:fldChar w:fldCharType="begin"/>
        </w:r>
        <w:r w:rsidR="009C282C">
          <w:rPr>
            <w:noProof/>
            <w:webHidden/>
          </w:rPr>
          <w:instrText xml:space="preserve"> PAGEREF _Toc455062992 \h </w:instrText>
        </w:r>
        <w:r w:rsidR="009C282C">
          <w:rPr>
            <w:noProof/>
            <w:webHidden/>
          </w:rPr>
        </w:r>
        <w:r w:rsidR="009C282C">
          <w:rPr>
            <w:noProof/>
            <w:webHidden/>
          </w:rPr>
          <w:fldChar w:fldCharType="separate"/>
        </w:r>
        <w:r w:rsidR="00C77E74">
          <w:rPr>
            <w:noProof/>
            <w:webHidden/>
          </w:rPr>
          <w:t>8</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2993" w:history="1">
        <w:r w:rsidR="00055F35">
          <w:rPr>
            <w:rStyle w:val="Hyperlink"/>
            <w:noProof/>
            <w:shd w:val="clear" w:color="auto" w:fill="FFFFFF" w:themeFill="background1"/>
          </w:rPr>
          <w:t>Discovering Statistics U</w:t>
        </w:r>
        <w:r w:rsidR="009C282C" w:rsidRPr="001D0A4C">
          <w:rPr>
            <w:rStyle w:val="Hyperlink"/>
            <w:noProof/>
            <w:shd w:val="clear" w:color="auto" w:fill="FFFFFF" w:themeFill="background1"/>
          </w:rPr>
          <w:t>sing R.  Field, Miles and Field.</w:t>
        </w:r>
        <w:r w:rsidR="009C282C">
          <w:rPr>
            <w:noProof/>
            <w:webHidden/>
          </w:rPr>
          <w:tab/>
        </w:r>
        <w:r w:rsidR="009C282C">
          <w:rPr>
            <w:noProof/>
            <w:webHidden/>
          </w:rPr>
          <w:fldChar w:fldCharType="begin"/>
        </w:r>
        <w:r w:rsidR="009C282C">
          <w:rPr>
            <w:noProof/>
            <w:webHidden/>
          </w:rPr>
          <w:instrText xml:space="preserve"> PAGEREF _Toc455062993 \h </w:instrText>
        </w:r>
        <w:r w:rsidR="009C282C">
          <w:rPr>
            <w:noProof/>
            <w:webHidden/>
          </w:rPr>
        </w:r>
        <w:r w:rsidR="009C282C">
          <w:rPr>
            <w:noProof/>
            <w:webHidden/>
          </w:rPr>
          <w:fldChar w:fldCharType="separate"/>
        </w:r>
        <w:r w:rsidR="00C77E74">
          <w:rPr>
            <w:noProof/>
            <w:webHidden/>
          </w:rPr>
          <w:t>8</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2994" w:history="1">
        <w:r w:rsidR="009C282C" w:rsidRPr="001D0A4C">
          <w:rPr>
            <w:rStyle w:val="Hyperlink"/>
            <w:noProof/>
            <w:lang w:val="it-IT"/>
          </w:rPr>
          <w:t xml:space="preserve">Multivariate Statistical Methods: A Primer. </w:t>
        </w:r>
        <w:r w:rsidR="009C282C" w:rsidRPr="001D0A4C">
          <w:rPr>
            <w:rStyle w:val="Hyperlink"/>
            <w:noProof/>
          </w:rPr>
          <w:t>Bryan Manly.</w:t>
        </w:r>
        <w:r w:rsidR="009C282C">
          <w:rPr>
            <w:noProof/>
            <w:webHidden/>
          </w:rPr>
          <w:tab/>
        </w:r>
        <w:r w:rsidR="009C282C">
          <w:rPr>
            <w:noProof/>
            <w:webHidden/>
          </w:rPr>
          <w:fldChar w:fldCharType="begin"/>
        </w:r>
        <w:r w:rsidR="009C282C">
          <w:rPr>
            <w:noProof/>
            <w:webHidden/>
          </w:rPr>
          <w:instrText xml:space="preserve"> PAGEREF _Toc455062994 \h </w:instrText>
        </w:r>
        <w:r w:rsidR="009C282C">
          <w:rPr>
            <w:noProof/>
            <w:webHidden/>
          </w:rPr>
        </w:r>
        <w:r w:rsidR="009C282C">
          <w:rPr>
            <w:noProof/>
            <w:webHidden/>
          </w:rPr>
          <w:fldChar w:fldCharType="separate"/>
        </w:r>
        <w:r w:rsidR="00C77E74">
          <w:rPr>
            <w:noProof/>
            <w:webHidden/>
          </w:rPr>
          <w:t>8</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2995" w:history="1">
        <w:r w:rsidR="009C282C" w:rsidRPr="001D0A4C">
          <w:rPr>
            <w:rStyle w:val="Hyperlink"/>
            <w:noProof/>
          </w:rPr>
          <w:t>100 Statistical Tests. Gopal Kanji.</w:t>
        </w:r>
        <w:r w:rsidR="009C282C">
          <w:rPr>
            <w:noProof/>
            <w:webHidden/>
          </w:rPr>
          <w:tab/>
        </w:r>
        <w:r w:rsidR="009C282C">
          <w:rPr>
            <w:noProof/>
            <w:webHidden/>
          </w:rPr>
          <w:fldChar w:fldCharType="begin"/>
        </w:r>
        <w:r w:rsidR="009C282C">
          <w:rPr>
            <w:noProof/>
            <w:webHidden/>
          </w:rPr>
          <w:instrText xml:space="preserve"> PAGEREF _Toc455062995 \h </w:instrText>
        </w:r>
        <w:r w:rsidR="009C282C">
          <w:rPr>
            <w:noProof/>
            <w:webHidden/>
          </w:rPr>
        </w:r>
        <w:r w:rsidR="009C282C">
          <w:rPr>
            <w:noProof/>
            <w:webHidden/>
          </w:rPr>
          <w:fldChar w:fldCharType="separate"/>
        </w:r>
        <w:r w:rsidR="00C77E74">
          <w:rPr>
            <w:noProof/>
            <w:webHidden/>
          </w:rPr>
          <w:t>8</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2996" w:history="1">
        <w:r w:rsidR="009C282C" w:rsidRPr="001D0A4C">
          <w:rPr>
            <w:rStyle w:val="Hyperlink"/>
            <w:noProof/>
            <w:lang w:val="de-DE"/>
          </w:rPr>
          <w:t>Statstutor</w:t>
        </w:r>
        <w:r w:rsidR="009C282C">
          <w:rPr>
            <w:noProof/>
            <w:webHidden/>
          </w:rPr>
          <w:tab/>
        </w:r>
        <w:r w:rsidR="009C282C">
          <w:rPr>
            <w:noProof/>
            <w:webHidden/>
          </w:rPr>
          <w:fldChar w:fldCharType="begin"/>
        </w:r>
        <w:r w:rsidR="009C282C">
          <w:rPr>
            <w:noProof/>
            <w:webHidden/>
          </w:rPr>
          <w:instrText xml:space="preserve"> PAGEREF _Toc455062996 \h </w:instrText>
        </w:r>
        <w:r w:rsidR="009C282C">
          <w:rPr>
            <w:noProof/>
            <w:webHidden/>
          </w:rPr>
        </w:r>
        <w:r w:rsidR="009C282C">
          <w:rPr>
            <w:noProof/>
            <w:webHidden/>
          </w:rPr>
          <w:fldChar w:fldCharType="separate"/>
        </w:r>
        <w:r w:rsidR="00C77E74">
          <w:rPr>
            <w:noProof/>
            <w:webHidden/>
          </w:rPr>
          <w:t>9</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2997" w:history="1">
        <w:r w:rsidR="009C282C" w:rsidRPr="001D0A4C">
          <w:rPr>
            <w:rStyle w:val="Hyperlink"/>
            <w:rFonts w:ascii="Cambria" w:hAnsi="Cambria"/>
            <w:noProof/>
          </w:rPr>
          <w:t>CAST:</w:t>
        </w:r>
        <w:r w:rsidR="009C282C">
          <w:rPr>
            <w:noProof/>
            <w:webHidden/>
          </w:rPr>
          <w:tab/>
        </w:r>
        <w:r w:rsidR="009C282C">
          <w:rPr>
            <w:noProof/>
            <w:webHidden/>
          </w:rPr>
          <w:fldChar w:fldCharType="begin"/>
        </w:r>
        <w:r w:rsidR="009C282C">
          <w:rPr>
            <w:noProof/>
            <w:webHidden/>
          </w:rPr>
          <w:instrText xml:space="preserve"> PAGEREF _Toc455062997 \h </w:instrText>
        </w:r>
        <w:r w:rsidR="009C282C">
          <w:rPr>
            <w:noProof/>
            <w:webHidden/>
          </w:rPr>
        </w:r>
        <w:r w:rsidR="009C282C">
          <w:rPr>
            <w:noProof/>
            <w:webHidden/>
          </w:rPr>
          <w:fldChar w:fldCharType="separate"/>
        </w:r>
        <w:r w:rsidR="00C77E74">
          <w:rPr>
            <w:noProof/>
            <w:webHidden/>
          </w:rPr>
          <w:t>9</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2998" w:history="1">
        <w:r w:rsidR="009C282C" w:rsidRPr="001D0A4C">
          <w:rPr>
            <w:rStyle w:val="Hyperlink"/>
            <w:noProof/>
          </w:rPr>
          <w:t>Statistics Hell:</w:t>
        </w:r>
        <w:r w:rsidR="009C282C">
          <w:rPr>
            <w:noProof/>
            <w:webHidden/>
          </w:rPr>
          <w:tab/>
        </w:r>
        <w:r w:rsidR="009C282C">
          <w:rPr>
            <w:noProof/>
            <w:webHidden/>
          </w:rPr>
          <w:fldChar w:fldCharType="begin"/>
        </w:r>
        <w:r w:rsidR="009C282C">
          <w:rPr>
            <w:noProof/>
            <w:webHidden/>
          </w:rPr>
          <w:instrText xml:space="preserve"> PAGEREF _Toc455062998 \h </w:instrText>
        </w:r>
        <w:r w:rsidR="009C282C">
          <w:rPr>
            <w:noProof/>
            <w:webHidden/>
          </w:rPr>
        </w:r>
        <w:r w:rsidR="009C282C">
          <w:rPr>
            <w:noProof/>
            <w:webHidden/>
          </w:rPr>
          <w:fldChar w:fldCharType="separate"/>
        </w:r>
        <w:r w:rsidR="00C77E74">
          <w:rPr>
            <w:noProof/>
            <w:webHidden/>
          </w:rPr>
          <w:t>9</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2999" w:history="1">
        <w:r w:rsidR="009C282C" w:rsidRPr="001D0A4C">
          <w:rPr>
            <w:rStyle w:val="Hyperlink"/>
            <w:noProof/>
          </w:rPr>
          <w:t>STEPS glossary:</w:t>
        </w:r>
        <w:r w:rsidR="009C282C">
          <w:rPr>
            <w:noProof/>
            <w:webHidden/>
          </w:rPr>
          <w:tab/>
        </w:r>
        <w:r w:rsidR="009C282C">
          <w:rPr>
            <w:noProof/>
            <w:webHidden/>
          </w:rPr>
          <w:fldChar w:fldCharType="begin"/>
        </w:r>
        <w:r w:rsidR="009C282C">
          <w:rPr>
            <w:noProof/>
            <w:webHidden/>
          </w:rPr>
          <w:instrText xml:space="preserve"> PAGEREF _Toc455062999 \h </w:instrText>
        </w:r>
        <w:r w:rsidR="009C282C">
          <w:rPr>
            <w:noProof/>
            <w:webHidden/>
          </w:rPr>
        </w:r>
        <w:r w:rsidR="009C282C">
          <w:rPr>
            <w:noProof/>
            <w:webHidden/>
          </w:rPr>
          <w:fldChar w:fldCharType="separate"/>
        </w:r>
        <w:r w:rsidR="00C77E74">
          <w:rPr>
            <w:noProof/>
            <w:webHidden/>
          </w:rPr>
          <w:t>9</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00" w:history="1">
        <w:r w:rsidR="009C282C" w:rsidRPr="001D0A4C">
          <w:rPr>
            <w:rStyle w:val="Hyperlink"/>
            <w:noProof/>
            <w:lang w:val="it-IT"/>
          </w:rPr>
          <w:t>UCLA:</w:t>
        </w:r>
        <w:r w:rsidR="009C282C">
          <w:rPr>
            <w:noProof/>
            <w:webHidden/>
          </w:rPr>
          <w:tab/>
        </w:r>
        <w:r w:rsidR="009C282C">
          <w:rPr>
            <w:noProof/>
            <w:webHidden/>
          </w:rPr>
          <w:fldChar w:fldCharType="begin"/>
        </w:r>
        <w:r w:rsidR="009C282C">
          <w:rPr>
            <w:noProof/>
            <w:webHidden/>
          </w:rPr>
          <w:instrText xml:space="preserve"> PAGEREF _Toc455063000 \h </w:instrText>
        </w:r>
        <w:r w:rsidR="009C282C">
          <w:rPr>
            <w:noProof/>
            <w:webHidden/>
          </w:rPr>
        </w:r>
        <w:r w:rsidR="009C282C">
          <w:rPr>
            <w:noProof/>
            <w:webHidden/>
          </w:rPr>
          <w:fldChar w:fldCharType="separate"/>
        </w:r>
        <w:r w:rsidR="00C77E74">
          <w:rPr>
            <w:noProof/>
            <w:webHidden/>
          </w:rPr>
          <w:t>9</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01" w:history="1">
        <w:r w:rsidR="009C282C" w:rsidRPr="001D0A4C">
          <w:rPr>
            <w:rStyle w:val="Hyperlink"/>
            <w:noProof/>
          </w:rPr>
          <w:t>Laerd Statistics:</w:t>
        </w:r>
        <w:r w:rsidR="009C282C">
          <w:rPr>
            <w:noProof/>
            <w:webHidden/>
          </w:rPr>
          <w:tab/>
        </w:r>
        <w:r w:rsidR="009C282C">
          <w:rPr>
            <w:noProof/>
            <w:webHidden/>
          </w:rPr>
          <w:fldChar w:fldCharType="begin"/>
        </w:r>
        <w:r w:rsidR="009C282C">
          <w:rPr>
            <w:noProof/>
            <w:webHidden/>
          </w:rPr>
          <w:instrText xml:space="preserve"> PAGEREF _Toc455063001 \h </w:instrText>
        </w:r>
        <w:r w:rsidR="009C282C">
          <w:rPr>
            <w:noProof/>
            <w:webHidden/>
          </w:rPr>
        </w:r>
        <w:r w:rsidR="009C282C">
          <w:rPr>
            <w:noProof/>
            <w:webHidden/>
          </w:rPr>
          <w:fldChar w:fldCharType="separate"/>
        </w:r>
        <w:r w:rsidR="00C77E74">
          <w:rPr>
            <w:noProof/>
            <w:webHidden/>
          </w:rPr>
          <w:t>9</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02" w:history="1">
        <w:r w:rsidR="009C282C" w:rsidRPr="001D0A4C">
          <w:rPr>
            <w:rStyle w:val="Hyperlink"/>
            <w:noProof/>
          </w:rPr>
          <w:t>G*Power sample size calculator:</w:t>
        </w:r>
        <w:r w:rsidR="009C282C">
          <w:rPr>
            <w:noProof/>
            <w:webHidden/>
          </w:rPr>
          <w:tab/>
        </w:r>
        <w:r w:rsidR="009C282C">
          <w:rPr>
            <w:noProof/>
            <w:webHidden/>
          </w:rPr>
          <w:fldChar w:fldCharType="begin"/>
        </w:r>
        <w:r w:rsidR="009C282C">
          <w:rPr>
            <w:noProof/>
            <w:webHidden/>
          </w:rPr>
          <w:instrText xml:space="preserve"> PAGEREF _Toc455063002 \h </w:instrText>
        </w:r>
        <w:r w:rsidR="009C282C">
          <w:rPr>
            <w:noProof/>
            <w:webHidden/>
          </w:rPr>
        </w:r>
        <w:r w:rsidR="009C282C">
          <w:rPr>
            <w:noProof/>
            <w:webHidden/>
          </w:rPr>
          <w:fldChar w:fldCharType="separate"/>
        </w:r>
        <w:r w:rsidR="00C77E74">
          <w:rPr>
            <w:noProof/>
            <w:webHidden/>
          </w:rPr>
          <w:t>9</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03" w:history="1">
        <w:r w:rsidR="009C282C" w:rsidRPr="001D0A4C">
          <w:rPr>
            <w:rStyle w:val="Hyperlink"/>
            <w:noProof/>
          </w:rPr>
          <w:t>Research Skills for Students. Allison, O’Sullivan, Owen, Rice, Rothwell and Suanders.</w:t>
        </w:r>
        <w:r w:rsidR="009C282C">
          <w:rPr>
            <w:noProof/>
            <w:webHidden/>
          </w:rPr>
          <w:tab/>
        </w:r>
        <w:r w:rsidR="009C282C">
          <w:rPr>
            <w:noProof/>
            <w:webHidden/>
          </w:rPr>
          <w:fldChar w:fldCharType="begin"/>
        </w:r>
        <w:r w:rsidR="009C282C">
          <w:rPr>
            <w:noProof/>
            <w:webHidden/>
          </w:rPr>
          <w:instrText xml:space="preserve"> PAGEREF _Toc455063003 \h </w:instrText>
        </w:r>
        <w:r w:rsidR="009C282C">
          <w:rPr>
            <w:noProof/>
            <w:webHidden/>
          </w:rPr>
        </w:r>
        <w:r w:rsidR="009C282C">
          <w:rPr>
            <w:noProof/>
            <w:webHidden/>
          </w:rPr>
          <w:fldChar w:fldCharType="separate"/>
        </w:r>
        <w:r w:rsidR="00C77E74">
          <w:rPr>
            <w:noProof/>
            <w:webHidden/>
          </w:rPr>
          <w:t>13</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04" w:history="1">
        <w:r w:rsidR="009C282C" w:rsidRPr="001D0A4C">
          <w:rPr>
            <w:rStyle w:val="Hyperlink"/>
            <w:noProof/>
          </w:rPr>
          <w:t>Statistics for Experimenters. Box, Hunter and Hunter.</w:t>
        </w:r>
        <w:r w:rsidR="009C282C">
          <w:rPr>
            <w:noProof/>
            <w:webHidden/>
          </w:rPr>
          <w:tab/>
        </w:r>
        <w:r w:rsidR="009C282C">
          <w:rPr>
            <w:noProof/>
            <w:webHidden/>
          </w:rPr>
          <w:fldChar w:fldCharType="begin"/>
        </w:r>
        <w:r w:rsidR="009C282C">
          <w:rPr>
            <w:noProof/>
            <w:webHidden/>
          </w:rPr>
          <w:instrText xml:space="preserve"> PAGEREF _Toc455063004 \h </w:instrText>
        </w:r>
        <w:r w:rsidR="009C282C">
          <w:rPr>
            <w:noProof/>
            <w:webHidden/>
          </w:rPr>
        </w:r>
        <w:r w:rsidR="009C282C">
          <w:rPr>
            <w:noProof/>
            <w:webHidden/>
          </w:rPr>
          <w:fldChar w:fldCharType="separate"/>
        </w:r>
        <w:r w:rsidR="00C77E74">
          <w:rPr>
            <w:noProof/>
            <w:webHidden/>
          </w:rPr>
          <w:t>13</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05" w:history="1">
        <w:r w:rsidR="009C282C" w:rsidRPr="001D0A4C">
          <w:rPr>
            <w:rStyle w:val="Hyperlink"/>
            <w:noProof/>
          </w:rPr>
          <w:t>Elementary Survey Sampling. Scheaffer, Mendenhall and Ott.</w:t>
        </w:r>
        <w:r w:rsidR="009C282C">
          <w:rPr>
            <w:noProof/>
            <w:webHidden/>
          </w:rPr>
          <w:tab/>
        </w:r>
        <w:r w:rsidR="009C282C">
          <w:rPr>
            <w:noProof/>
            <w:webHidden/>
          </w:rPr>
          <w:fldChar w:fldCharType="begin"/>
        </w:r>
        <w:r w:rsidR="009C282C">
          <w:rPr>
            <w:noProof/>
            <w:webHidden/>
          </w:rPr>
          <w:instrText xml:space="preserve"> PAGEREF _Toc455063005 \h </w:instrText>
        </w:r>
        <w:r w:rsidR="009C282C">
          <w:rPr>
            <w:noProof/>
            <w:webHidden/>
          </w:rPr>
        </w:r>
        <w:r w:rsidR="009C282C">
          <w:rPr>
            <w:noProof/>
            <w:webHidden/>
          </w:rPr>
          <w:fldChar w:fldCharType="separate"/>
        </w:r>
        <w:r w:rsidR="00C77E74">
          <w:rPr>
            <w:noProof/>
            <w:webHidden/>
          </w:rPr>
          <w:t>13</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06" w:history="1">
        <w:r w:rsidR="009C282C" w:rsidRPr="001D0A4C">
          <w:rPr>
            <w:rStyle w:val="Hyperlink"/>
            <w:noProof/>
          </w:rPr>
          <w:t>Problem Solving: A Statistician’s Guide. Chris Chatfield.</w:t>
        </w:r>
        <w:r w:rsidR="009C282C">
          <w:rPr>
            <w:noProof/>
            <w:webHidden/>
          </w:rPr>
          <w:tab/>
        </w:r>
        <w:r w:rsidR="009C282C">
          <w:rPr>
            <w:noProof/>
            <w:webHidden/>
          </w:rPr>
          <w:fldChar w:fldCharType="begin"/>
        </w:r>
        <w:r w:rsidR="009C282C">
          <w:rPr>
            <w:noProof/>
            <w:webHidden/>
          </w:rPr>
          <w:instrText xml:space="preserve"> PAGEREF _Toc455063006 \h </w:instrText>
        </w:r>
        <w:r w:rsidR="009C282C">
          <w:rPr>
            <w:noProof/>
            <w:webHidden/>
          </w:rPr>
        </w:r>
        <w:r w:rsidR="009C282C">
          <w:rPr>
            <w:noProof/>
            <w:webHidden/>
          </w:rPr>
          <w:fldChar w:fldCharType="separate"/>
        </w:r>
        <w:r w:rsidR="00C77E74">
          <w:rPr>
            <w:noProof/>
            <w:webHidden/>
          </w:rPr>
          <w:t>13</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07" w:history="1">
        <w:r w:rsidR="009C282C" w:rsidRPr="001D0A4C">
          <w:rPr>
            <w:rStyle w:val="Hyperlink"/>
            <w:noProof/>
          </w:rPr>
          <w:t>whattest:</w:t>
        </w:r>
        <w:r w:rsidR="009C282C">
          <w:rPr>
            <w:noProof/>
            <w:webHidden/>
          </w:rPr>
          <w:tab/>
        </w:r>
        <w:r w:rsidR="009C282C">
          <w:rPr>
            <w:noProof/>
            <w:webHidden/>
          </w:rPr>
          <w:fldChar w:fldCharType="begin"/>
        </w:r>
        <w:r w:rsidR="009C282C">
          <w:rPr>
            <w:noProof/>
            <w:webHidden/>
          </w:rPr>
          <w:instrText xml:space="preserve"> PAGEREF _Toc455063007 \h </w:instrText>
        </w:r>
        <w:r w:rsidR="009C282C">
          <w:rPr>
            <w:noProof/>
            <w:webHidden/>
          </w:rPr>
        </w:r>
        <w:r w:rsidR="009C282C">
          <w:rPr>
            <w:noProof/>
            <w:webHidden/>
          </w:rPr>
          <w:fldChar w:fldCharType="separate"/>
        </w:r>
        <w:r w:rsidR="00C77E74">
          <w:rPr>
            <w:noProof/>
            <w:webHidden/>
          </w:rPr>
          <w:t>13</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08" w:history="1">
        <w:r w:rsidR="009C282C" w:rsidRPr="001D0A4C">
          <w:rPr>
            <w:rStyle w:val="Hyperlink"/>
            <w:noProof/>
            <w:lang w:val="fr-FR"/>
          </w:rPr>
          <w:t>Questionnaire design by Sheffield Hallam University:</w:t>
        </w:r>
        <w:r w:rsidR="009C282C">
          <w:rPr>
            <w:noProof/>
            <w:webHidden/>
          </w:rPr>
          <w:tab/>
        </w:r>
        <w:r w:rsidR="009C282C">
          <w:rPr>
            <w:noProof/>
            <w:webHidden/>
          </w:rPr>
          <w:fldChar w:fldCharType="begin"/>
        </w:r>
        <w:r w:rsidR="009C282C">
          <w:rPr>
            <w:noProof/>
            <w:webHidden/>
          </w:rPr>
          <w:instrText xml:space="preserve"> PAGEREF _Toc455063008 \h </w:instrText>
        </w:r>
        <w:r w:rsidR="009C282C">
          <w:rPr>
            <w:noProof/>
            <w:webHidden/>
          </w:rPr>
        </w:r>
        <w:r w:rsidR="009C282C">
          <w:rPr>
            <w:noProof/>
            <w:webHidden/>
          </w:rPr>
          <w:fldChar w:fldCharType="separate"/>
        </w:r>
        <w:r w:rsidR="00C77E74">
          <w:rPr>
            <w:noProof/>
            <w:webHidden/>
          </w:rPr>
          <w:t>13</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09" w:history="1">
        <w:r w:rsidR="009C282C" w:rsidRPr="001D0A4C">
          <w:rPr>
            <w:rStyle w:val="Hyperlink"/>
            <w:noProof/>
          </w:rPr>
          <w:t>Choosing the right test (University of Sheffield) handout:</w:t>
        </w:r>
        <w:r w:rsidR="009C282C">
          <w:rPr>
            <w:noProof/>
            <w:webHidden/>
          </w:rPr>
          <w:tab/>
        </w:r>
        <w:r w:rsidR="009C282C">
          <w:rPr>
            <w:noProof/>
            <w:webHidden/>
          </w:rPr>
          <w:fldChar w:fldCharType="begin"/>
        </w:r>
        <w:r w:rsidR="009C282C">
          <w:rPr>
            <w:noProof/>
            <w:webHidden/>
          </w:rPr>
          <w:instrText xml:space="preserve"> PAGEREF _Toc455063009 \h </w:instrText>
        </w:r>
        <w:r w:rsidR="009C282C">
          <w:rPr>
            <w:noProof/>
            <w:webHidden/>
          </w:rPr>
        </w:r>
        <w:r w:rsidR="009C282C">
          <w:rPr>
            <w:noProof/>
            <w:webHidden/>
          </w:rPr>
          <w:fldChar w:fldCharType="separate"/>
        </w:r>
        <w:r w:rsidR="00C77E74">
          <w:rPr>
            <w:noProof/>
            <w:webHidden/>
          </w:rPr>
          <w:t>13</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10" w:history="1">
        <w:r w:rsidR="009C282C" w:rsidRPr="001D0A4C">
          <w:rPr>
            <w:rStyle w:val="Hyperlink"/>
            <w:noProof/>
          </w:rPr>
          <w:t>IBM SPSS for Introductory Statistics: Use and Interpretation.  Morgan, Leech, Gloeckner and Barrett.</w:t>
        </w:r>
        <w:r w:rsidR="009C282C">
          <w:rPr>
            <w:noProof/>
            <w:webHidden/>
          </w:rPr>
          <w:tab/>
        </w:r>
        <w:r w:rsidR="009C282C">
          <w:rPr>
            <w:noProof/>
            <w:webHidden/>
          </w:rPr>
          <w:fldChar w:fldCharType="begin"/>
        </w:r>
        <w:r w:rsidR="009C282C">
          <w:rPr>
            <w:noProof/>
            <w:webHidden/>
          </w:rPr>
          <w:instrText xml:space="preserve"> PAGEREF _Toc455063010 \h </w:instrText>
        </w:r>
        <w:r w:rsidR="009C282C">
          <w:rPr>
            <w:noProof/>
            <w:webHidden/>
          </w:rPr>
        </w:r>
        <w:r w:rsidR="009C282C">
          <w:rPr>
            <w:noProof/>
            <w:webHidden/>
          </w:rPr>
          <w:fldChar w:fldCharType="separate"/>
        </w:r>
        <w:r w:rsidR="00C77E74">
          <w:rPr>
            <w:noProof/>
            <w:webHidden/>
          </w:rPr>
          <w:t>17</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11" w:history="1">
        <w:r w:rsidR="009C282C" w:rsidRPr="001D0A4C">
          <w:rPr>
            <w:rStyle w:val="Hyperlink"/>
            <w:noProof/>
          </w:rPr>
          <w:t>SPSS for Psychologists. Brace, Kemp and Snelgar.</w:t>
        </w:r>
        <w:r w:rsidR="009C282C">
          <w:rPr>
            <w:noProof/>
            <w:webHidden/>
          </w:rPr>
          <w:tab/>
        </w:r>
        <w:r w:rsidR="009C282C">
          <w:rPr>
            <w:noProof/>
            <w:webHidden/>
          </w:rPr>
          <w:fldChar w:fldCharType="begin"/>
        </w:r>
        <w:r w:rsidR="009C282C">
          <w:rPr>
            <w:noProof/>
            <w:webHidden/>
          </w:rPr>
          <w:instrText xml:space="preserve"> PAGEREF _Toc455063011 \h </w:instrText>
        </w:r>
        <w:r w:rsidR="009C282C">
          <w:rPr>
            <w:noProof/>
            <w:webHidden/>
          </w:rPr>
        </w:r>
        <w:r w:rsidR="009C282C">
          <w:rPr>
            <w:noProof/>
            <w:webHidden/>
          </w:rPr>
          <w:fldChar w:fldCharType="separate"/>
        </w:r>
        <w:r w:rsidR="00C77E74">
          <w:rPr>
            <w:noProof/>
            <w:webHidden/>
          </w:rPr>
          <w:t>17</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12" w:history="1">
        <w:r w:rsidR="009C282C" w:rsidRPr="001D0A4C">
          <w:rPr>
            <w:rStyle w:val="Hyperlink"/>
            <w:noProof/>
          </w:rPr>
          <w:t>SPSS Survival Guide. Julie Pallent.</w:t>
        </w:r>
        <w:r w:rsidR="009C282C">
          <w:rPr>
            <w:noProof/>
            <w:webHidden/>
          </w:rPr>
          <w:tab/>
        </w:r>
        <w:r w:rsidR="009C282C">
          <w:rPr>
            <w:noProof/>
            <w:webHidden/>
          </w:rPr>
          <w:fldChar w:fldCharType="begin"/>
        </w:r>
        <w:r w:rsidR="009C282C">
          <w:rPr>
            <w:noProof/>
            <w:webHidden/>
          </w:rPr>
          <w:instrText xml:space="preserve"> PAGEREF _Toc455063012 \h </w:instrText>
        </w:r>
        <w:r w:rsidR="009C282C">
          <w:rPr>
            <w:noProof/>
            <w:webHidden/>
          </w:rPr>
        </w:r>
        <w:r w:rsidR="009C282C">
          <w:rPr>
            <w:noProof/>
            <w:webHidden/>
          </w:rPr>
          <w:fldChar w:fldCharType="separate"/>
        </w:r>
        <w:r w:rsidR="00C77E74">
          <w:rPr>
            <w:noProof/>
            <w:webHidden/>
          </w:rPr>
          <w:t>17</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13" w:history="1">
        <w:r w:rsidR="009C282C" w:rsidRPr="001D0A4C">
          <w:rPr>
            <w:rStyle w:val="Hyperlink"/>
            <w:noProof/>
          </w:rPr>
          <w:t>Statistics Without Maths for Psychology.  Dancey and Riley.</w:t>
        </w:r>
        <w:r w:rsidR="009C282C">
          <w:rPr>
            <w:noProof/>
            <w:webHidden/>
          </w:rPr>
          <w:tab/>
        </w:r>
        <w:r w:rsidR="009C282C">
          <w:rPr>
            <w:noProof/>
            <w:webHidden/>
          </w:rPr>
          <w:fldChar w:fldCharType="begin"/>
        </w:r>
        <w:r w:rsidR="009C282C">
          <w:rPr>
            <w:noProof/>
            <w:webHidden/>
          </w:rPr>
          <w:instrText xml:space="preserve"> PAGEREF _Toc455063013 \h </w:instrText>
        </w:r>
        <w:r w:rsidR="009C282C">
          <w:rPr>
            <w:noProof/>
            <w:webHidden/>
          </w:rPr>
        </w:r>
        <w:r w:rsidR="009C282C">
          <w:rPr>
            <w:noProof/>
            <w:webHidden/>
          </w:rPr>
          <w:fldChar w:fldCharType="separate"/>
        </w:r>
        <w:r w:rsidR="00C77E74">
          <w:rPr>
            <w:noProof/>
            <w:webHidden/>
          </w:rPr>
          <w:t>17</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14" w:history="1">
        <w:r w:rsidR="009C282C" w:rsidRPr="001D0A4C">
          <w:rPr>
            <w:rStyle w:val="Hyperlink"/>
            <w:noProof/>
          </w:rPr>
          <w:t>IBM SPSS 19 Statistics Made Simple. Gray and Kinnear.</w:t>
        </w:r>
        <w:r w:rsidR="009C282C">
          <w:rPr>
            <w:noProof/>
            <w:webHidden/>
          </w:rPr>
          <w:tab/>
        </w:r>
        <w:r w:rsidR="009C282C">
          <w:rPr>
            <w:noProof/>
            <w:webHidden/>
          </w:rPr>
          <w:fldChar w:fldCharType="begin"/>
        </w:r>
        <w:r w:rsidR="009C282C">
          <w:rPr>
            <w:noProof/>
            <w:webHidden/>
          </w:rPr>
          <w:instrText xml:space="preserve"> PAGEREF _Toc455063014 \h </w:instrText>
        </w:r>
        <w:r w:rsidR="009C282C">
          <w:rPr>
            <w:noProof/>
            <w:webHidden/>
          </w:rPr>
        </w:r>
        <w:r w:rsidR="009C282C">
          <w:rPr>
            <w:noProof/>
            <w:webHidden/>
          </w:rPr>
          <w:fldChar w:fldCharType="separate"/>
        </w:r>
        <w:r w:rsidR="00C77E74">
          <w:rPr>
            <w:noProof/>
            <w:webHidden/>
          </w:rPr>
          <w:t>17</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15" w:history="1">
        <w:r w:rsidR="009C282C" w:rsidRPr="001D0A4C">
          <w:rPr>
            <w:rStyle w:val="Hyperlink"/>
            <w:noProof/>
          </w:rPr>
          <w:t>IBM SPSS for Intermediate Statistics: Use and Interpretation.  Leech, Barrett and Morgan.</w:t>
        </w:r>
        <w:r w:rsidR="009C282C">
          <w:rPr>
            <w:noProof/>
            <w:webHidden/>
          </w:rPr>
          <w:tab/>
        </w:r>
        <w:r w:rsidR="009C282C">
          <w:rPr>
            <w:noProof/>
            <w:webHidden/>
          </w:rPr>
          <w:fldChar w:fldCharType="begin"/>
        </w:r>
        <w:r w:rsidR="009C282C">
          <w:rPr>
            <w:noProof/>
            <w:webHidden/>
          </w:rPr>
          <w:instrText xml:space="preserve"> PAGEREF _Toc455063015 \h </w:instrText>
        </w:r>
        <w:r w:rsidR="009C282C">
          <w:rPr>
            <w:noProof/>
            <w:webHidden/>
          </w:rPr>
        </w:r>
        <w:r w:rsidR="009C282C">
          <w:rPr>
            <w:noProof/>
            <w:webHidden/>
          </w:rPr>
          <w:fldChar w:fldCharType="separate"/>
        </w:r>
        <w:r w:rsidR="00C77E74">
          <w:rPr>
            <w:noProof/>
            <w:webHidden/>
          </w:rPr>
          <w:t>17</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16" w:history="1">
        <w:r w:rsidR="00055F35">
          <w:rPr>
            <w:rStyle w:val="Hyperlink"/>
            <w:noProof/>
          </w:rPr>
          <w:t>Discovering Statistics U</w:t>
        </w:r>
        <w:r w:rsidR="009C282C" w:rsidRPr="001D0A4C">
          <w:rPr>
            <w:rStyle w:val="Hyperlink"/>
            <w:noProof/>
          </w:rPr>
          <w:t>sing SPSS. Andy Field.</w:t>
        </w:r>
        <w:r w:rsidR="009C282C">
          <w:rPr>
            <w:noProof/>
            <w:webHidden/>
          </w:rPr>
          <w:tab/>
        </w:r>
        <w:r w:rsidR="009C282C">
          <w:rPr>
            <w:noProof/>
            <w:webHidden/>
          </w:rPr>
          <w:fldChar w:fldCharType="begin"/>
        </w:r>
        <w:r w:rsidR="009C282C">
          <w:rPr>
            <w:noProof/>
            <w:webHidden/>
          </w:rPr>
          <w:instrText xml:space="preserve"> PAGEREF _Toc455063016 \h </w:instrText>
        </w:r>
        <w:r w:rsidR="009C282C">
          <w:rPr>
            <w:noProof/>
            <w:webHidden/>
          </w:rPr>
        </w:r>
        <w:r w:rsidR="009C282C">
          <w:rPr>
            <w:noProof/>
            <w:webHidden/>
          </w:rPr>
          <w:fldChar w:fldCharType="separate"/>
        </w:r>
        <w:r w:rsidR="00C77E74">
          <w:rPr>
            <w:noProof/>
            <w:webHidden/>
          </w:rPr>
          <w:t>17</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17" w:history="1">
        <w:r w:rsidR="009C282C" w:rsidRPr="001D0A4C">
          <w:rPr>
            <w:rStyle w:val="Hyperlink"/>
            <w:noProof/>
          </w:rPr>
          <w:t>Statstutor:</w:t>
        </w:r>
        <w:r w:rsidR="009C282C">
          <w:rPr>
            <w:noProof/>
            <w:webHidden/>
          </w:rPr>
          <w:tab/>
        </w:r>
        <w:r w:rsidR="009C282C">
          <w:rPr>
            <w:noProof/>
            <w:webHidden/>
          </w:rPr>
          <w:fldChar w:fldCharType="begin"/>
        </w:r>
        <w:r w:rsidR="009C282C">
          <w:rPr>
            <w:noProof/>
            <w:webHidden/>
          </w:rPr>
          <w:instrText xml:space="preserve"> PAGEREF _Toc455063017 \h </w:instrText>
        </w:r>
        <w:r w:rsidR="009C282C">
          <w:rPr>
            <w:noProof/>
            <w:webHidden/>
          </w:rPr>
        </w:r>
        <w:r w:rsidR="009C282C">
          <w:rPr>
            <w:noProof/>
            <w:webHidden/>
          </w:rPr>
          <w:fldChar w:fldCharType="separate"/>
        </w:r>
        <w:r w:rsidR="00C77E74">
          <w:rPr>
            <w:noProof/>
            <w:webHidden/>
          </w:rPr>
          <w:t>19</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18" w:history="1">
        <w:r w:rsidR="009C282C" w:rsidRPr="001D0A4C">
          <w:rPr>
            <w:rStyle w:val="Hyperlink"/>
            <w:noProof/>
            <w:lang w:val="sv-SE"/>
          </w:rPr>
          <w:t>BrunelASK videos:</w:t>
        </w:r>
        <w:r w:rsidR="009C282C">
          <w:rPr>
            <w:noProof/>
            <w:webHidden/>
          </w:rPr>
          <w:tab/>
        </w:r>
        <w:r w:rsidR="009C282C">
          <w:rPr>
            <w:noProof/>
            <w:webHidden/>
          </w:rPr>
          <w:fldChar w:fldCharType="begin"/>
        </w:r>
        <w:r w:rsidR="009C282C">
          <w:rPr>
            <w:noProof/>
            <w:webHidden/>
          </w:rPr>
          <w:instrText xml:space="preserve"> PAGEREF _Toc455063018 \h </w:instrText>
        </w:r>
        <w:r w:rsidR="009C282C">
          <w:rPr>
            <w:noProof/>
            <w:webHidden/>
          </w:rPr>
        </w:r>
        <w:r w:rsidR="009C282C">
          <w:rPr>
            <w:noProof/>
            <w:webHidden/>
          </w:rPr>
          <w:fldChar w:fldCharType="separate"/>
        </w:r>
        <w:r w:rsidR="00C77E74">
          <w:rPr>
            <w:noProof/>
            <w:webHidden/>
          </w:rPr>
          <w:t>19</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19" w:history="1">
        <w:r w:rsidR="009C282C" w:rsidRPr="001D0A4C">
          <w:rPr>
            <w:rStyle w:val="Hyperlink"/>
            <w:noProof/>
          </w:rPr>
          <w:t>Northampton skills hub:</w:t>
        </w:r>
        <w:r w:rsidR="009C282C">
          <w:rPr>
            <w:noProof/>
            <w:webHidden/>
          </w:rPr>
          <w:tab/>
        </w:r>
        <w:r w:rsidR="009C282C">
          <w:rPr>
            <w:noProof/>
            <w:webHidden/>
          </w:rPr>
          <w:fldChar w:fldCharType="begin"/>
        </w:r>
        <w:r w:rsidR="009C282C">
          <w:rPr>
            <w:noProof/>
            <w:webHidden/>
          </w:rPr>
          <w:instrText xml:space="preserve"> PAGEREF _Toc455063019 \h </w:instrText>
        </w:r>
        <w:r w:rsidR="009C282C">
          <w:rPr>
            <w:noProof/>
            <w:webHidden/>
          </w:rPr>
        </w:r>
        <w:r w:rsidR="009C282C">
          <w:rPr>
            <w:noProof/>
            <w:webHidden/>
          </w:rPr>
          <w:fldChar w:fldCharType="separate"/>
        </w:r>
        <w:r w:rsidR="00C77E74">
          <w:rPr>
            <w:noProof/>
            <w:webHidden/>
          </w:rPr>
          <w:t>19</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20" w:history="1">
        <w:r w:rsidR="009C282C" w:rsidRPr="001D0A4C">
          <w:rPr>
            <w:rStyle w:val="Hyperlink"/>
            <w:noProof/>
          </w:rPr>
          <w:t>Laerd Statistics:</w:t>
        </w:r>
        <w:r w:rsidR="009C282C">
          <w:rPr>
            <w:noProof/>
            <w:webHidden/>
          </w:rPr>
          <w:tab/>
        </w:r>
        <w:r w:rsidR="009C282C">
          <w:rPr>
            <w:noProof/>
            <w:webHidden/>
          </w:rPr>
          <w:fldChar w:fldCharType="begin"/>
        </w:r>
        <w:r w:rsidR="009C282C">
          <w:rPr>
            <w:noProof/>
            <w:webHidden/>
          </w:rPr>
          <w:instrText xml:space="preserve"> PAGEREF _Toc455063020 \h </w:instrText>
        </w:r>
        <w:r w:rsidR="009C282C">
          <w:rPr>
            <w:noProof/>
            <w:webHidden/>
          </w:rPr>
        </w:r>
        <w:r w:rsidR="009C282C">
          <w:rPr>
            <w:noProof/>
            <w:webHidden/>
          </w:rPr>
          <w:fldChar w:fldCharType="separate"/>
        </w:r>
        <w:r w:rsidR="00C77E74">
          <w:rPr>
            <w:noProof/>
            <w:webHidden/>
          </w:rPr>
          <w:t>19</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21" w:history="1">
        <w:r w:rsidR="009C282C" w:rsidRPr="001D0A4C">
          <w:rPr>
            <w:rStyle w:val="Hyperlink"/>
            <w:noProof/>
          </w:rPr>
          <w:t>A Guide to SPSS for Information Science, Loughborough University:</w:t>
        </w:r>
        <w:r w:rsidR="009C282C">
          <w:rPr>
            <w:noProof/>
            <w:webHidden/>
          </w:rPr>
          <w:tab/>
        </w:r>
        <w:r w:rsidR="009C282C">
          <w:rPr>
            <w:noProof/>
            <w:webHidden/>
          </w:rPr>
          <w:fldChar w:fldCharType="begin"/>
        </w:r>
        <w:r w:rsidR="009C282C">
          <w:rPr>
            <w:noProof/>
            <w:webHidden/>
          </w:rPr>
          <w:instrText xml:space="preserve"> PAGEREF _Toc455063021 \h </w:instrText>
        </w:r>
        <w:r w:rsidR="009C282C">
          <w:rPr>
            <w:noProof/>
            <w:webHidden/>
          </w:rPr>
        </w:r>
        <w:r w:rsidR="009C282C">
          <w:rPr>
            <w:noProof/>
            <w:webHidden/>
          </w:rPr>
          <w:fldChar w:fldCharType="separate"/>
        </w:r>
        <w:r w:rsidR="00C77E74">
          <w:rPr>
            <w:noProof/>
            <w:webHidden/>
          </w:rPr>
          <w:t>19</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22" w:history="1">
        <w:r w:rsidR="009C282C" w:rsidRPr="001D0A4C">
          <w:rPr>
            <w:rStyle w:val="Hyperlink"/>
            <w:noProof/>
          </w:rPr>
          <w:t>SPSS-tutorials.com:</w:t>
        </w:r>
        <w:r w:rsidR="009C282C">
          <w:rPr>
            <w:noProof/>
            <w:webHidden/>
          </w:rPr>
          <w:tab/>
        </w:r>
        <w:r w:rsidR="009C282C">
          <w:rPr>
            <w:noProof/>
            <w:webHidden/>
          </w:rPr>
          <w:fldChar w:fldCharType="begin"/>
        </w:r>
        <w:r w:rsidR="009C282C">
          <w:rPr>
            <w:noProof/>
            <w:webHidden/>
          </w:rPr>
          <w:instrText xml:space="preserve"> PAGEREF _Toc455063022 \h </w:instrText>
        </w:r>
        <w:r w:rsidR="009C282C">
          <w:rPr>
            <w:noProof/>
            <w:webHidden/>
          </w:rPr>
        </w:r>
        <w:r w:rsidR="009C282C">
          <w:rPr>
            <w:noProof/>
            <w:webHidden/>
          </w:rPr>
          <w:fldChar w:fldCharType="separate"/>
        </w:r>
        <w:r w:rsidR="00C77E74">
          <w:rPr>
            <w:noProof/>
            <w:webHidden/>
          </w:rPr>
          <w:t>19</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23" w:history="1">
        <w:r w:rsidR="009C282C" w:rsidRPr="001D0A4C">
          <w:rPr>
            <w:rStyle w:val="Hyperlink"/>
            <w:noProof/>
          </w:rPr>
          <w:t>Statistics Hell:</w:t>
        </w:r>
        <w:r w:rsidR="009C282C">
          <w:rPr>
            <w:noProof/>
            <w:webHidden/>
          </w:rPr>
          <w:tab/>
        </w:r>
        <w:r w:rsidR="009C282C">
          <w:rPr>
            <w:noProof/>
            <w:webHidden/>
          </w:rPr>
          <w:fldChar w:fldCharType="begin"/>
        </w:r>
        <w:r w:rsidR="009C282C">
          <w:rPr>
            <w:noProof/>
            <w:webHidden/>
          </w:rPr>
          <w:instrText xml:space="preserve"> PAGEREF _Toc455063023 \h </w:instrText>
        </w:r>
        <w:r w:rsidR="009C282C">
          <w:rPr>
            <w:noProof/>
            <w:webHidden/>
          </w:rPr>
        </w:r>
        <w:r w:rsidR="009C282C">
          <w:rPr>
            <w:noProof/>
            <w:webHidden/>
          </w:rPr>
          <w:fldChar w:fldCharType="separate"/>
        </w:r>
        <w:r w:rsidR="00C77E74">
          <w:rPr>
            <w:noProof/>
            <w:webHidden/>
          </w:rPr>
          <w:t>19</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24" w:history="1">
        <w:r w:rsidR="009C282C" w:rsidRPr="001D0A4C">
          <w:rPr>
            <w:rStyle w:val="Hyperlink"/>
            <w:noProof/>
          </w:rPr>
          <w:t>SPSS On</w:t>
        </w:r>
        <w:r w:rsidR="00B23C84">
          <w:rPr>
            <w:rStyle w:val="Hyperlink"/>
            <w:noProof/>
          </w:rPr>
          <w:t>-line videos, Central Michigan U</w:t>
        </w:r>
        <w:r w:rsidR="009C282C" w:rsidRPr="001D0A4C">
          <w:rPr>
            <w:rStyle w:val="Hyperlink"/>
            <w:noProof/>
          </w:rPr>
          <w:t>niversity:</w:t>
        </w:r>
        <w:r w:rsidR="009C282C">
          <w:rPr>
            <w:noProof/>
            <w:webHidden/>
          </w:rPr>
          <w:tab/>
        </w:r>
        <w:r w:rsidR="009C282C">
          <w:rPr>
            <w:noProof/>
            <w:webHidden/>
          </w:rPr>
          <w:fldChar w:fldCharType="begin"/>
        </w:r>
        <w:r w:rsidR="009C282C">
          <w:rPr>
            <w:noProof/>
            <w:webHidden/>
          </w:rPr>
          <w:instrText xml:space="preserve"> PAGEREF _Toc455063024 \h </w:instrText>
        </w:r>
        <w:r w:rsidR="009C282C">
          <w:rPr>
            <w:noProof/>
            <w:webHidden/>
          </w:rPr>
        </w:r>
        <w:r w:rsidR="009C282C">
          <w:rPr>
            <w:noProof/>
            <w:webHidden/>
          </w:rPr>
          <w:fldChar w:fldCharType="separate"/>
        </w:r>
        <w:r w:rsidR="00C77E74">
          <w:rPr>
            <w:noProof/>
            <w:webHidden/>
          </w:rPr>
          <w:t>19</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25" w:history="1">
        <w:r w:rsidR="009C282C" w:rsidRPr="001D0A4C">
          <w:rPr>
            <w:rStyle w:val="Hyperlink"/>
            <w:noProof/>
            <w:lang w:val="it-IT"/>
          </w:rPr>
          <w:t>UCLA SPSS:</w:t>
        </w:r>
        <w:r w:rsidR="009C282C">
          <w:rPr>
            <w:noProof/>
            <w:webHidden/>
          </w:rPr>
          <w:tab/>
        </w:r>
        <w:r w:rsidR="009C282C">
          <w:rPr>
            <w:noProof/>
            <w:webHidden/>
          </w:rPr>
          <w:fldChar w:fldCharType="begin"/>
        </w:r>
        <w:r w:rsidR="009C282C">
          <w:rPr>
            <w:noProof/>
            <w:webHidden/>
          </w:rPr>
          <w:instrText xml:space="preserve"> PAGEREF _Toc455063025 \h </w:instrText>
        </w:r>
        <w:r w:rsidR="009C282C">
          <w:rPr>
            <w:noProof/>
            <w:webHidden/>
          </w:rPr>
        </w:r>
        <w:r w:rsidR="009C282C">
          <w:rPr>
            <w:noProof/>
            <w:webHidden/>
          </w:rPr>
          <w:fldChar w:fldCharType="separate"/>
        </w:r>
        <w:r w:rsidR="00C77E74">
          <w:rPr>
            <w:noProof/>
            <w:webHidden/>
          </w:rPr>
          <w:t>19</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26" w:history="1">
        <w:r w:rsidR="009C282C" w:rsidRPr="001D0A4C">
          <w:rPr>
            <w:rStyle w:val="Hyperlink"/>
            <w:noProof/>
          </w:rPr>
          <w:t>Using R for Statistics. Sarah Stowell.</w:t>
        </w:r>
        <w:r w:rsidR="009C282C">
          <w:rPr>
            <w:noProof/>
            <w:webHidden/>
          </w:rPr>
          <w:tab/>
        </w:r>
        <w:r w:rsidR="009C282C">
          <w:rPr>
            <w:noProof/>
            <w:webHidden/>
          </w:rPr>
          <w:fldChar w:fldCharType="begin"/>
        </w:r>
        <w:r w:rsidR="009C282C">
          <w:rPr>
            <w:noProof/>
            <w:webHidden/>
          </w:rPr>
          <w:instrText xml:space="preserve"> PAGEREF _Toc455063026 \h </w:instrText>
        </w:r>
        <w:r w:rsidR="009C282C">
          <w:rPr>
            <w:noProof/>
            <w:webHidden/>
          </w:rPr>
          <w:fldChar w:fldCharType="separate"/>
        </w:r>
        <w:r w:rsidR="00C77E74">
          <w:rPr>
            <w:b/>
            <w:bCs/>
            <w:noProof/>
            <w:webHidden/>
            <w:lang w:val="en-US"/>
          </w:rPr>
          <w:t>Error! Bookmark not defined.</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27" w:history="1">
        <w:r w:rsidR="009C282C" w:rsidRPr="001D0A4C">
          <w:rPr>
            <w:rStyle w:val="Hyperlink"/>
            <w:noProof/>
          </w:rPr>
          <w:t>R for Beginners. Emmanuel Paradis.</w:t>
        </w:r>
        <w:r w:rsidR="009C282C">
          <w:rPr>
            <w:noProof/>
            <w:webHidden/>
          </w:rPr>
          <w:tab/>
        </w:r>
        <w:r w:rsidR="009C282C">
          <w:rPr>
            <w:noProof/>
            <w:webHidden/>
          </w:rPr>
          <w:fldChar w:fldCharType="begin"/>
        </w:r>
        <w:r w:rsidR="009C282C">
          <w:rPr>
            <w:noProof/>
            <w:webHidden/>
          </w:rPr>
          <w:instrText xml:space="preserve"> PAGEREF _Toc455063027 \h </w:instrText>
        </w:r>
        <w:r w:rsidR="009C282C">
          <w:rPr>
            <w:noProof/>
            <w:webHidden/>
          </w:rPr>
        </w:r>
        <w:r w:rsidR="009C282C">
          <w:rPr>
            <w:noProof/>
            <w:webHidden/>
          </w:rPr>
          <w:fldChar w:fldCharType="separate"/>
        </w:r>
        <w:r w:rsidR="00C77E74">
          <w:rPr>
            <w:noProof/>
            <w:webHidden/>
          </w:rPr>
          <w:t>23</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28" w:history="1">
        <w:r w:rsidR="00055F35">
          <w:rPr>
            <w:rStyle w:val="Hyperlink"/>
            <w:noProof/>
          </w:rPr>
          <w:t>Discovering Statistics U</w:t>
        </w:r>
        <w:r w:rsidR="009C282C" w:rsidRPr="001D0A4C">
          <w:rPr>
            <w:rStyle w:val="Hyperlink"/>
            <w:noProof/>
          </w:rPr>
          <w:t>sing R.  Field, Miles and Field.</w:t>
        </w:r>
        <w:r w:rsidR="009C282C">
          <w:rPr>
            <w:noProof/>
            <w:webHidden/>
          </w:rPr>
          <w:tab/>
        </w:r>
        <w:r w:rsidR="009C282C">
          <w:rPr>
            <w:noProof/>
            <w:webHidden/>
          </w:rPr>
          <w:fldChar w:fldCharType="begin"/>
        </w:r>
        <w:r w:rsidR="009C282C">
          <w:rPr>
            <w:noProof/>
            <w:webHidden/>
          </w:rPr>
          <w:instrText xml:space="preserve"> PAGEREF _Toc455063028 \h </w:instrText>
        </w:r>
        <w:r w:rsidR="009C282C">
          <w:rPr>
            <w:noProof/>
            <w:webHidden/>
          </w:rPr>
        </w:r>
        <w:r w:rsidR="009C282C">
          <w:rPr>
            <w:noProof/>
            <w:webHidden/>
          </w:rPr>
          <w:fldChar w:fldCharType="separate"/>
        </w:r>
        <w:r w:rsidR="00C77E74">
          <w:rPr>
            <w:noProof/>
            <w:webHidden/>
          </w:rPr>
          <w:t>23</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29" w:history="1">
        <w:r w:rsidR="009C282C" w:rsidRPr="001D0A4C">
          <w:rPr>
            <w:rStyle w:val="Hyperlink"/>
            <w:noProof/>
          </w:rPr>
          <w:t>Statistics: An Introduction Using  R.  Michael J. Crawley.</w:t>
        </w:r>
        <w:r w:rsidR="009C282C">
          <w:rPr>
            <w:noProof/>
            <w:webHidden/>
          </w:rPr>
          <w:tab/>
        </w:r>
        <w:r w:rsidR="009C282C">
          <w:rPr>
            <w:noProof/>
            <w:webHidden/>
          </w:rPr>
          <w:fldChar w:fldCharType="begin"/>
        </w:r>
        <w:r w:rsidR="009C282C">
          <w:rPr>
            <w:noProof/>
            <w:webHidden/>
          </w:rPr>
          <w:instrText xml:space="preserve"> PAGEREF _Toc455063029 \h </w:instrText>
        </w:r>
        <w:r w:rsidR="009C282C">
          <w:rPr>
            <w:noProof/>
            <w:webHidden/>
          </w:rPr>
        </w:r>
        <w:r w:rsidR="009C282C">
          <w:rPr>
            <w:noProof/>
            <w:webHidden/>
          </w:rPr>
          <w:fldChar w:fldCharType="separate"/>
        </w:r>
        <w:r w:rsidR="00C77E74">
          <w:rPr>
            <w:noProof/>
            <w:webHidden/>
          </w:rPr>
          <w:t>23</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30" w:history="1">
        <w:r w:rsidR="009C282C" w:rsidRPr="001D0A4C">
          <w:rPr>
            <w:rStyle w:val="Hyperlink"/>
            <w:noProof/>
          </w:rPr>
          <w:t>A Handbook of Statistical Analyses Using R. Hothorn and Everitt.</w:t>
        </w:r>
        <w:r w:rsidR="009C282C">
          <w:rPr>
            <w:noProof/>
            <w:webHidden/>
          </w:rPr>
          <w:tab/>
        </w:r>
        <w:r w:rsidR="009C282C">
          <w:rPr>
            <w:noProof/>
            <w:webHidden/>
          </w:rPr>
          <w:fldChar w:fldCharType="begin"/>
        </w:r>
        <w:r w:rsidR="009C282C">
          <w:rPr>
            <w:noProof/>
            <w:webHidden/>
          </w:rPr>
          <w:instrText xml:space="preserve"> PAGEREF _Toc455063030 \h </w:instrText>
        </w:r>
        <w:r w:rsidR="009C282C">
          <w:rPr>
            <w:noProof/>
            <w:webHidden/>
          </w:rPr>
        </w:r>
        <w:r w:rsidR="009C282C">
          <w:rPr>
            <w:noProof/>
            <w:webHidden/>
          </w:rPr>
          <w:fldChar w:fldCharType="separate"/>
        </w:r>
        <w:r w:rsidR="00C77E74">
          <w:rPr>
            <w:noProof/>
            <w:webHidden/>
          </w:rPr>
          <w:t>23</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31" w:history="1">
        <w:r w:rsidR="009C282C" w:rsidRPr="001D0A4C">
          <w:rPr>
            <w:rStyle w:val="Hyperlink"/>
            <w:noProof/>
          </w:rPr>
          <w:t>Introductory Statistics with R.  Peter Dalgaard.</w:t>
        </w:r>
        <w:r w:rsidR="009C282C">
          <w:rPr>
            <w:noProof/>
            <w:webHidden/>
          </w:rPr>
          <w:tab/>
        </w:r>
        <w:r w:rsidR="009C282C">
          <w:rPr>
            <w:noProof/>
            <w:webHidden/>
          </w:rPr>
          <w:fldChar w:fldCharType="begin"/>
        </w:r>
        <w:r w:rsidR="009C282C">
          <w:rPr>
            <w:noProof/>
            <w:webHidden/>
          </w:rPr>
          <w:instrText xml:space="preserve"> PAGEREF _Toc455063031 \h </w:instrText>
        </w:r>
        <w:r w:rsidR="009C282C">
          <w:rPr>
            <w:noProof/>
            <w:webHidden/>
          </w:rPr>
        </w:r>
        <w:r w:rsidR="009C282C">
          <w:rPr>
            <w:noProof/>
            <w:webHidden/>
          </w:rPr>
          <w:fldChar w:fldCharType="separate"/>
        </w:r>
        <w:r w:rsidR="00C77E74">
          <w:rPr>
            <w:noProof/>
            <w:webHidden/>
          </w:rPr>
          <w:t>23</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32" w:history="1">
        <w:r w:rsidR="009C282C" w:rsidRPr="001D0A4C">
          <w:rPr>
            <w:rStyle w:val="Hyperlink"/>
            <w:noProof/>
          </w:rPr>
          <w:t>The  R Book.  Michael J. Crawley.</w:t>
        </w:r>
        <w:r w:rsidR="009C282C">
          <w:rPr>
            <w:noProof/>
            <w:webHidden/>
          </w:rPr>
          <w:tab/>
        </w:r>
        <w:r w:rsidR="009C282C">
          <w:rPr>
            <w:noProof/>
            <w:webHidden/>
          </w:rPr>
          <w:fldChar w:fldCharType="begin"/>
        </w:r>
        <w:r w:rsidR="009C282C">
          <w:rPr>
            <w:noProof/>
            <w:webHidden/>
          </w:rPr>
          <w:instrText xml:space="preserve"> PAGEREF _Toc455063032 \h </w:instrText>
        </w:r>
        <w:r w:rsidR="009C282C">
          <w:rPr>
            <w:noProof/>
            <w:webHidden/>
          </w:rPr>
        </w:r>
        <w:r w:rsidR="009C282C">
          <w:rPr>
            <w:noProof/>
            <w:webHidden/>
          </w:rPr>
          <w:fldChar w:fldCharType="separate"/>
        </w:r>
        <w:r w:rsidR="00C77E74">
          <w:rPr>
            <w:noProof/>
            <w:webHidden/>
          </w:rPr>
          <w:t>23</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33" w:history="1">
        <w:r w:rsidR="009C282C" w:rsidRPr="001D0A4C">
          <w:rPr>
            <w:rStyle w:val="Hyperlink"/>
            <w:noProof/>
          </w:rPr>
          <w:t>Linear Models with R.  Julian Faraway.</w:t>
        </w:r>
        <w:r w:rsidR="009C282C">
          <w:rPr>
            <w:noProof/>
            <w:webHidden/>
          </w:rPr>
          <w:tab/>
        </w:r>
        <w:r w:rsidR="009C282C">
          <w:rPr>
            <w:noProof/>
            <w:webHidden/>
          </w:rPr>
          <w:fldChar w:fldCharType="begin"/>
        </w:r>
        <w:r w:rsidR="009C282C">
          <w:rPr>
            <w:noProof/>
            <w:webHidden/>
          </w:rPr>
          <w:instrText xml:space="preserve"> PAGEREF _Toc455063033 \h </w:instrText>
        </w:r>
        <w:r w:rsidR="009C282C">
          <w:rPr>
            <w:noProof/>
            <w:webHidden/>
          </w:rPr>
        </w:r>
        <w:r w:rsidR="009C282C">
          <w:rPr>
            <w:noProof/>
            <w:webHidden/>
          </w:rPr>
          <w:fldChar w:fldCharType="separate"/>
        </w:r>
        <w:r w:rsidR="00C77E74">
          <w:rPr>
            <w:noProof/>
            <w:webHidden/>
          </w:rPr>
          <w:t>23</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34" w:history="1">
        <w:r w:rsidR="00007D18">
          <w:rPr>
            <w:rStyle w:val="Hyperlink"/>
            <w:noProof/>
          </w:rPr>
          <w:t>Little B</w:t>
        </w:r>
        <w:r w:rsidR="009C282C" w:rsidRPr="001D0A4C">
          <w:rPr>
            <w:rStyle w:val="Hyperlink"/>
            <w:noProof/>
          </w:rPr>
          <w:t>ook of R for…</w:t>
        </w:r>
        <w:r w:rsidR="009C282C">
          <w:rPr>
            <w:noProof/>
            <w:webHidden/>
          </w:rPr>
          <w:tab/>
        </w:r>
        <w:r w:rsidR="009C282C">
          <w:rPr>
            <w:noProof/>
            <w:webHidden/>
          </w:rPr>
          <w:fldChar w:fldCharType="begin"/>
        </w:r>
        <w:r w:rsidR="009C282C">
          <w:rPr>
            <w:noProof/>
            <w:webHidden/>
          </w:rPr>
          <w:instrText xml:space="preserve"> PAGEREF _Toc455063034 \h </w:instrText>
        </w:r>
        <w:r w:rsidR="009C282C">
          <w:rPr>
            <w:noProof/>
            <w:webHidden/>
          </w:rPr>
        </w:r>
        <w:r w:rsidR="009C282C">
          <w:rPr>
            <w:noProof/>
            <w:webHidden/>
          </w:rPr>
          <w:fldChar w:fldCharType="separate"/>
        </w:r>
        <w:r w:rsidR="00C77E74">
          <w:rPr>
            <w:noProof/>
            <w:webHidden/>
          </w:rPr>
          <w:t>25</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35" w:history="1">
        <w:r w:rsidR="009C282C" w:rsidRPr="001D0A4C">
          <w:rPr>
            <w:rStyle w:val="Hyperlink"/>
            <w:noProof/>
          </w:rPr>
          <w:t>An Introduction to R</w:t>
        </w:r>
        <w:r w:rsidR="009C282C">
          <w:rPr>
            <w:noProof/>
            <w:webHidden/>
          </w:rPr>
          <w:tab/>
        </w:r>
        <w:r w:rsidR="009C282C">
          <w:rPr>
            <w:noProof/>
            <w:webHidden/>
          </w:rPr>
          <w:fldChar w:fldCharType="begin"/>
        </w:r>
        <w:r w:rsidR="009C282C">
          <w:rPr>
            <w:noProof/>
            <w:webHidden/>
          </w:rPr>
          <w:instrText xml:space="preserve"> PAGEREF _Toc455063035 \h </w:instrText>
        </w:r>
        <w:r w:rsidR="009C282C">
          <w:rPr>
            <w:noProof/>
            <w:webHidden/>
          </w:rPr>
        </w:r>
        <w:r w:rsidR="009C282C">
          <w:rPr>
            <w:noProof/>
            <w:webHidden/>
          </w:rPr>
          <w:fldChar w:fldCharType="separate"/>
        </w:r>
        <w:r w:rsidR="00C77E74">
          <w:rPr>
            <w:noProof/>
            <w:webHidden/>
          </w:rPr>
          <w:t>25</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36" w:history="1">
        <w:r w:rsidR="009C282C" w:rsidRPr="001D0A4C">
          <w:rPr>
            <w:rStyle w:val="Hyperlink"/>
            <w:noProof/>
          </w:rPr>
          <w:t>CRAN contributed documentation</w:t>
        </w:r>
        <w:r w:rsidR="009C282C">
          <w:rPr>
            <w:noProof/>
            <w:webHidden/>
          </w:rPr>
          <w:tab/>
        </w:r>
        <w:r w:rsidR="009C282C">
          <w:rPr>
            <w:noProof/>
            <w:webHidden/>
          </w:rPr>
          <w:fldChar w:fldCharType="begin"/>
        </w:r>
        <w:r w:rsidR="009C282C">
          <w:rPr>
            <w:noProof/>
            <w:webHidden/>
          </w:rPr>
          <w:instrText xml:space="preserve"> PAGEREF _Toc455063036 \h </w:instrText>
        </w:r>
        <w:r w:rsidR="009C282C">
          <w:rPr>
            <w:noProof/>
            <w:webHidden/>
          </w:rPr>
        </w:r>
        <w:r w:rsidR="009C282C">
          <w:rPr>
            <w:noProof/>
            <w:webHidden/>
          </w:rPr>
          <w:fldChar w:fldCharType="separate"/>
        </w:r>
        <w:r w:rsidR="00C77E74">
          <w:rPr>
            <w:noProof/>
            <w:webHidden/>
          </w:rPr>
          <w:t>25</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37" w:history="1">
        <w:r w:rsidR="009C282C" w:rsidRPr="001D0A4C">
          <w:rPr>
            <w:rStyle w:val="Hyperlink"/>
            <w:noProof/>
          </w:rPr>
          <w:t>CRAN Other contributed documentation</w:t>
        </w:r>
        <w:r w:rsidR="009C282C">
          <w:rPr>
            <w:noProof/>
            <w:webHidden/>
          </w:rPr>
          <w:tab/>
        </w:r>
        <w:r w:rsidR="009C282C">
          <w:rPr>
            <w:noProof/>
            <w:webHidden/>
          </w:rPr>
          <w:fldChar w:fldCharType="begin"/>
        </w:r>
        <w:r w:rsidR="009C282C">
          <w:rPr>
            <w:noProof/>
            <w:webHidden/>
          </w:rPr>
          <w:instrText xml:space="preserve"> PAGEREF _Toc455063037 \h </w:instrText>
        </w:r>
        <w:r w:rsidR="009C282C">
          <w:rPr>
            <w:noProof/>
            <w:webHidden/>
          </w:rPr>
          <w:fldChar w:fldCharType="separate"/>
        </w:r>
        <w:r w:rsidR="00C77E74">
          <w:rPr>
            <w:b/>
            <w:bCs/>
            <w:noProof/>
            <w:webHidden/>
            <w:lang w:val="en-US"/>
          </w:rPr>
          <w:t>Error! Bookmark not defined.</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38" w:history="1">
        <w:r w:rsidR="009C282C" w:rsidRPr="001D0A4C">
          <w:rPr>
            <w:rStyle w:val="Hyperlink"/>
            <w:noProof/>
            <w:lang w:val="it-IT"/>
          </w:rPr>
          <w:t>UCLA R:</w:t>
        </w:r>
        <w:r w:rsidR="009C282C">
          <w:rPr>
            <w:noProof/>
            <w:webHidden/>
          </w:rPr>
          <w:tab/>
        </w:r>
        <w:r w:rsidR="009C282C">
          <w:rPr>
            <w:noProof/>
            <w:webHidden/>
          </w:rPr>
          <w:fldChar w:fldCharType="begin"/>
        </w:r>
        <w:r w:rsidR="009C282C">
          <w:rPr>
            <w:noProof/>
            <w:webHidden/>
          </w:rPr>
          <w:instrText xml:space="preserve"> PAGEREF _Toc455063038 \h </w:instrText>
        </w:r>
        <w:r w:rsidR="009C282C">
          <w:rPr>
            <w:noProof/>
            <w:webHidden/>
          </w:rPr>
        </w:r>
        <w:r w:rsidR="009C282C">
          <w:rPr>
            <w:noProof/>
            <w:webHidden/>
          </w:rPr>
          <w:fldChar w:fldCharType="separate"/>
        </w:r>
        <w:r w:rsidR="00C77E74">
          <w:rPr>
            <w:noProof/>
            <w:webHidden/>
          </w:rPr>
          <w:t>25</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39" w:history="1">
        <w:r w:rsidR="009C282C" w:rsidRPr="001D0A4C">
          <w:rPr>
            <w:rStyle w:val="Hyperlink"/>
            <w:noProof/>
          </w:rPr>
          <w:t>Quick R</w:t>
        </w:r>
        <w:r w:rsidR="009C282C">
          <w:rPr>
            <w:noProof/>
            <w:webHidden/>
          </w:rPr>
          <w:tab/>
        </w:r>
        <w:r w:rsidR="009C282C">
          <w:rPr>
            <w:noProof/>
            <w:webHidden/>
          </w:rPr>
          <w:fldChar w:fldCharType="begin"/>
        </w:r>
        <w:r w:rsidR="009C282C">
          <w:rPr>
            <w:noProof/>
            <w:webHidden/>
          </w:rPr>
          <w:instrText xml:space="preserve"> PAGEREF _Toc455063039 \h </w:instrText>
        </w:r>
        <w:r w:rsidR="009C282C">
          <w:rPr>
            <w:noProof/>
            <w:webHidden/>
          </w:rPr>
        </w:r>
        <w:r w:rsidR="009C282C">
          <w:rPr>
            <w:noProof/>
            <w:webHidden/>
          </w:rPr>
          <w:fldChar w:fldCharType="separate"/>
        </w:r>
        <w:r w:rsidR="00C77E74">
          <w:rPr>
            <w:noProof/>
            <w:webHidden/>
          </w:rPr>
          <w:t>25</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40" w:history="1">
        <w:r w:rsidR="009C282C" w:rsidRPr="001D0A4C">
          <w:rPr>
            <w:rStyle w:val="Hyperlink"/>
            <w:noProof/>
          </w:rPr>
          <w:t>Engineering Statistics Handbook:</w:t>
        </w:r>
        <w:r w:rsidR="009C282C">
          <w:rPr>
            <w:noProof/>
            <w:webHidden/>
          </w:rPr>
          <w:tab/>
        </w:r>
        <w:r w:rsidR="009C282C">
          <w:rPr>
            <w:noProof/>
            <w:webHidden/>
          </w:rPr>
          <w:fldChar w:fldCharType="begin"/>
        </w:r>
        <w:r w:rsidR="009C282C">
          <w:rPr>
            <w:noProof/>
            <w:webHidden/>
          </w:rPr>
          <w:instrText xml:space="preserve"> PAGEREF _Toc455063040 \h </w:instrText>
        </w:r>
        <w:r w:rsidR="009C282C">
          <w:rPr>
            <w:noProof/>
            <w:webHidden/>
          </w:rPr>
        </w:r>
        <w:r w:rsidR="009C282C">
          <w:rPr>
            <w:noProof/>
            <w:webHidden/>
          </w:rPr>
          <w:fldChar w:fldCharType="separate"/>
        </w:r>
        <w:r w:rsidR="00C77E74">
          <w:rPr>
            <w:noProof/>
            <w:webHidden/>
          </w:rPr>
          <w:t>25</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41" w:history="1">
        <w:r w:rsidR="009C282C" w:rsidRPr="001D0A4C">
          <w:rPr>
            <w:rStyle w:val="Hyperlink"/>
            <w:noProof/>
          </w:rPr>
          <w:t>Essential Medical Statistics.  Kirkwoodand Sterne.</w:t>
        </w:r>
        <w:r w:rsidR="009C282C">
          <w:rPr>
            <w:noProof/>
            <w:webHidden/>
          </w:rPr>
          <w:tab/>
        </w:r>
        <w:r w:rsidR="009C282C">
          <w:rPr>
            <w:noProof/>
            <w:webHidden/>
          </w:rPr>
          <w:fldChar w:fldCharType="begin"/>
        </w:r>
        <w:r w:rsidR="009C282C">
          <w:rPr>
            <w:noProof/>
            <w:webHidden/>
          </w:rPr>
          <w:instrText xml:space="preserve"> PAGEREF _Toc455063041 \h </w:instrText>
        </w:r>
        <w:r w:rsidR="009C282C">
          <w:rPr>
            <w:noProof/>
            <w:webHidden/>
          </w:rPr>
        </w:r>
        <w:r w:rsidR="009C282C">
          <w:rPr>
            <w:noProof/>
            <w:webHidden/>
          </w:rPr>
          <w:fldChar w:fldCharType="separate"/>
        </w:r>
        <w:r w:rsidR="00C77E74">
          <w:rPr>
            <w:noProof/>
            <w:webHidden/>
          </w:rPr>
          <w:t>27</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42" w:history="1">
        <w:r w:rsidR="003237A7">
          <w:rPr>
            <w:rStyle w:val="Hyperlink"/>
            <w:noProof/>
          </w:rPr>
          <w:t>Practical Statistics for Medical R</w:t>
        </w:r>
        <w:r w:rsidR="009C282C" w:rsidRPr="001D0A4C">
          <w:rPr>
            <w:rStyle w:val="Hyperlink"/>
            <w:noProof/>
          </w:rPr>
          <w:t>esearch. Doug Altman.</w:t>
        </w:r>
        <w:r w:rsidR="009C282C">
          <w:rPr>
            <w:noProof/>
            <w:webHidden/>
          </w:rPr>
          <w:tab/>
        </w:r>
        <w:r w:rsidR="009C282C">
          <w:rPr>
            <w:noProof/>
            <w:webHidden/>
          </w:rPr>
          <w:fldChar w:fldCharType="begin"/>
        </w:r>
        <w:r w:rsidR="009C282C">
          <w:rPr>
            <w:noProof/>
            <w:webHidden/>
          </w:rPr>
          <w:instrText xml:space="preserve"> PAGEREF _Toc455063042 \h </w:instrText>
        </w:r>
        <w:r w:rsidR="009C282C">
          <w:rPr>
            <w:noProof/>
            <w:webHidden/>
          </w:rPr>
        </w:r>
        <w:r w:rsidR="009C282C">
          <w:rPr>
            <w:noProof/>
            <w:webHidden/>
          </w:rPr>
          <w:fldChar w:fldCharType="separate"/>
        </w:r>
        <w:r w:rsidR="00C77E74">
          <w:rPr>
            <w:noProof/>
            <w:webHidden/>
          </w:rPr>
          <w:t>27</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43" w:history="1">
        <w:r w:rsidR="009C282C" w:rsidRPr="001D0A4C">
          <w:rPr>
            <w:rStyle w:val="Hyperlink"/>
            <w:noProof/>
          </w:rPr>
          <w:t>Elementary Survey Sampling.  Schaeffer,  Mendenhall and Ott.</w:t>
        </w:r>
        <w:r w:rsidR="009C282C">
          <w:rPr>
            <w:noProof/>
            <w:webHidden/>
          </w:rPr>
          <w:tab/>
        </w:r>
        <w:r w:rsidR="009C282C">
          <w:rPr>
            <w:noProof/>
            <w:webHidden/>
          </w:rPr>
          <w:fldChar w:fldCharType="begin"/>
        </w:r>
        <w:r w:rsidR="009C282C">
          <w:rPr>
            <w:noProof/>
            <w:webHidden/>
          </w:rPr>
          <w:instrText xml:space="preserve"> PAGEREF _Toc455063043 \h </w:instrText>
        </w:r>
        <w:r w:rsidR="009C282C">
          <w:rPr>
            <w:noProof/>
            <w:webHidden/>
          </w:rPr>
        </w:r>
        <w:r w:rsidR="009C282C">
          <w:rPr>
            <w:noProof/>
            <w:webHidden/>
          </w:rPr>
          <w:fldChar w:fldCharType="separate"/>
        </w:r>
        <w:r w:rsidR="00C77E74">
          <w:rPr>
            <w:noProof/>
            <w:webHidden/>
          </w:rPr>
          <w:t>27</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44" w:history="1">
        <w:r w:rsidR="00055F35">
          <w:rPr>
            <w:rStyle w:val="Hyperlink"/>
            <w:noProof/>
          </w:rPr>
          <w:t>Discovering statistics U</w:t>
        </w:r>
        <w:r w:rsidR="009C282C" w:rsidRPr="001D0A4C">
          <w:rPr>
            <w:rStyle w:val="Hyperlink"/>
            <w:noProof/>
          </w:rPr>
          <w:t>sing SPSS.  Andy Field.</w:t>
        </w:r>
        <w:r w:rsidR="009C282C">
          <w:rPr>
            <w:noProof/>
            <w:webHidden/>
          </w:rPr>
          <w:tab/>
        </w:r>
        <w:r w:rsidR="009C282C">
          <w:rPr>
            <w:noProof/>
            <w:webHidden/>
          </w:rPr>
          <w:fldChar w:fldCharType="begin"/>
        </w:r>
        <w:r w:rsidR="009C282C">
          <w:rPr>
            <w:noProof/>
            <w:webHidden/>
          </w:rPr>
          <w:instrText xml:space="preserve"> PAGEREF _Toc455063044 \h </w:instrText>
        </w:r>
        <w:r w:rsidR="009C282C">
          <w:rPr>
            <w:noProof/>
            <w:webHidden/>
          </w:rPr>
        </w:r>
        <w:r w:rsidR="009C282C">
          <w:rPr>
            <w:noProof/>
            <w:webHidden/>
          </w:rPr>
          <w:fldChar w:fldCharType="separate"/>
        </w:r>
        <w:r w:rsidR="00C77E74">
          <w:rPr>
            <w:noProof/>
            <w:webHidden/>
          </w:rPr>
          <w:t>27</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45" w:history="1">
        <w:r w:rsidR="00055F35">
          <w:rPr>
            <w:rStyle w:val="Hyperlink"/>
            <w:noProof/>
          </w:rPr>
          <w:t>Discovering statistics U</w:t>
        </w:r>
        <w:r w:rsidR="009C282C" w:rsidRPr="001D0A4C">
          <w:rPr>
            <w:rStyle w:val="Hyperlink"/>
            <w:noProof/>
          </w:rPr>
          <w:t>sing R.  Field, Miles and Field.</w:t>
        </w:r>
        <w:r w:rsidR="009C282C">
          <w:rPr>
            <w:noProof/>
            <w:webHidden/>
          </w:rPr>
          <w:tab/>
        </w:r>
        <w:r w:rsidR="009C282C">
          <w:rPr>
            <w:noProof/>
            <w:webHidden/>
          </w:rPr>
          <w:fldChar w:fldCharType="begin"/>
        </w:r>
        <w:r w:rsidR="009C282C">
          <w:rPr>
            <w:noProof/>
            <w:webHidden/>
          </w:rPr>
          <w:instrText xml:space="preserve"> PAGEREF _Toc455063045 \h </w:instrText>
        </w:r>
        <w:r w:rsidR="009C282C">
          <w:rPr>
            <w:noProof/>
            <w:webHidden/>
          </w:rPr>
        </w:r>
        <w:r w:rsidR="009C282C">
          <w:rPr>
            <w:noProof/>
            <w:webHidden/>
          </w:rPr>
          <w:fldChar w:fldCharType="separate"/>
        </w:r>
        <w:r w:rsidR="00C77E74">
          <w:rPr>
            <w:noProof/>
            <w:webHidden/>
          </w:rPr>
          <w:t>27</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46" w:history="1">
        <w:r w:rsidR="009C282C" w:rsidRPr="001D0A4C">
          <w:rPr>
            <w:rStyle w:val="Hyperlink"/>
            <w:noProof/>
            <w:lang w:val="it-IT"/>
          </w:rPr>
          <w:t xml:space="preserve">Multivariate Statistical Methods: A Primer. </w:t>
        </w:r>
        <w:r w:rsidR="009C282C" w:rsidRPr="001D0A4C">
          <w:rPr>
            <w:rStyle w:val="Hyperlink"/>
            <w:noProof/>
          </w:rPr>
          <w:t>Bryan Manly.</w:t>
        </w:r>
        <w:r w:rsidR="009C282C">
          <w:rPr>
            <w:noProof/>
            <w:webHidden/>
          </w:rPr>
          <w:tab/>
        </w:r>
        <w:r w:rsidR="009C282C">
          <w:rPr>
            <w:noProof/>
            <w:webHidden/>
          </w:rPr>
          <w:fldChar w:fldCharType="begin"/>
        </w:r>
        <w:r w:rsidR="009C282C">
          <w:rPr>
            <w:noProof/>
            <w:webHidden/>
          </w:rPr>
          <w:instrText xml:space="preserve"> PAGEREF _Toc455063046 \h </w:instrText>
        </w:r>
        <w:r w:rsidR="009C282C">
          <w:rPr>
            <w:noProof/>
            <w:webHidden/>
          </w:rPr>
        </w:r>
        <w:r w:rsidR="009C282C">
          <w:rPr>
            <w:noProof/>
            <w:webHidden/>
          </w:rPr>
          <w:fldChar w:fldCharType="separate"/>
        </w:r>
        <w:r w:rsidR="00C77E74">
          <w:rPr>
            <w:noProof/>
            <w:webHidden/>
          </w:rPr>
          <w:t>27</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47" w:history="1">
        <w:r w:rsidR="009C282C" w:rsidRPr="001D0A4C">
          <w:rPr>
            <w:rStyle w:val="Hyperlink"/>
            <w:noProof/>
          </w:rPr>
          <w:t>100 Statistical Tests. Gopal Kanji.</w:t>
        </w:r>
        <w:r w:rsidR="009C282C">
          <w:rPr>
            <w:noProof/>
            <w:webHidden/>
          </w:rPr>
          <w:tab/>
        </w:r>
        <w:r w:rsidR="009C282C">
          <w:rPr>
            <w:noProof/>
            <w:webHidden/>
          </w:rPr>
          <w:fldChar w:fldCharType="begin"/>
        </w:r>
        <w:r w:rsidR="009C282C">
          <w:rPr>
            <w:noProof/>
            <w:webHidden/>
          </w:rPr>
          <w:instrText xml:space="preserve"> PAGEREF _Toc455063047 \h </w:instrText>
        </w:r>
        <w:r w:rsidR="009C282C">
          <w:rPr>
            <w:noProof/>
            <w:webHidden/>
          </w:rPr>
        </w:r>
        <w:r w:rsidR="009C282C">
          <w:rPr>
            <w:noProof/>
            <w:webHidden/>
          </w:rPr>
          <w:fldChar w:fldCharType="separate"/>
        </w:r>
        <w:r w:rsidR="00C77E74">
          <w:rPr>
            <w:noProof/>
            <w:webHidden/>
          </w:rPr>
          <w:t>27</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48" w:history="1">
        <w:r w:rsidR="009C282C" w:rsidRPr="001D0A4C">
          <w:rPr>
            <w:rStyle w:val="Hyperlink"/>
            <w:noProof/>
          </w:rPr>
          <w:t>Mathematical Statistics with Applications. Dennis Wackerly.</w:t>
        </w:r>
        <w:r w:rsidR="009C282C">
          <w:rPr>
            <w:noProof/>
            <w:webHidden/>
          </w:rPr>
          <w:tab/>
        </w:r>
        <w:r w:rsidR="009C282C">
          <w:rPr>
            <w:noProof/>
            <w:webHidden/>
          </w:rPr>
          <w:fldChar w:fldCharType="begin"/>
        </w:r>
        <w:r w:rsidR="009C282C">
          <w:rPr>
            <w:noProof/>
            <w:webHidden/>
          </w:rPr>
          <w:instrText xml:space="preserve"> PAGEREF _Toc455063048 \h </w:instrText>
        </w:r>
        <w:r w:rsidR="009C282C">
          <w:rPr>
            <w:noProof/>
            <w:webHidden/>
          </w:rPr>
        </w:r>
        <w:r w:rsidR="009C282C">
          <w:rPr>
            <w:noProof/>
            <w:webHidden/>
          </w:rPr>
          <w:fldChar w:fldCharType="separate"/>
        </w:r>
        <w:r w:rsidR="00C77E74">
          <w:rPr>
            <w:noProof/>
            <w:webHidden/>
          </w:rPr>
          <w:t>27</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49" w:history="1">
        <w:r w:rsidR="009C282C" w:rsidRPr="001D0A4C">
          <w:rPr>
            <w:rStyle w:val="Hyperlink"/>
            <w:noProof/>
          </w:rPr>
          <w:t>Core Statistics. Simon Wood.</w:t>
        </w:r>
        <w:r w:rsidR="009C282C">
          <w:rPr>
            <w:noProof/>
            <w:webHidden/>
          </w:rPr>
          <w:tab/>
        </w:r>
        <w:r w:rsidR="009C282C">
          <w:rPr>
            <w:noProof/>
            <w:webHidden/>
          </w:rPr>
          <w:fldChar w:fldCharType="begin"/>
        </w:r>
        <w:r w:rsidR="009C282C">
          <w:rPr>
            <w:noProof/>
            <w:webHidden/>
          </w:rPr>
          <w:instrText xml:space="preserve"> PAGEREF _Toc455063049 \h </w:instrText>
        </w:r>
        <w:r w:rsidR="009C282C">
          <w:rPr>
            <w:noProof/>
            <w:webHidden/>
          </w:rPr>
        </w:r>
        <w:r w:rsidR="009C282C">
          <w:rPr>
            <w:noProof/>
            <w:webHidden/>
          </w:rPr>
          <w:fldChar w:fldCharType="separate"/>
        </w:r>
        <w:r w:rsidR="00C77E74">
          <w:rPr>
            <w:noProof/>
            <w:webHidden/>
          </w:rPr>
          <w:t>27</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50" w:history="1">
        <w:r w:rsidR="009C282C" w:rsidRPr="001D0A4C">
          <w:rPr>
            <w:rStyle w:val="Hyperlink"/>
            <w:noProof/>
          </w:rPr>
          <w:t>SPSS for Psychologists. Brace, Kemp and Snelgar.</w:t>
        </w:r>
        <w:r w:rsidR="009C282C">
          <w:rPr>
            <w:noProof/>
            <w:webHidden/>
          </w:rPr>
          <w:tab/>
        </w:r>
        <w:r w:rsidR="009C282C">
          <w:rPr>
            <w:noProof/>
            <w:webHidden/>
          </w:rPr>
          <w:fldChar w:fldCharType="begin"/>
        </w:r>
        <w:r w:rsidR="009C282C">
          <w:rPr>
            <w:noProof/>
            <w:webHidden/>
          </w:rPr>
          <w:instrText xml:space="preserve"> PAGEREF _Toc455063050 \h </w:instrText>
        </w:r>
        <w:r w:rsidR="009C282C">
          <w:rPr>
            <w:noProof/>
            <w:webHidden/>
          </w:rPr>
        </w:r>
        <w:r w:rsidR="009C282C">
          <w:rPr>
            <w:noProof/>
            <w:webHidden/>
          </w:rPr>
          <w:fldChar w:fldCharType="separate"/>
        </w:r>
        <w:r w:rsidR="00C77E74">
          <w:rPr>
            <w:noProof/>
            <w:webHidden/>
          </w:rPr>
          <w:t>31</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51" w:history="1">
        <w:r w:rsidR="009C282C" w:rsidRPr="001D0A4C">
          <w:rPr>
            <w:rStyle w:val="Hyperlink"/>
            <w:noProof/>
          </w:rPr>
          <w:t>Statistics Without Maths for Psychology.  Dancey and Riley.</w:t>
        </w:r>
        <w:r w:rsidR="009C282C">
          <w:rPr>
            <w:noProof/>
            <w:webHidden/>
          </w:rPr>
          <w:tab/>
        </w:r>
        <w:r w:rsidR="009C282C">
          <w:rPr>
            <w:noProof/>
            <w:webHidden/>
          </w:rPr>
          <w:fldChar w:fldCharType="begin"/>
        </w:r>
        <w:r w:rsidR="009C282C">
          <w:rPr>
            <w:noProof/>
            <w:webHidden/>
          </w:rPr>
          <w:instrText xml:space="preserve"> PAGEREF _Toc455063051 \h </w:instrText>
        </w:r>
        <w:r w:rsidR="009C282C">
          <w:rPr>
            <w:noProof/>
            <w:webHidden/>
          </w:rPr>
        </w:r>
        <w:r w:rsidR="009C282C">
          <w:rPr>
            <w:noProof/>
            <w:webHidden/>
          </w:rPr>
          <w:fldChar w:fldCharType="separate"/>
        </w:r>
        <w:r w:rsidR="00C77E74">
          <w:rPr>
            <w:noProof/>
            <w:webHidden/>
          </w:rPr>
          <w:t>31</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52" w:history="1">
        <w:r w:rsidR="009C282C" w:rsidRPr="001D0A4C">
          <w:rPr>
            <w:rStyle w:val="Hyperlink"/>
            <w:noProof/>
          </w:rPr>
          <w:t>Choosing and Using Statistics: A Biologist's Guide. Calvin Dytham.</w:t>
        </w:r>
        <w:r w:rsidR="009C282C">
          <w:rPr>
            <w:noProof/>
            <w:webHidden/>
          </w:rPr>
          <w:tab/>
        </w:r>
        <w:r w:rsidR="009C282C">
          <w:rPr>
            <w:noProof/>
            <w:webHidden/>
          </w:rPr>
          <w:fldChar w:fldCharType="begin"/>
        </w:r>
        <w:r w:rsidR="009C282C">
          <w:rPr>
            <w:noProof/>
            <w:webHidden/>
          </w:rPr>
          <w:instrText xml:space="preserve"> PAGEREF _Toc455063052 \h </w:instrText>
        </w:r>
        <w:r w:rsidR="009C282C">
          <w:rPr>
            <w:noProof/>
            <w:webHidden/>
          </w:rPr>
        </w:r>
        <w:r w:rsidR="009C282C">
          <w:rPr>
            <w:noProof/>
            <w:webHidden/>
          </w:rPr>
          <w:fldChar w:fldCharType="separate"/>
        </w:r>
        <w:r w:rsidR="00C77E74">
          <w:rPr>
            <w:noProof/>
            <w:webHidden/>
          </w:rPr>
          <w:t>31</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53" w:history="1">
        <w:r w:rsidR="009C282C" w:rsidRPr="001D0A4C">
          <w:rPr>
            <w:rStyle w:val="Hyperlink"/>
            <w:noProof/>
          </w:rPr>
          <w:t>IBM SPSS for Intermediate Statistics: Use and Interpretation.  Leech, Barrett and Morgan.</w:t>
        </w:r>
        <w:r w:rsidR="009C282C">
          <w:rPr>
            <w:noProof/>
            <w:webHidden/>
          </w:rPr>
          <w:tab/>
        </w:r>
        <w:r w:rsidR="009C282C">
          <w:rPr>
            <w:noProof/>
            <w:webHidden/>
          </w:rPr>
          <w:fldChar w:fldCharType="begin"/>
        </w:r>
        <w:r w:rsidR="009C282C">
          <w:rPr>
            <w:noProof/>
            <w:webHidden/>
          </w:rPr>
          <w:instrText xml:space="preserve"> PAGEREF _Toc455063053 \h </w:instrText>
        </w:r>
        <w:r w:rsidR="009C282C">
          <w:rPr>
            <w:noProof/>
            <w:webHidden/>
          </w:rPr>
        </w:r>
        <w:r w:rsidR="009C282C">
          <w:rPr>
            <w:noProof/>
            <w:webHidden/>
          </w:rPr>
          <w:fldChar w:fldCharType="separate"/>
        </w:r>
        <w:r w:rsidR="00C77E74">
          <w:rPr>
            <w:noProof/>
            <w:webHidden/>
          </w:rPr>
          <w:t>31</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54" w:history="1">
        <w:r w:rsidR="009C282C" w:rsidRPr="001D0A4C">
          <w:rPr>
            <w:rStyle w:val="Hyperlink"/>
            <w:noProof/>
          </w:rPr>
          <w:t>An R and S-PLUS Companion to Multivariate Analysis. Brian Everitt.</w:t>
        </w:r>
        <w:r w:rsidR="009C282C">
          <w:rPr>
            <w:noProof/>
            <w:webHidden/>
          </w:rPr>
          <w:tab/>
        </w:r>
        <w:r w:rsidR="009C282C">
          <w:rPr>
            <w:noProof/>
            <w:webHidden/>
          </w:rPr>
          <w:fldChar w:fldCharType="begin"/>
        </w:r>
        <w:r w:rsidR="009C282C">
          <w:rPr>
            <w:noProof/>
            <w:webHidden/>
          </w:rPr>
          <w:instrText xml:space="preserve"> PAGEREF _Toc455063054 \h </w:instrText>
        </w:r>
        <w:r w:rsidR="009C282C">
          <w:rPr>
            <w:noProof/>
            <w:webHidden/>
          </w:rPr>
        </w:r>
        <w:r w:rsidR="009C282C">
          <w:rPr>
            <w:noProof/>
            <w:webHidden/>
          </w:rPr>
          <w:fldChar w:fldCharType="separate"/>
        </w:r>
        <w:r w:rsidR="00C77E74">
          <w:rPr>
            <w:noProof/>
            <w:webHidden/>
          </w:rPr>
          <w:t>31</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55" w:history="1">
        <w:r w:rsidR="00055F35">
          <w:rPr>
            <w:rStyle w:val="Hyperlink"/>
            <w:noProof/>
          </w:rPr>
          <w:t>Discovering Statistics U</w:t>
        </w:r>
        <w:r w:rsidR="009C282C" w:rsidRPr="001D0A4C">
          <w:rPr>
            <w:rStyle w:val="Hyperlink"/>
            <w:noProof/>
          </w:rPr>
          <w:t>sing SPSS.  Andy Field.</w:t>
        </w:r>
        <w:r w:rsidR="009C282C">
          <w:rPr>
            <w:noProof/>
            <w:webHidden/>
          </w:rPr>
          <w:tab/>
        </w:r>
        <w:r w:rsidR="009C282C">
          <w:rPr>
            <w:noProof/>
            <w:webHidden/>
          </w:rPr>
          <w:fldChar w:fldCharType="begin"/>
        </w:r>
        <w:r w:rsidR="009C282C">
          <w:rPr>
            <w:noProof/>
            <w:webHidden/>
          </w:rPr>
          <w:instrText xml:space="preserve"> PAGEREF _Toc455063055 \h </w:instrText>
        </w:r>
        <w:r w:rsidR="009C282C">
          <w:rPr>
            <w:noProof/>
            <w:webHidden/>
          </w:rPr>
        </w:r>
        <w:r w:rsidR="009C282C">
          <w:rPr>
            <w:noProof/>
            <w:webHidden/>
          </w:rPr>
          <w:fldChar w:fldCharType="separate"/>
        </w:r>
        <w:r w:rsidR="00C77E74">
          <w:rPr>
            <w:noProof/>
            <w:webHidden/>
          </w:rPr>
          <w:t>31</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56" w:history="1">
        <w:r w:rsidR="00055F35">
          <w:rPr>
            <w:rStyle w:val="Hyperlink"/>
            <w:noProof/>
          </w:rPr>
          <w:t>Discovering Statistics U</w:t>
        </w:r>
        <w:r w:rsidR="009C282C" w:rsidRPr="001D0A4C">
          <w:rPr>
            <w:rStyle w:val="Hyperlink"/>
            <w:noProof/>
          </w:rPr>
          <w:t>sing R.  Field, Miles and Field.</w:t>
        </w:r>
        <w:r w:rsidR="009C282C">
          <w:rPr>
            <w:noProof/>
            <w:webHidden/>
          </w:rPr>
          <w:tab/>
        </w:r>
        <w:r w:rsidR="009C282C">
          <w:rPr>
            <w:noProof/>
            <w:webHidden/>
          </w:rPr>
          <w:fldChar w:fldCharType="begin"/>
        </w:r>
        <w:r w:rsidR="009C282C">
          <w:rPr>
            <w:noProof/>
            <w:webHidden/>
          </w:rPr>
          <w:instrText xml:space="preserve"> PAGEREF _Toc455063056 \h </w:instrText>
        </w:r>
        <w:r w:rsidR="009C282C">
          <w:rPr>
            <w:noProof/>
            <w:webHidden/>
          </w:rPr>
          <w:fldChar w:fldCharType="separate"/>
        </w:r>
        <w:r w:rsidR="00C77E74">
          <w:rPr>
            <w:b/>
            <w:bCs/>
            <w:noProof/>
            <w:webHidden/>
            <w:lang w:val="en-US"/>
          </w:rPr>
          <w:t>Error! Bookmark not defined.</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57" w:history="1">
        <w:r w:rsidR="009C282C" w:rsidRPr="001D0A4C">
          <w:rPr>
            <w:rStyle w:val="Hyperlink"/>
            <w:noProof/>
          </w:rPr>
          <w:t>Multivariate Statistical Methods: A Primer. Bryan Manly.</w:t>
        </w:r>
        <w:r w:rsidR="009C282C">
          <w:rPr>
            <w:noProof/>
            <w:webHidden/>
          </w:rPr>
          <w:tab/>
        </w:r>
        <w:r w:rsidR="009C282C">
          <w:rPr>
            <w:noProof/>
            <w:webHidden/>
          </w:rPr>
          <w:fldChar w:fldCharType="begin"/>
        </w:r>
        <w:r w:rsidR="009C282C">
          <w:rPr>
            <w:noProof/>
            <w:webHidden/>
          </w:rPr>
          <w:instrText xml:space="preserve"> PAGEREF _Toc455063057 \h </w:instrText>
        </w:r>
        <w:r w:rsidR="009C282C">
          <w:rPr>
            <w:noProof/>
            <w:webHidden/>
          </w:rPr>
        </w:r>
        <w:r w:rsidR="009C282C">
          <w:rPr>
            <w:noProof/>
            <w:webHidden/>
          </w:rPr>
          <w:fldChar w:fldCharType="separate"/>
        </w:r>
        <w:r w:rsidR="00C77E74">
          <w:rPr>
            <w:noProof/>
            <w:webHidden/>
          </w:rPr>
          <w:t>31</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58" w:history="1">
        <w:r w:rsidR="009C282C" w:rsidRPr="001D0A4C">
          <w:rPr>
            <w:rStyle w:val="Hyperlink"/>
            <w:noProof/>
          </w:rPr>
          <w:t>Elements of Statistical Learning. Hastie, Tibshirani and Friedman.</w:t>
        </w:r>
        <w:r w:rsidR="009C282C">
          <w:rPr>
            <w:noProof/>
            <w:webHidden/>
          </w:rPr>
          <w:tab/>
        </w:r>
        <w:r w:rsidR="009C282C">
          <w:rPr>
            <w:noProof/>
            <w:webHidden/>
          </w:rPr>
          <w:fldChar w:fldCharType="begin"/>
        </w:r>
        <w:r w:rsidR="009C282C">
          <w:rPr>
            <w:noProof/>
            <w:webHidden/>
          </w:rPr>
          <w:instrText xml:space="preserve"> PAGEREF _Toc455063058 \h </w:instrText>
        </w:r>
        <w:r w:rsidR="009C282C">
          <w:rPr>
            <w:noProof/>
            <w:webHidden/>
          </w:rPr>
        </w:r>
        <w:r w:rsidR="009C282C">
          <w:rPr>
            <w:noProof/>
            <w:webHidden/>
          </w:rPr>
          <w:fldChar w:fldCharType="separate"/>
        </w:r>
        <w:r w:rsidR="00C77E74">
          <w:rPr>
            <w:noProof/>
            <w:webHidden/>
          </w:rPr>
          <w:t>31</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59" w:history="1">
        <w:r w:rsidR="009C282C" w:rsidRPr="001D0A4C">
          <w:rPr>
            <w:rStyle w:val="Hyperlink"/>
            <w:noProof/>
            <w:lang w:val="de-DE"/>
          </w:rPr>
          <w:t>Statstutor:</w:t>
        </w:r>
        <w:r w:rsidR="009C282C">
          <w:rPr>
            <w:noProof/>
            <w:webHidden/>
          </w:rPr>
          <w:tab/>
        </w:r>
        <w:r w:rsidR="009C282C">
          <w:rPr>
            <w:noProof/>
            <w:webHidden/>
          </w:rPr>
          <w:fldChar w:fldCharType="begin"/>
        </w:r>
        <w:r w:rsidR="009C282C">
          <w:rPr>
            <w:noProof/>
            <w:webHidden/>
          </w:rPr>
          <w:instrText xml:space="preserve"> PAGEREF _Toc455063059 \h </w:instrText>
        </w:r>
        <w:r w:rsidR="009C282C">
          <w:rPr>
            <w:noProof/>
            <w:webHidden/>
          </w:rPr>
        </w:r>
        <w:r w:rsidR="009C282C">
          <w:rPr>
            <w:noProof/>
            <w:webHidden/>
          </w:rPr>
          <w:fldChar w:fldCharType="separate"/>
        </w:r>
        <w:r w:rsidR="00C77E74">
          <w:rPr>
            <w:noProof/>
            <w:webHidden/>
          </w:rPr>
          <w:t>33</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60" w:history="1">
        <w:r w:rsidR="009C282C" w:rsidRPr="001D0A4C">
          <w:rPr>
            <w:rStyle w:val="Hyperlink"/>
            <w:noProof/>
          </w:rPr>
          <w:t>Statistics Hell:</w:t>
        </w:r>
        <w:r w:rsidR="009C282C">
          <w:rPr>
            <w:noProof/>
            <w:webHidden/>
          </w:rPr>
          <w:tab/>
        </w:r>
        <w:r w:rsidR="009C282C">
          <w:rPr>
            <w:noProof/>
            <w:webHidden/>
          </w:rPr>
          <w:fldChar w:fldCharType="begin"/>
        </w:r>
        <w:r w:rsidR="009C282C">
          <w:rPr>
            <w:noProof/>
            <w:webHidden/>
          </w:rPr>
          <w:instrText xml:space="preserve"> PAGEREF _Toc455063060 \h </w:instrText>
        </w:r>
        <w:r w:rsidR="009C282C">
          <w:rPr>
            <w:noProof/>
            <w:webHidden/>
          </w:rPr>
        </w:r>
        <w:r w:rsidR="009C282C">
          <w:rPr>
            <w:noProof/>
            <w:webHidden/>
          </w:rPr>
          <w:fldChar w:fldCharType="separate"/>
        </w:r>
        <w:r w:rsidR="00C77E74">
          <w:rPr>
            <w:noProof/>
            <w:webHidden/>
          </w:rPr>
          <w:t>33</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61" w:history="1">
        <w:r w:rsidR="009C282C" w:rsidRPr="001D0A4C">
          <w:rPr>
            <w:rStyle w:val="Hyperlink"/>
            <w:noProof/>
            <w:lang w:val="it-IT"/>
          </w:rPr>
          <w:t>UCLA:</w:t>
        </w:r>
        <w:r w:rsidR="009C282C">
          <w:rPr>
            <w:noProof/>
            <w:webHidden/>
          </w:rPr>
          <w:tab/>
        </w:r>
        <w:r w:rsidR="009C282C">
          <w:rPr>
            <w:noProof/>
            <w:webHidden/>
          </w:rPr>
          <w:fldChar w:fldCharType="begin"/>
        </w:r>
        <w:r w:rsidR="009C282C">
          <w:rPr>
            <w:noProof/>
            <w:webHidden/>
          </w:rPr>
          <w:instrText xml:space="preserve"> PAGEREF _Toc455063061 \h </w:instrText>
        </w:r>
        <w:r w:rsidR="009C282C">
          <w:rPr>
            <w:noProof/>
            <w:webHidden/>
          </w:rPr>
        </w:r>
        <w:r w:rsidR="009C282C">
          <w:rPr>
            <w:noProof/>
            <w:webHidden/>
          </w:rPr>
          <w:fldChar w:fldCharType="separate"/>
        </w:r>
        <w:r w:rsidR="00C77E74">
          <w:rPr>
            <w:noProof/>
            <w:webHidden/>
          </w:rPr>
          <w:t>33</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62" w:history="1">
        <w:r w:rsidR="009C282C" w:rsidRPr="001D0A4C">
          <w:rPr>
            <w:rStyle w:val="Hyperlink"/>
            <w:noProof/>
          </w:rPr>
          <w:t>Little Book of R for Multivariate Analysis:</w:t>
        </w:r>
        <w:r w:rsidR="009C282C">
          <w:rPr>
            <w:noProof/>
            <w:webHidden/>
          </w:rPr>
          <w:tab/>
        </w:r>
        <w:r w:rsidR="009C282C">
          <w:rPr>
            <w:noProof/>
            <w:webHidden/>
          </w:rPr>
          <w:fldChar w:fldCharType="begin"/>
        </w:r>
        <w:r w:rsidR="009C282C">
          <w:rPr>
            <w:noProof/>
            <w:webHidden/>
          </w:rPr>
          <w:instrText xml:space="preserve"> PAGEREF _Toc455063062 \h </w:instrText>
        </w:r>
        <w:r w:rsidR="009C282C">
          <w:rPr>
            <w:noProof/>
            <w:webHidden/>
          </w:rPr>
        </w:r>
        <w:r w:rsidR="009C282C">
          <w:rPr>
            <w:noProof/>
            <w:webHidden/>
          </w:rPr>
          <w:fldChar w:fldCharType="separate"/>
        </w:r>
        <w:r w:rsidR="00C77E74">
          <w:rPr>
            <w:noProof/>
            <w:webHidden/>
          </w:rPr>
          <w:t>33</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63" w:history="1">
        <w:r w:rsidR="009C282C" w:rsidRPr="001D0A4C">
          <w:rPr>
            <w:rStyle w:val="Hyperlink"/>
            <w:noProof/>
          </w:rPr>
          <w:t>StatSoft:</w:t>
        </w:r>
        <w:r w:rsidR="009C282C">
          <w:rPr>
            <w:noProof/>
            <w:webHidden/>
          </w:rPr>
          <w:tab/>
        </w:r>
        <w:r w:rsidR="009C282C">
          <w:rPr>
            <w:noProof/>
            <w:webHidden/>
          </w:rPr>
          <w:fldChar w:fldCharType="begin"/>
        </w:r>
        <w:r w:rsidR="009C282C">
          <w:rPr>
            <w:noProof/>
            <w:webHidden/>
          </w:rPr>
          <w:instrText xml:space="preserve"> PAGEREF _Toc455063063 \h </w:instrText>
        </w:r>
        <w:r w:rsidR="009C282C">
          <w:rPr>
            <w:noProof/>
            <w:webHidden/>
          </w:rPr>
        </w:r>
        <w:r w:rsidR="009C282C">
          <w:rPr>
            <w:noProof/>
            <w:webHidden/>
          </w:rPr>
          <w:fldChar w:fldCharType="separate"/>
        </w:r>
        <w:r w:rsidR="00C77E74">
          <w:rPr>
            <w:noProof/>
            <w:webHidden/>
          </w:rPr>
          <w:t>33</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64" w:history="1">
        <w:r w:rsidR="009C282C" w:rsidRPr="001D0A4C">
          <w:rPr>
            <w:rStyle w:val="Hyperlink"/>
            <w:noProof/>
          </w:rPr>
          <w:t>Applied Statistics and Probability for Engineers, Montgomery and Runger.</w:t>
        </w:r>
        <w:r w:rsidR="009C282C">
          <w:rPr>
            <w:noProof/>
            <w:webHidden/>
          </w:rPr>
          <w:tab/>
        </w:r>
        <w:r w:rsidR="009C282C">
          <w:rPr>
            <w:noProof/>
            <w:webHidden/>
          </w:rPr>
          <w:fldChar w:fldCharType="begin"/>
        </w:r>
        <w:r w:rsidR="009C282C">
          <w:rPr>
            <w:noProof/>
            <w:webHidden/>
          </w:rPr>
          <w:instrText xml:space="preserve"> PAGEREF _Toc455063064 \h </w:instrText>
        </w:r>
        <w:r w:rsidR="009C282C">
          <w:rPr>
            <w:noProof/>
            <w:webHidden/>
          </w:rPr>
        </w:r>
        <w:r w:rsidR="009C282C">
          <w:rPr>
            <w:noProof/>
            <w:webHidden/>
          </w:rPr>
          <w:fldChar w:fldCharType="separate"/>
        </w:r>
        <w:r w:rsidR="00C77E74">
          <w:rPr>
            <w:noProof/>
            <w:webHidden/>
          </w:rPr>
          <w:t>35</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65" w:history="1">
        <w:r w:rsidR="009C282C" w:rsidRPr="001D0A4C">
          <w:rPr>
            <w:rStyle w:val="Hyperlink"/>
            <w:noProof/>
          </w:rPr>
          <w:t>Statistics for Engineering and the Sciences, Mendenhall and Sincich.</w:t>
        </w:r>
        <w:r w:rsidR="009C282C">
          <w:rPr>
            <w:noProof/>
            <w:webHidden/>
          </w:rPr>
          <w:tab/>
        </w:r>
        <w:r w:rsidR="009C282C">
          <w:rPr>
            <w:noProof/>
            <w:webHidden/>
          </w:rPr>
          <w:fldChar w:fldCharType="begin"/>
        </w:r>
        <w:r w:rsidR="009C282C">
          <w:rPr>
            <w:noProof/>
            <w:webHidden/>
          </w:rPr>
          <w:instrText xml:space="preserve"> PAGEREF _Toc455063065 \h </w:instrText>
        </w:r>
        <w:r w:rsidR="009C282C">
          <w:rPr>
            <w:noProof/>
            <w:webHidden/>
          </w:rPr>
        </w:r>
        <w:r w:rsidR="009C282C">
          <w:rPr>
            <w:noProof/>
            <w:webHidden/>
          </w:rPr>
          <w:fldChar w:fldCharType="separate"/>
        </w:r>
        <w:r w:rsidR="00C77E74">
          <w:rPr>
            <w:noProof/>
            <w:webHidden/>
          </w:rPr>
          <w:t>35</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66" w:history="1">
        <w:r w:rsidR="009C282C" w:rsidRPr="001D0A4C">
          <w:rPr>
            <w:rStyle w:val="Hyperlink"/>
            <w:noProof/>
          </w:rPr>
          <w:t>HELM (Help Engineers Learn Maths):</w:t>
        </w:r>
        <w:r w:rsidR="009C282C">
          <w:rPr>
            <w:noProof/>
            <w:webHidden/>
          </w:rPr>
          <w:tab/>
        </w:r>
        <w:r w:rsidR="009C282C">
          <w:rPr>
            <w:noProof/>
            <w:webHidden/>
          </w:rPr>
          <w:fldChar w:fldCharType="begin"/>
        </w:r>
        <w:r w:rsidR="009C282C">
          <w:rPr>
            <w:noProof/>
            <w:webHidden/>
          </w:rPr>
          <w:instrText xml:space="preserve"> PAGEREF _Toc455063066 \h </w:instrText>
        </w:r>
        <w:r w:rsidR="009C282C">
          <w:rPr>
            <w:noProof/>
            <w:webHidden/>
          </w:rPr>
        </w:r>
        <w:r w:rsidR="009C282C">
          <w:rPr>
            <w:noProof/>
            <w:webHidden/>
          </w:rPr>
          <w:fldChar w:fldCharType="separate"/>
        </w:r>
        <w:r w:rsidR="00C77E74">
          <w:rPr>
            <w:noProof/>
            <w:webHidden/>
          </w:rPr>
          <w:t>35</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67" w:history="1">
        <w:r w:rsidR="009C282C" w:rsidRPr="001D0A4C">
          <w:rPr>
            <w:rStyle w:val="Hyperlink"/>
            <w:noProof/>
          </w:rPr>
          <w:t>Engineering Statistics Handbook:</w:t>
        </w:r>
        <w:r w:rsidR="009C282C">
          <w:rPr>
            <w:noProof/>
            <w:webHidden/>
          </w:rPr>
          <w:tab/>
        </w:r>
        <w:r w:rsidR="009C282C">
          <w:rPr>
            <w:noProof/>
            <w:webHidden/>
          </w:rPr>
          <w:fldChar w:fldCharType="begin"/>
        </w:r>
        <w:r w:rsidR="009C282C">
          <w:rPr>
            <w:noProof/>
            <w:webHidden/>
          </w:rPr>
          <w:instrText xml:space="preserve"> PAGEREF _Toc455063067 \h </w:instrText>
        </w:r>
        <w:r w:rsidR="009C282C">
          <w:rPr>
            <w:noProof/>
            <w:webHidden/>
          </w:rPr>
        </w:r>
        <w:r w:rsidR="009C282C">
          <w:rPr>
            <w:noProof/>
            <w:webHidden/>
          </w:rPr>
          <w:fldChar w:fldCharType="separate"/>
        </w:r>
        <w:r w:rsidR="00C77E74">
          <w:rPr>
            <w:noProof/>
            <w:webHidden/>
          </w:rPr>
          <w:t>35</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68" w:history="1">
        <w:r w:rsidR="009C282C" w:rsidRPr="001D0A4C">
          <w:rPr>
            <w:rStyle w:val="Hyperlink"/>
            <w:noProof/>
          </w:rPr>
          <w:t>SPSS On</w:t>
        </w:r>
        <w:r w:rsidR="00B23C84">
          <w:rPr>
            <w:rStyle w:val="Hyperlink"/>
            <w:noProof/>
          </w:rPr>
          <w:t>-line Videos, Central Michigan U</w:t>
        </w:r>
        <w:r w:rsidR="009C282C" w:rsidRPr="001D0A4C">
          <w:rPr>
            <w:rStyle w:val="Hyperlink"/>
            <w:noProof/>
          </w:rPr>
          <w:t>niversity:</w:t>
        </w:r>
        <w:r w:rsidR="009C282C">
          <w:rPr>
            <w:noProof/>
            <w:webHidden/>
          </w:rPr>
          <w:tab/>
        </w:r>
        <w:r w:rsidR="009C282C">
          <w:rPr>
            <w:noProof/>
            <w:webHidden/>
          </w:rPr>
          <w:fldChar w:fldCharType="begin"/>
        </w:r>
        <w:r w:rsidR="009C282C">
          <w:rPr>
            <w:noProof/>
            <w:webHidden/>
          </w:rPr>
          <w:instrText xml:space="preserve"> PAGEREF _Toc455063068 \h </w:instrText>
        </w:r>
        <w:r w:rsidR="009C282C">
          <w:rPr>
            <w:noProof/>
            <w:webHidden/>
          </w:rPr>
        </w:r>
        <w:r w:rsidR="009C282C">
          <w:rPr>
            <w:noProof/>
            <w:webHidden/>
          </w:rPr>
          <w:fldChar w:fldCharType="separate"/>
        </w:r>
        <w:r w:rsidR="00C77E74">
          <w:rPr>
            <w:noProof/>
            <w:webHidden/>
          </w:rPr>
          <w:t>35</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69" w:history="1">
        <w:r w:rsidR="009C282C" w:rsidRPr="001D0A4C">
          <w:rPr>
            <w:rStyle w:val="Hyperlink"/>
            <w:noProof/>
          </w:rPr>
          <w:t>Oxford Handbook of Medical Statistics. Peacock and Peacock..</w:t>
        </w:r>
        <w:r w:rsidR="009C282C">
          <w:rPr>
            <w:noProof/>
            <w:webHidden/>
          </w:rPr>
          <w:tab/>
        </w:r>
        <w:r w:rsidR="009C282C">
          <w:rPr>
            <w:noProof/>
            <w:webHidden/>
          </w:rPr>
          <w:fldChar w:fldCharType="begin"/>
        </w:r>
        <w:r w:rsidR="009C282C">
          <w:rPr>
            <w:noProof/>
            <w:webHidden/>
          </w:rPr>
          <w:instrText xml:space="preserve"> PAGEREF _Toc455063069 \h </w:instrText>
        </w:r>
        <w:r w:rsidR="009C282C">
          <w:rPr>
            <w:noProof/>
            <w:webHidden/>
          </w:rPr>
        </w:r>
        <w:r w:rsidR="009C282C">
          <w:rPr>
            <w:noProof/>
            <w:webHidden/>
          </w:rPr>
          <w:fldChar w:fldCharType="separate"/>
        </w:r>
        <w:r w:rsidR="00C77E74">
          <w:rPr>
            <w:noProof/>
            <w:webHidden/>
          </w:rPr>
          <w:t>37</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70" w:history="1">
        <w:r w:rsidR="009C282C" w:rsidRPr="001D0A4C">
          <w:rPr>
            <w:rStyle w:val="Hyperlink"/>
            <w:noProof/>
          </w:rPr>
          <w:t>Medical Statistics at a Glance. Petrie and Sabin.</w:t>
        </w:r>
        <w:r w:rsidR="009C282C">
          <w:rPr>
            <w:noProof/>
            <w:webHidden/>
          </w:rPr>
          <w:tab/>
        </w:r>
        <w:r w:rsidR="009C282C">
          <w:rPr>
            <w:noProof/>
            <w:webHidden/>
          </w:rPr>
          <w:fldChar w:fldCharType="begin"/>
        </w:r>
        <w:r w:rsidR="009C282C">
          <w:rPr>
            <w:noProof/>
            <w:webHidden/>
          </w:rPr>
          <w:instrText xml:space="preserve"> PAGEREF _Toc455063070 \h </w:instrText>
        </w:r>
        <w:r w:rsidR="009C282C">
          <w:rPr>
            <w:noProof/>
            <w:webHidden/>
          </w:rPr>
        </w:r>
        <w:r w:rsidR="009C282C">
          <w:rPr>
            <w:noProof/>
            <w:webHidden/>
          </w:rPr>
          <w:fldChar w:fldCharType="separate"/>
        </w:r>
        <w:r w:rsidR="00C77E74">
          <w:rPr>
            <w:noProof/>
            <w:webHidden/>
          </w:rPr>
          <w:t>37</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71" w:history="1">
        <w:r w:rsidR="009C282C" w:rsidRPr="001D0A4C">
          <w:rPr>
            <w:rStyle w:val="Hyperlink"/>
            <w:noProof/>
          </w:rPr>
          <w:t>Essential Medical Statistics.  Kirkwood and Sterne.</w:t>
        </w:r>
        <w:r w:rsidR="009C282C">
          <w:rPr>
            <w:noProof/>
            <w:webHidden/>
          </w:rPr>
          <w:tab/>
        </w:r>
        <w:r w:rsidR="009C282C">
          <w:rPr>
            <w:noProof/>
            <w:webHidden/>
          </w:rPr>
          <w:fldChar w:fldCharType="begin"/>
        </w:r>
        <w:r w:rsidR="009C282C">
          <w:rPr>
            <w:noProof/>
            <w:webHidden/>
          </w:rPr>
          <w:instrText xml:space="preserve"> PAGEREF _Toc455063071 \h </w:instrText>
        </w:r>
        <w:r w:rsidR="009C282C">
          <w:rPr>
            <w:noProof/>
            <w:webHidden/>
          </w:rPr>
        </w:r>
        <w:r w:rsidR="009C282C">
          <w:rPr>
            <w:noProof/>
            <w:webHidden/>
          </w:rPr>
          <w:fldChar w:fldCharType="separate"/>
        </w:r>
        <w:r w:rsidR="00C77E74">
          <w:rPr>
            <w:noProof/>
            <w:webHidden/>
          </w:rPr>
          <w:t>37</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72" w:history="1">
        <w:r w:rsidR="009C282C" w:rsidRPr="001D0A4C">
          <w:rPr>
            <w:rStyle w:val="Hyperlink"/>
            <w:noProof/>
            <w:lang w:eastAsia="en-GB"/>
          </w:rPr>
          <w:t>Understanding Clinial Papers. Bowers, House and Owens.</w:t>
        </w:r>
        <w:r w:rsidR="009C282C">
          <w:rPr>
            <w:noProof/>
            <w:webHidden/>
          </w:rPr>
          <w:tab/>
        </w:r>
        <w:r w:rsidR="009C282C">
          <w:rPr>
            <w:noProof/>
            <w:webHidden/>
          </w:rPr>
          <w:fldChar w:fldCharType="begin"/>
        </w:r>
        <w:r w:rsidR="009C282C">
          <w:rPr>
            <w:noProof/>
            <w:webHidden/>
          </w:rPr>
          <w:instrText xml:space="preserve"> PAGEREF _Toc455063072 \h </w:instrText>
        </w:r>
        <w:r w:rsidR="009C282C">
          <w:rPr>
            <w:noProof/>
            <w:webHidden/>
          </w:rPr>
        </w:r>
        <w:r w:rsidR="009C282C">
          <w:rPr>
            <w:noProof/>
            <w:webHidden/>
          </w:rPr>
          <w:fldChar w:fldCharType="separate"/>
        </w:r>
        <w:r w:rsidR="00C77E74">
          <w:rPr>
            <w:noProof/>
            <w:webHidden/>
          </w:rPr>
          <w:t>37</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73" w:history="1">
        <w:r w:rsidR="009C282C" w:rsidRPr="001D0A4C">
          <w:rPr>
            <w:rStyle w:val="Hyperlink"/>
            <w:noProof/>
            <w:lang w:eastAsia="en-GB"/>
          </w:rPr>
          <w:t>Quantiative Methods for Health Research.  Bruce, Pope and Stanistreet.</w:t>
        </w:r>
        <w:r w:rsidR="009C282C">
          <w:rPr>
            <w:noProof/>
            <w:webHidden/>
          </w:rPr>
          <w:tab/>
        </w:r>
        <w:r w:rsidR="009C282C">
          <w:rPr>
            <w:noProof/>
            <w:webHidden/>
          </w:rPr>
          <w:fldChar w:fldCharType="begin"/>
        </w:r>
        <w:r w:rsidR="009C282C">
          <w:rPr>
            <w:noProof/>
            <w:webHidden/>
          </w:rPr>
          <w:instrText xml:space="preserve"> PAGEREF _Toc455063073 \h </w:instrText>
        </w:r>
        <w:r w:rsidR="009C282C">
          <w:rPr>
            <w:noProof/>
            <w:webHidden/>
          </w:rPr>
        </w:r>
        <w:r w:rsidR="009C282C">
          <w:rPr>
            <w:noProof/>
            <w:webHidden/>
          </w:rPr>
          <w:fldChar w:fldCharType="separate"/>
        </w:r>
        <w:r w:rsidR="00C77E74">
          <w:rPr>
            <w:noProof/>
            <w:webHidden/>
          </w:rPr>
          <w:t>37</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74" w:history="1">
        <w:r w:rsidR="009C282C" w:rsidRPr="001D0A4C">
          <w:rPr>
            <w:rStyle w:val="Hyperlink"/>
            <w:noProof/>
          </w:rPr>
          <w:t>IBM SPSS 19 Statistics Made Simple. Gray and Kinnear.</w:t>
        </w:r>
        <w:r w:rsidR="009C282C">
          <w:rPr>
            <w:noProof/>
            <w:webHidden/>
          </w:rPr>
          <w:tab/>
        </w:r>
        <w:r w:rsidR="009C282C">
          <w:rPr>
            <w:noProof/>
            <w:webHidden/>
          </w:rPr>
          <w:fldChar w:fldCharType="begin"/>
        </w:r>
        <w:r w:rsidR="009C282C">
          <w:rPr>
            <w:noProof/>
            <w:webHidden/>
          </w:rPr>
          <w:instrText xml:space="preserve"> PAGEREF _Toc455063074 \h </w:instrText>
        </w:r>
        <w:r w:rsidR="009C282C">
          <w:rPr>
            <w:noProof/>
            <w:webHidden/>
          </w:rPr>
        </w:r>
        <w:r w:rsidR="009C282C">
          <w:rPr>
            <w:noProof/>
            <w:webHidden/>
          </w:rPr>
          <w:fldChar w:fldCharType="separate"/>
        </w:r>
        <w:r w:rsidR="00C77E74">
          <w:rPr>
            <w:noProof/>
            <w:webHidden/>
          </w:rPr>
          <w:t>37</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75" w:history="1">
        <w:r w:rsidR="009C282C" w:rsidRPr="001D0A4C">
          <w:rPr>
            <w:rStyle w:val="Hyperlink"/>
            <w:noProof/>
          </w:rPr>
          <w:t>Practical Statistics for Medical Research. Doug Altman.</w:t>
        </w:r>
        <w:r w:rsidR="009C282C">
          <w:rPr>
            <w:noProof/>
            <w:webHidden/>
          </w:rPr>
          <w:tab/>
        </w:r>
        <w:r w:rsidR="009C282C">
          <w:rPr>
            <w:noProof/>
            <w:webHidden/>
          </w:rPr>
          <w:fldChar w:fldCharType="begin"/>
        </w:r>
        <w:r w:rsidR="009C282C">
          <w:rPr>
            <w:noProof/>
            <w:webHidden/>
          </w:rPr>
          <w:instrText xml:space="preserve"> PAGEREF _Toc455063075 \h </w:instrText>
        </w:r>
        <w:r w:rsidR="009C282C">
          <w:rPr>
            <w:noProof/>
            <w:webHidden/>
          </w:rPr>
        </w:r>
        <w:r w:rsidR="009C282C">
          <w:rPr>
            <w:noProof/>
            <w:webHidden/>
          </w:rPr>
          <w:fldChar w:fldCharType="separate"/>
        </w:r>
        <w:r w:rsidR="00C77E74">
          <w:rPr>
            <w:noProof/>
            <w:webHidden/>
          </w:rPr>
          <w:t>37</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76" w:history="1">
        <w:r w:rsidR="009C282C" w:rsidRPr="001D0A4C">
          <w:rPr>
            <w:rStyle w:val="Hyperlink"/>
            <w:noProof/>
          </w:rPr>
          <w:t>Introductory Statistics with R.  Peter Dalgaard.</w:t>
        </w:r>
        <w:r w:rsidR="009C282C">
          <w:rPr>
            <w:noProof/>
            <w:webHidden/>
          </w:rPr>
          <w:tab/>
        </w:r>
        <w:r w:rsidR="009C282C">
          <w:rPr>
            <w:noProof/>
            <w:webHidden/>
          </w:rPr>
          <w:fldChar w:fldCharType="begin"/>
        </w:r>
        <w:r w:rsidR="009C282C">
          <w:rPr>
            <w:noProof/>
            <w:webHidden/>
          </w:rPr>
          <w:instrText xml:space="preserve"> PAGEREF _Toc455063076 \h </w:instrText>
        </w:r>
        <w:r w:rsidR="009C282C">
          <w:rPr>
            <w:noProof/>
            <w:webHidden/>
          </w:rPr>
        </w:r>
        <w:r w:rsidR="009C282C">
          <w:rPr>
            <w:noProof/>
            <w:webHidden/>
          </w:rPr>
          <w:fldChar w:fldCharType="separate"/>
        </w:r>
        <w:r w:rsidR="00C77E74">
          <w:rPr>
            <w:noProof/>
            <w:webHidden/>
          </w:rPr>
          <w:t>37</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77" w:history="1">
        <w:r w:rsidR="009C282C" w:rsidRPr="001D0A4C">
          <w:rPr>
            <w:rStyle w:val="Hyperlink"/>
            <w:noProof/>
            <w:lang w:eastAsia="en-GB"/>
          </w:rPr>
          <w:t>Introduction to Meta-Analysis. Borenstein, Hedges, Higgins and Rothstein.</w:t>
        </w:r>
        <w:r w:rsidR="009C282C">
          <w:rPr>
            <w:noProof/>
            <w:webHidden/>
          </w:rPr>
          <w:tab/>
        </w:r>
        <w:r w:rsidR="009C282C">
          <w:rPr>
            <w:noProof/>
            <w:webHidden/>
          </w:rPr>
          <w:fldChar w:fldCharType="begin"/>
        </w:r>
        <w:r w:rsidR="009C282C">
          <w:rPr>
            <w:noProof/>
            <w:webHidden/>
          </w:rPr>
          <w:instrText xml:space="preserve"> PAGEREF _Toc455063077 \h </w:instrText>
        </w:r>
        <w:r w:rsidR="009C282C">
          <w:rPr>
            <w:noProof/>
            <w:webHidden/>
          </w:rPr>
        </w:r>
        <w:r w:rsidR="009C282C">
          <w:rPr>
            <w:noProof/>
            <w:webHidden/>
          </w:rPr>
          <w:fldChar w:fldCharType="separate"/>
        </w:r>
        <w:r w:rsidR="00C77E74">
          <w:rPr>
            <w:noProof/>
            <w:webHidden/>
          </w:rPr>
          <w:t>37</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78" w:history="1">
        <w:r w:rsidR="009C282C" w:rsidRPr="001D0A4C">
          <w:rPr>
            <w:rStyle w:val="Hyperlink"/>
            <w:noProof/>
          </w:rPr>
          <w:t>Biomath Sample Size Calculator:</w:t>
        </w:r>
        <w:r w:rsidR="009C282C">
          <w:rPr>
            <w:noProof/>
            <w:webHidden/>
          </w:rPr>
          <w:tab/>
        </w:r>
        <w:r w:rsidR="009C282C">
          <w:rPr>
            <w:noProof/>
            <w:webHidden/>
          </w:rPr>
          <w:fldChar w:fldCharType="begin"/>
        </w:r>
        <w:r w:rsidR="009C282C">
          <w:rPr>
            <w:noProof/>
            <w:webHidden/>
          </w:rPr>
          <w:instrText xml:space="preserve"> PAGEREF _Toc455063078 \h </w:instrText>
        </w:r>
        <w:r w:rsidR="009C282C">
          <w:rPr>
            <w:noProof/>
            <w:webHidden/>
          </w:rPr>
          <w:fldChar w:fldCharType="separate"/>
        </w:r>
        <w:r w:rsidR="00C77E74">
          <w:rPr>
            <w:b/>
            <w:bCs/>
            <w:noProof/>
            <w:webHidden/>
            <w:lang w:val="en-US"/>
          </w:rPr>
          <w:t>Error! Bookmark not defined.</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79" w:history="1">
        <w:r w:rsidR="009C282C" w:rsidRPr="001D0A4C">
          <w:rPr>
            <w:rStyle w:val="Hyperlink"/>
            <w:noProof/>
          </w:rPr>
          <w:t>Little Book of R for Biomedical Statistics:</w:t>
        </w:r>
        <w:r w:rsidR="009C282C">
          <w:rPr>
            <w:noProof/>
            <w:webHidden/>
          </w:rPr>
          <w:tab/>
        </w:r>
        <w:r w:rsidR="009C282C">
          <w:rPr>
            <w:noProof/>
            <w:webHidden/>
          </w:rPr>
          <w:fldChar w:fldCharType="begin"/>
        </w:r>
        <w:r w:rsidR="009C282C">
          <w:rPr>
            <w:noProof/>
            <w:webHidden/>
          </w:rPr>
          <w:instrText xml:space="preserve"> PAGEREF _Toc455063079 \h </w:instrText>
        </w:r>
        <w:r w:rsidR="009C282C">
          <w:rPr>
            <w:noProof/>
            <w:webHidden/>
          </w:rPr>
        </w:r>
        <w:r w:rsidR="009C282C">
          <w:rPr>
            <w:noProof/>
            <w:webHidden/>
          </w:rPr>
          <w:fldChar w:fldCharType="separate"/>
        </w:r>
        <w:r w:rsidR="00C77E74">
          <w:rPr>
            <w:noProof/>
            <w:webHidden/>
          </w:rPr>
          <w:t>39</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80" w:history="1">
        <w:r w:rsidR="009C282C" w:rsidRPr="001D0A4C">
          <w:rPr>
            <w:rStyle w:val="Hyperlink"/>
            <w:noProof/>
            <w:lang w:val="de-DE"/>
          </w:rPr>
          <w:t>Statstutor:</w:t>
        </w:r>
        <w:r w:rsidR="009C282C">
          <w:rPr>
            <w:noProof/>
            <w:webHidden/>
          </w:rPr>
          <w:tab/>
        </w:r>
        <w:r w:rsidR="009C282C">
          <w:rPr>
            <w:noProof/>
            <w:webHidden/>
          </w:rPr>
          <w:fldChar w:fldCharType="begin"/>
        </w:r>
        <w:r w:rsidR="009C282C">
          <w:rPr>
            <w:noProof/>
            <w:webHidden/>
          </w:rPr>
          <w:instrText xml:space="preserve"> PAGEREF _Toc455063080 \h </w:instrText>
        </w:r>
        <w:r w:rsidR="009C282C">
          <w:rPr>
            <w:noProof/>
            <w:webHidden/>
          </w:rPr>
        </w:r>
        <w:r w:rsidR="009C282C">
          <w:rPr>
            <w:noProof/>
            <w:webHidden/>
          </w:rPr>
          <w:fldChar w:fldCharType="separate"/>
        </w:r>
        <w:r w:rsidR="00C77E74">
          <w:rPr>
            <w:noProof/>
            <w:webHidden/>
          </w:rPr>
          <w:t>39</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81" w:history="1">
        <w:r w:rsidR="009C282C" w:rsidRPr="001D0A4C">
          <w:rPr>
            <w:rStyle w:val="Hyperlink"/>
            <w:noProof/>
          </w:rPr>
          <w:t>SPSS On-line vid</w:t>
        </w:r>
        <w:r w:rsidR="00B23C84">
          <w:rPr>
            <w:rStyle w:val="Hyperlink"/>
            <w:noProof/>
          </w:rPr>
          <w:t>eos, Central Michigan U</w:t>
        </w:r>
        <w:r w:rsidR="009C282C" w:rsidRPr="001D0A4C">
          <w:rPr>
            <w:rStyle w:val="Hyperlink"/>
            <w:noProof/>
          </w:rPr>
          <w:t>niversity:</w:t>
        </w:r>
        <w:r w:rsidR="009C282C">
          <w:rPr>
            <w:noProof/>
            <w:webHidden/>
          </w:rPr>
          <w:tab/>
        </w:r>
        <w:r w:rsidR="009C282C">
          <w:rPr>
            <w:noProof/>
            <w:webHidden/>
          </w:rPr>
          <w:fldChar w:fldCharType="begin"/>
        </w:r>
        <w:r w:rsidR="009C282C">
          <w:rPr>
            <w:noProof/>
            <w:webHidden/>
          </w:rPr>
          <w:instrText xml:space="preserve"> PAGEREF _Toc455063081 \h </w:instrText>
        </w:r>
        <w:r w:rsidR="009C282C">
          <w:rPr>
            <w:noProof/>
            <w:webHidden/>
          </w:rPr>
        </w:r>
        <w:r w:rsidR="009C282C">
          <w:rPr>
            <w:noProof/>
            <w:webHidden/>
          </w:rPr>
          <w:fldChar w:fldCharType="separate"/>
        </w:r>
        <w:r w:rsidR="00C77E74">
          <w:rPr>
            <w:noProof/>
            <w:webHidden/>
          </w:rPr>
          <w:t>39</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82" w:history="1">
        <w:r w:rsidR="009C282C" w:rsidRPr="001D0A4C">
          <w:rPr>
            <w:rStyle w:val="Hyperlink"/>
            <w:noProof/>
            <w:lang w:val="it-IT"/>
          </w:rPr>
          <w:t>Bandolier:</w:t>
        </w:r>
        <w:r w:rsidR="009C282C">
          <w:rPr>
            <w:noProof/>
            <w:webHidden/>
          </w:rPr>
          <w:tab/>
        </w:r>
        <w:r w:rsidR="009C282C">
          <w:rPr>
            <w:noProof/>
            <w:webHidden/>
          </w:rPr>
          <w:fldChar w:fldCharType="begin"/>
        </w:r>
        <w:r w:rsidR="009C282C">
          <w:rPr>
            <w:noProof/>
            <w:webHidden/>
          </w:rPr>
          <w:instrText xml:space="preserve"> PAGEREF _Toc455063082 \h </w:instrText>
        </w:r>
        <w:r w:rsidR="009C282C">
          <w:rPr>
            <w:noProof/>
            <w:webHidden/>
          </w:rPr>
        </w:r>
        <w:r w:rsidR="009C282C">
          <w:rPr>
            <w:noProof/>
            <w:webHidden/>
          </w:rPr>
          <w:fldChar w:fldCharType="separate"/>
        </w:r>
        <w:r w:rsidR="00C77E74">
          <w:rPr>
            <w:noProof/>
            <w:webHidden/>
          </w:rPr>
          <w:t>39</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83" w:history="1">
        <w:r w:rsidR="009C282C" w:rsidRPr="001D0A4C">
          <w:rPr>
            <w:rStyle w:val="Hyperlink"/>
            <w:noProof/>
          </w:rPr>
          <w:t>TRLO: Meta-analysis:</w:t>
        </w:r>
        <w:r w:rsidR="009C282C">
          <w:rPr>
            <w:noProof/>
            <w:webHidden/>
          </w:rPr>
          <w:tab/>
        </w:r>
        <w:r w:rsidR="009C282C">
          <w:rPr>
            <w:noProof/>
            <w:webHidden/>
          </w:rPr>
          <w:fldChar w:fldCharType="begin"/>
        </w:r>
        <w:r w:rsidR="009C282C">
          <w:rPr>
            <w:noProof/>
            <w:webHidden/>
          </w:rPr>
          <w:instrText xml:space="preserve"> PAGEREF _Toc455063083 \h </w:instrText>
        </w:r>
        <w:r w:rsidR="009C282C">
          <w:rPr>
            <w:noProof/>
            <w:webHidden/>
          </w:rPr>
        </w:r>
        <w:r w:rsidR="009C282C">
          <w:rPr>
            <w:noProof/>
            <w:webHidden/>
          </w:rPr>
          <w:fldChar w:fldCharType="separate"/>
        </w:r>
        <w:r w:rsidR="00C77E74">
          <w:rPr>
            <w:noProof/>
            <w:webHidden/>
          </w:rPr>
          <w:t>39</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84" w:history="1">
        <w:r w:rsidR="009C282C" w:rsidRPr="001D0A4C">
          <w:rPr>
            <w:rStyle w:val="Hyperlink"/>
            <w:noProof/>
          </w:rPr>
          <w:t>Statistics Hell:</w:t>
        </w:r>
        <w:r w:rsidR="009C282C">
          <w:rPr>
            <w:noProof/>
            <w:webHidden/>
          </w:rPr>
          <w:tab/>
        </w:r>
        <w:r w:rsidR="009C282C">
          <w:rPr>
            <w:noProof/>
            <w:webHidden/>
          </w:rPr>
          <w:fldChar w:fldCharType="begin"/>
        </w:r>
        <w:r w:rsidR="009C282C">
          <w:rPr>
            <w:noProof/>
            <w:webHidden/>
          </w:rPr>
          <w:instrText xml:space="preserve"> PAGEREF _Toc455063084 \h </w:instrText>
        </w:r>
        <w:r w:rsidR="009C282C">
          <w:rPr>
            <w:noProof/>
            <w:webHidden/>
          </w:rPr>
        </w:r>
        <w:r w:rsidR="009C282C">
          <w:rPr>
            <w:noProof/>
            <w:webHidden/>
          </w:rPr>
          <w:fldChar w:fldCharType="separate"/>
        </w:r>
        <w:r w:rsidR="00C77E74">
          <w:rPr>
            <w:noProof/>
            <w:webHidden/>
          </w:rPr>
          <w:t>39</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85" w:history="1">
        <w:r w:rsidR="009C282C" w:rsidRPr="001D0A4C">
          <w:rPr>
            <w:rStyle w:val="Hyperlink"/>
            <w:noProof/>
            <w:lang w:val="it-IT"/>
          </w:rPr>
          <w:t>UCLA:</w:t>
        </w:r>
        <w:r w:rsidR="009C282C">
          <w:rPr>
            <w:noProof/>
            <w:webHidden/>
          </w:rPr>
          <w:tab/>
        </w:r>
        <w:r w:rsidR="009C282C">
          <w:rPr>
            <w:noProof/>
            <w:webHidden/>
          </w:rPr>
          <w:fldChar w:fldCharType="begin"/>
        </w:r>
        <w:r w:rsidR="009C282C">
          <w:rPr>
            <w:noProof/>
            <w:webHidden/>
          </w:rPr>
          <w:instrText xml:space="preserve"> PAGEREF _Toc455063085 \h </w:instrText>
        </w:r>
        <w:r w:rsidR="009C282C">
          <w:rPr>
            <w:noProof/>
            <w:webHidden/>
          </w:rPr>
        </w:r>
        <w:r w:rsidR="009C282C">
          <w:rPr>
            <w:noProof/>
            <w:webHidden/>
          </w:rPr>
          <w:fldChar w:fldCharType="separate"/>
        </w:r>
        <w:r w:rsidR="00C77E74">
          <w:rPr>
            <w:noProof/>
            <w:webHidden/>
          </w:rPr>
          <w:t>39</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86" w:history="1">
        <w:r w:rsidR="009C282C" w:rsidRPr="001D0A4C">
          <w:rPr>
            <w:rStyle w:val="Hyperlink"/>
            <w:noProof/>
          </w:rPr>
          <w:t>G*Power sample size calculator:</w:t>
        </w:r>
        <w:r w:rsidR="009C282C">
          <w:rPr>
            <w:noProof/>
            <w:webHidden/>
          </w:rPr>
          <w:tab/>
        </w:r>
        <w:r w:rsidR="009C282C">
          <w:rPr>
            <w:noProof/>
            <w:webHidden/>
          </w:rPr>
          <w:fldChar w:fldCharType="begin"/>
        </w:r>
        <w:r w:rsidR="009C282C">
          <w:rPr>
            <w:noProof/>
            <w:webHidden/>
          </w:rPr>
          <w:instrText xml:space="preserve"> PAGEREF _Toc455063086 \h </w:instrText>
        </w:r>
        <w:r w:rsidR="009C282C">
          <w:rPr>
            <w:noProof/>
            <w:webHidden/>
          </w:rPr>
          <w:fldChar w:fldCharType="separate"/>
        </w:r>
        <w:r w:rsidR="00C77E74">
          <w:rPr>
            <w:b/>
            <w:bCs/>
            <w:noProof/>
            <w:webHidden/>
            <w:lang w:val="en-US"/>
          </w:rPr>
          <w:t>Error! Bookmark not defined.</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87" w:history="1">
        <w:r w:rsidR="009C282C" w:rsidRPr="001D0A4C">
          <w:rPr>
            <w:rStyle w:val="Hyperlink"/>
            <w:noProof/>
          </w:rPr>
          <w:t>RevMan 5  (Review Manager):</w:t>
        </w:r>
        <w:r w:rsidR="009C282C">
          <w:rPr>
            <w:noProof/>
            <w:webHidden/>
          </w:rPr>
          <w:tab/>
        </w:r>
        <w:r w:rsidR="009C282C">
          <w:rPr>
            <w:noProof/>
            <w:webHidden/>
          </w:rPr>
          <w:fldChar w:fldCharType="begin"/>
        </w:r>
        <w:r w:rsidR="009C282C">
          <w:rPr>
            <w:noProof/>
            <w:webHidden/>
          </w:rPr>
          <w:instrText xml:space="preserve"> PAGEREF _Toc455063087 \h </w:instrText>
        </w:r>
        <w:r w:rsidR="009C282C">
          <w:rPr>
            <w:noProof/>
            <w:webHidden/>
          </w:rPr>
        </w:r>
        <w:r w:rsidR="009C282C">
          <w:rPr>
            <w:noProof/>
            <w:webHidden/>
          </w:rPr>
          <w:fldChar w:fldCharType="separate"/>
        </w:r>
        <w:r w:rsidR="00C77E74">
          <w:rPr>
            <w:noProof/>
            <w:webHidden/>
          </w:rPr>
          <w:t>39</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88" w:history="1">
        <w:r w:rsidR="009C282C" w:rsidRPr="001D0A4C">
          <w:rPr>
            <w:rStyle w:val="Hyperlink"/>
            <w:noProof/>
          </w:rPr>
          <w:t>G*Power sample size calculator:</w:t>
        </w:r>
        <w:r w:rsidR="009C282C">
          <w:rPr>
            <w:noProof/>
            <w:webHidden/>
          </w:rPr>
          <w:tab/>
        </w:r>
        <w:r w:rsidR="009C282C">
          <w:rPr>
            <w:noProof/>
            <w:webHidden/>
          </w:rPr>
          <w:fldChar w:fldCharType="begin"/>
        </w:r>
        <w:r w:rsidR="009C282C">
          <w:rPr>
            <w:noProof/>
            <w:webHidden/>
          </w:rPr>
          <w:instrText xml:space="preserve"> PAGEREF _Toc455063088 \h </w:instrText>
        </w:r>
        <w:r w:rsidR="009C282C">
          <w:rPr>
            <w:noProof/>
            <w:webHidden/>
          </w:rPr>
        </w:r>
        <w:r w:rsidR="009C282C">
          <w:rPr>
            <w:noProof/>
            <w:webHidden/>
          </w:rPr>
          <w:fldChar w:fldCharType="separate"/>
        </w:r>
        <w:r w:rsidR="00C77E74">
          <w:rPr>
            <w:noProof/>
            <w:webHidden/>
          </w:rPr>
          <w:t>40</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89" w:history="1">
        <w:r w:rsidR="009C282C" w:rsidRPr="001D0A4C">
          <w:rPr>
            <w:rStyle w:val="Hyperlink"/>
            <w:noProof/>
          </w:rPr>
          <w:t>Biomath sample size calculator :</w:t>
        </w:r>
        <w:r w:rsidR="009C282C">
          <w:rPr>
            <w:noProof/>
            <w:webHidden/>
          </w:rPr>
          <w:tab/>
        </w:r>
        <w:r w:rsidR="009C282C">
          <w:rPr>
            <w:noProof/>
            <w:webHidden/>
          </w:rPr>
          <w:fldChar w:fldCharType="begin"/>
        </w:r>
        <w:r w:rsidR="009C282C">
          <w:rPr>
            <w:noProof/>
            <w:webHidden/>
          </w:rPr>
          <w:instrText xml:space="preserve"> PAGEREF _Toc455063089 \h </w:instrText>
        </w:r>
        <w:r w:rsidR="009C282C">
          <w:rPr>
            <w:noProof/>
            <w:webHidden/>
          </w:rPr>
        </w:r>
        <w:r w:rsidR="009C282C">
          <w:rPr>
            <w:noProof/>
            <w:webHidden/>
          </w:rPr>
          <w:fldChar w:fldCharType="separate"/>
        </w:r>
        <w:r w:rsidR="00C77E74">
          <w:rPr>
            <w:noProof/>
            <w:webHidden/>
          </w:rPr>
          <w:t>40</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90" w:history="1">
        <w:r w:rsidR="009C282C" w:rsidRPr="001D0A4C">
          <w:rPr>
            <w:rStyle w:val="Hyperlink"/>
            <w:noProof/>
          </w:rPr>
          <w:t>Sealed Envelope sample size calculator:</w:t>
        </w:r>
        <w:r w:rsidR="009C282C">
          <w:rPr>
            <w:noProof/>
            <w:webHidden/>
          </w:rPr>
          <w:tab/>
        </w:r>
        <w:r w:rsidR="009C282C">
          <w:rPr>
            <w:noProof/>
            <w:webHidden/>
          </w:rPr>
          <w:fldChar w:fldCharType="begin"/>
        </w:r>
        <w:r w:rsidR="009C282C">
          <w:rPr>
            <w:noProof/>
            <w:webHidden/>
          </w:rPr>
          <w:instrText xml:space="preserve"> PAGEREF _Toc455063090 \h </w:instrText>
        </w:r>
        <w:r w:rsidR="009C282C">
          <w:rPr>
            <w:noProof/>
            <w:webHidden/>
          </w:rPr>
        </w:r>
        <w:r w:rsidR="009C282C">
          <w:rPr>
            <w:noProof/>
            <w:webHidden/>
          </w:rPr>
          <w:fldChar w:fldCharType="separate"/>
        </w:r>
        <w:r w:rsidR="00C77E74">
          <w:rPr>
            <w:noProof/>
            <w:webHidden/>
          </w:rPr>
          <w:t>40</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91" w:history="1">
        <w:r w:rsidR="009C282C" w:rsidRPr="001D0A4C">
          <w:rPr>
            <w:rStyle w:val="Hyperlink"/>
            <w:noProof/>
          </w:rPr>
          <w:t>Sigma guide on tutoring in a maths support centre: guide for postgraduate students</w:t>
        </w:r>
        <w:r w:rsidR="009C282C">
          <w:rPr>
            <w:noProof/>
            <w:webHidden/>
          </w:rPr>
          <w:tab/>
        </w:r>
        <w:r w:rsidR="009C282C">
          <w:rPr>
            <w:noProof/>
            <w:webHidden/>
          </w:rPr>
          <w:fldChar w:fldCharType="begin"/>
        </w:r>
        <w:r w:rsidR="009C282C">
          <w:rPr>
            <w:noProof/>
            <w:webHidden/>
          </w:rPr>
          <w:instrText xml:space="preserve"> PAGEREF _Toc455063091 \h </w:instrText>
        </w:r>
        <w:r w:rsidR="009C282C">
          <w:rPr>
            <w:noProof/>
            <w:webHidden/>
          </w:rPr>
        </w:r>
        <w:r w:rsidR="009C282C">
          <w:rPr>
            <w:noProof/>
            <w:webHidden/>
          </w:rPr>
          <w:fldChar w:fldCharType="separate"/>
        </w:r>
        <w:r w:rsidR="00C77E74">
          <w:rPr>
            <w:noProof/>
            <w:webHidden/>
          </w:rPr>
          <w:t>43</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92" w:history="1">
        <w:r w:rsidR="009C282C" w:rsidRPr="001D0A4C">
          <w:rPr>
            <w:rStyle w:val="Hyperlink"/>
            <w:noProof/>
          </w:rPr>
          <w:t>SPSS workbook for new statistics tutors</w:t>
        </w:r>
        <w:r w:rsidR="009C282C">
          <w:rPr>
            <w:noProof/>
            <w:webHidden/>
          </w:rPr>
          <w:tab/>
        </w:r>
        <w:r w:rsidR="009C282C">
          <w:rPr>
            <w:noProof/>
            <w:webHidden/>
          </w:rPr>
          <w:fldChar w:fldCharType="begin"/>
        </w:r>
        <w:r w:rsidR="009C282C">
          <w:rPr>
            <w:noProof/>
            <w:webHidden/>
          </w:rPr>
          <w:instrText xml:space="preserve"> PAGEREF _Toc455063092 \h </w:instrText>
        </w:r>
        <w:r w:rsidR="009C282C">
          <w:rPr>
            <w:noProof/>
            <w:webHidden/>
          </w:rPr>
        </w:r>
        <w:r w:rsidR="009C282C">
          <w:rPr>
            <w:noProof/>
            <w:webHidden/>
          </w:rPr>
          <w:fldChar w:fldCharType="separate"/>
        </w:r>
        <w:r w:rsidR="00C77E74">
          <w:rPr>
            <w:noProof/>
            <w:webHidden/>
          </w:rPr>
          <w:t>43</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93" w:history="1">
        <w:r w:rsidR="009C282C" w:rsidRPr="001D0A4C">
          <w:rPr>
            <w:rStyle w:val="Hyperlink"/>
            <w:noProof/>
          </w:rPr>
          <w:t>The Statistics Tutor’s Quick Guide</w:t>
        </w:r>
        <w:r w:rsidR="009C282C">
          <w:rPr>
            <w:noProof/>
            <w:webHidden/>
          </w:rPr>
          <w:tab/>
        </w:r>
        <w:r w:rsidR="009C282C">
          <w:rPr>
            <w:noProof/>
            <w:webHidden/>
          </w:rPr>
          <w:fldChar w:fldCharType="begin"/>
        </w:r>
        <w:r w:rsidR="009C282C">
          <w:rPr>
            <w:noProof/>
            <w:webHidden/>
          </w:rPr>
          <w:instrText xml:space="preserve"> PAGEREF _Toc455063093 \h </w:instrText>
        </w:r>
        <w:r w:rsidR="009C282C">
          <w:rPr>
            <w:noProof/>
            <w:webHidden/>
          </w:rPr>
        </w:r>
        <w:r w:rsidR="009C282C">
          <w:rPr>
            <w:noProof/>
            <w:webHidden/>
          </w:rPr>
          <w:fldChar w:fldCharType="separate"/>
        </w:r>
        <w:r w:rsidR="00C77E74">
          <w:rPr>
            <w:noProof/>
            <w:webHidden/>
          </w:rPr>
          <w:t>43</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94" w:history="1">
        <w:r w:rsidR="009C282C" w:rsidRPr="001D0A4C">
          <w:rPr>
            <w:rStyle w:val="Hyperlink"/>
            <w:noProof/>
          </w:rPr>
          <w:t>Workshop on Statistics and Hypothesis Testing</w:t>
        </w:r>
        <w:r w:rsidR="009C282C">
          <w:rPr>
            <w:noProof/>
            <w:webHidden/>
          </w:rPr>
          <w:tab/>
        </w:r>
        <w:r w:rsidR="009C282C">
          <w:rPr>
            <w:noProof/>
            <w:webHidden/>
          </w:rPr>
          <w:fldChar w:fldCharType="begin"/>
        </w:r>
        <w:r w:rsidR="009C282C">
          <w:rPr>
            <w:noProof/>
            <w:webHidden/>
          </w:rPr>
          <w:instrText xml:space="preserve"> PAGEREF _Toc455063094 \h </w:instrText>
        </w:r>
        <w:r w:rsidR="009C282C">
          <w:rPr>
            <w:noProof/>
            <w:webHidden/>
          </w:rPr>
        </w:r>
        <w:r w:rsidR="009C282C">
          <w:rPr>
            <w:noProof/>
            <w:webHidden/>
          </w:rPr>
          <w:fldChar w:fldCharType="separate"/>
        </w:r>
        <w:r w:rsidR="00C77E74">
          <w:rPr>
            <w:noProof/>
            <w:webHidden/>
          </w:rPr>
          <w:t>43</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95" w:history="1">
        <w:r w:rsidR="009C282C" w:rsidRPr="001D0A4C">
          <w:rPr>
            <w:rStyle w:val="Hyperlink"/>
            <w:noProof/>
          </w:rPr>
          <w:t>Emissions scenario role play</w:t>
        </w:r>
        <w:r w:rsidR="009C282C">
          <w:rPr>
            <w:noProof/>
            <w:webHidden/>
          </w:rPr>
          <w:tab/>
        </w:r>
        <w:r w:rsidR="009C282C">
          <w:rPr>
            <w:noProof/>
            <w:webHidden/>
          </w:rPr>
          <w:fldChar w:fldCharType="begin"/>
        </w:r>
        <w:r w:rsidR="009C282C">
          <w:rPr>
            <w:noProof/>
            <w:webHidden/>
          </w:rPr>
          <w:instrText xml:space="preserve"> PAGEREF _Toc455063095 \h </w:instrText>
        </w:r>
        <w:r w:rsidR="009C282C">
          <w:rPr>
            <w:noProof/>
            <w:webHidden/>
          </w:rPr>
        </w:r>
        <w:r w:rsidR="009C282C">
          <w:rPr>
            <w:noProof/>
            <w:webHidden/>
          </w:rPr>
          <w:fldChar w:fldCharType="separate"/>
        </w:r>
        <w:r w:rsidR="00C77E74">
          <w:rPr>
            <w:noProof/>
            <w:webHidden/>
          </w:rPr>
          <w:t>43</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96" w:history="1">
        <w:r w:rsidR="009C282C" w:rsidRPr="001D0A4C">
          <w:rPr>
            <w:rStyle w:val="Hyperlink"/>
            <w:noProof/>
          </w:rPr>
          <w:t>Video Based Statistics Tutor Training: Mass Customisation Scenario</w:t>
        </w:r>
        <w:r w:rsidR="009C282C">
          <w:rPr>
            <w:noProof/>
            <w:webHidden/>
          </w:rPr>
          <w:tab/>
        </w:r>
        <w:r w:rsidR="009C282C">
          <w:rPr>
            <w:noProof/>
            <w:webHidden/>
          </w:rPr>
          <w:fldChar w:fldCharType="begin"/>
        </w:r>
        <w:r w:rsidR="009C282C">
          <w:rPr>
            <w:noProof/>
            <w:webHidden/>
          </w:rPr>
          <w:instrText xml:space="preserve"> PAGEREF _Toc455063096 \h </w:instrText>
        </w:r>
        <w:r w:rsidR="009C282C">
          <w:rPr>
            <w:noProof/>
            <w:webHidden/>
          </w:rPr>
        </w:r>
        <w:r w:rsidR="009C282C">
          <w:rPr>
            <w:noProof/>
            <w:webHidden/>
          </w:rPr>
          <w:fldChar w:fldCharType="separate"/>
        </w:r>
        <w:r w:rsidR="00C77E74">
          <w:rPr>
            <w:noProof/>
            <w:webHidden/>
          </w:rPr>
          <w:t>43</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97" w:history="1">
        <w:r w:rsidR="009C282C" w:rsidRPr="001D0A4C">
          <w:rPr>
            <w:rStyle w:val="Hyperlink"/>
            <w:noProof/>
          </w:rPr>
          <w:t>Video Based Statistics Tutor Training: Porosity Scenario</w:t>
        </w:r>
        <w:r w:rsidR="009C282C">
          <w:rPr>
            <w:noProof/>
            <w:webHidden/>
          </w:rPr>
          <w:tab/>
        </w:r>
        <w:r w:rsidR="009C282C">
          <w:rPr>
            <w:noProof/>
            <w:webHidden/>
          </w:rPr>
          <w:fldChar w:fldCharType="begin"/>
        </w:r>
        <w:r w:rsidR="009C282C">
          <w:rPr>
            <w:noProof/>
            <w:webHidden/>
          </w:rPr>
          <w:instrText xml:space="preserve"> PAGEREF _Toc455063097 \h </w:instrText>
        </w:r>
        <w:r w:rsidR="009C282C">
          <w:rPr>
            <w:noProof/>
            <w:webHidden/>
          </w:rPr>
        </w:r>
        <w:r w:rsidR="009C282C">
          <w:rPr>
            <w:noProof/>
            <w:webHidden/>
          </w:rPr>
          <w:fldChar w:fldCharType="separate"/>
        </w:r>
        <w:r w:rsidR="00C77E74">
          <w:rPr>
            <w:noProof/>
            <w:webHidden/>
          </w:rPr>
          <w:t>43</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98" w:history="1">
        <w:r w:rsidR="009C282C" w:rsidRPr="001D0A4C">
          <w:rPr>
            <w:rStyle w:val="Hyperlink"/>
            <w:noProof/>
          </w:rPr>
          <w:t>Video Based Statistics Tutor Training Do's and Don'ts: Careful with the maths!</w:t>
        </w:r>
        <w:r w:rsidR="009C282C">
          <w:rPr>
            <w:noProof/>
            <w:webHidden/>
          </w:rPr>
          <w:tab/>
        </w:r>
        <w:r w:rsidR="009C282C">
          <w:rPr>
            <w:noProof/>
            <w:webHidden/>
          </w:rPr>
          <w:fldChar w:fldCharType="begin"/>
        </w:r>
        <w:r w:rsidR="009C282C">
          <w:rPr>
            <w:noProof/>
            <w:webHidden/>
          </w:rPr>
          <w:instrText xml:space="preserve"> PAGEREF _Toc455063098 \h </w:instrText>
        </w:r>
        <w:r w:rsidR="009C282C">
          <w:rPr>
            <w:noProof/>
            <w:webHidden/>
          </w:rPr>
        </w:r>
        <w:r w:rsidR="009C282C">
          <w:rPr>
            <w:noProof/>
            <w:webHidden/>
          </w:rPr>
          <w:fldChar w:fldCharType="separate"/>
        </w:r>
        <w:r w:rsidR="00C77E74">
          <w:rPr>
            <w:noProof/>
            <w:webHidden/>
          </w:rPr>
          <w:t>43</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099" w:history="1">
        <w:r w:rsidR="009C282C" w:rsidRPr="001D0A4C">
          <w:rPr>
            <w:rStyle w:val="Hyperlink"/>
            <w:noProof/>
          </w:rPr>
          <w:t>Sigma data sets:</w:t>
        </w:r>
        <w:r w:rsidR="009C282C">
          <w:rPr>
            <w:noProof/>
            <w:webHidden/>
          </w:rPr>
          <w:tab/>
        </w:r>
        <w:r w:rsidR="009C282C">
          <w:rPr>
            <w:noProof/>
            <w:webHidden/>
          </w:rPr>
          <w:fldChar w:fldCharType="begin"/>
        </w:r>
        <w:r w:rsidR="009C282C">
          <w:rPr>
            <w:noProof/>
            <w:webHidden/>
          </w:rPr>
          <w:instrText xml:space="preserve"> PAGEREF _Toc455063099 \h </w:instrText>
        </w:r>
        <w:r w:rsidR="009C282C">
          <w:rPr>
            <w:noProof/>
            <w:webHidden/>
          </w:rPr>
        </w:r>
        <w:r w:rsidR="009C282C">
          <w:rPr>
            <w:noProof/>
            <w:webHidden/>
          </w:rPr>
          <w:fldChar w:fldCharType="separate"/>
        </w:r>
        <w:r w:rsidR="00C77E74">
          <w:rPr>
            <w:noProof/>
            <w:webHidden/>
          </w:rPr>
          <w:t>44</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00" w:history="1">
        <w:r w:rsidR="009C282C" w:rsidRPr="001D0A4C">
          <w:rPr>
            <w:rStyle w:val="Hyperlink"/>
            <w:noProof/>
          </w:rPr>
          <w:t>Data and Story Library (DASL)</w:t>
        </w:r>
        <w:r w:rsidR="009C282C">
          <w:rPr>
            <w:noProof/>
            <w:webHidden/>
          </w:rPr>
          <w:tab/>
        </w:r>
        <w:r w:rsidR="009C282C">
          <w:rPr>
            <w:noProof/>
            <w:webHidden/>
          </w:rPr>
          <w:fldChar w:fldCharType="begin"/>
        </w:r>
        <w:r w:rsidR="009C282C">
          <w:rPr>
            <w:noProof/>
            <w:webHidden/>
          </w:rPr>
          <w:instrText xml:space="preserve"> PAGEREF _Toc455063100 \h </w:instrText>
        </w:r>
        <w:r w:rsidR="009C282C">
          <w:rPr>
            <w:noProof/>
            <w:webHidden/>
          </w:rPr>
        </w:r>
        <w:r w:rsidR="009C282C">
          <w:rPr>
            <w:noProof/>
            <w:webHidden/>
          </w:rPr>
          <w:fldChar w:fldCharType="separate"/>
        </w:r>
        <w:r w:rsidR="00C77E74">
          <w:rPr>
            <w:noProof/>
            <w:webHidden/>
          </w:rPr>
          <w:t>44</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01" w:history="1">
        <w:r w:rsidR="009C282C" w:rsidRPr="001D0A4C">
          <w:rPr>
            <w:rStyle w:val="Hyperlink"/>
            <w:noProof/>
            <w:lang w:val="it-IT"/>
          </w:rPr>
          <w:t>JSE Data Archive:</w:t>
        </w:r>
        <w:r w:rsidR="009C282C">
          <w:rPr>
            <w:noProof/>
            <w:webHidden/>
          </w:rPr>
          <w:tab/>
        </w:r>
        <w:r w:rsidR="009C282C">
          <w:rPr>
            <w:noProof/>
            <w:webHidden/>
          </w:rPr>
          <w:fldChar w:fldCharType="begin"/>
        </w:r>
        <w:r w:rsidR="009C282C">
          <w:rPr>
            <w:noProof/>
            <w:webHidden/>
          </w:rPr>
          <w:instrText xml:space="preserve"> PAGEREF _Toc455063101 \h </w:instrText>
        </w:r>
        <w:r w:rsidR="009C282C">
          <w:rPr>
            <w:noProof/>
            <w:webHidden/>
          </w:rPr>
        </w:r>
        <w:r w:rsidR="009C282C">
          <w:rPr>
            <w:noProof/>
            <w:webHidden/>
          </w:rPr>
          <w:fldChar w:fldCharType="separate"/>
        </w:r>
        <w:r w:rsidR="00C77E74">
          <w:rPr>
            <w:noProof/>
            <w:webHidden/>
          </w:rPr>
          <w:t>44</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02" w:history="1">
        <w:r w:rsidR="009C282C" w:rsidRPr="001D0A4C">
          <w:rPr>
            <w:rStyle w:val="Hyperlink"/>
            <w:noProof/>
            <w:lang w:eastAsia="en-GB"/>
          </w:rPr>
          <w:t>ARTIST</w:t>
        </w:r>
        <w:r w:rsidR="009C282C">
          <w:rPr>
            <w:noProof/>
            <w:webHidden/>
          </w:rPr>
          <w:tab/>
        </w:r>
        <w:r w:rsidR="009C282C">
          <w:rPr>
            <w:noProof/>
            <w:webHidden/>
          </w:rPr>
          <w:fldChar w:fldCharType="begin"/>
        </w:r>
        <w:r w:rsidR="009C282C">
          <w:rPr>
            <w:noProof/>
            <w:webHidden/>
          </w:rPr>
          <w:instrText xml:space="preserve"> PAGEREF _Toc455063102 \h </w:instrText>
        </w:r>
        <w:r w:rsidR="009C282C">
          <w:rPr>
            <w:noProof/>
            <w:webHidden/>
          </w:rPr>
        </w:r>
        <w:r w:rsidR="009C282C">
          <w:rPr>
            <w:noProof/>
            <w:webHidden/>
          </w:rPr>
          <w:fldChar w:fldCharType="separate"/>
        </w:r>
        <w:r w:rsidR="00C77E74">
          <w:rPr>
            <w:noProof/>
            <w:webHidden/>
          </w:rPr>
          <w:t>45</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03" w:history="1">
        <w:r w:rsidR="009C282C" w:rsidRPr="001D0A4C">
          <w:rPr>
            <w:rStyle w:val="Hyperlink"/>
            <w:noProof/>
            <w:lang w:eastAsia="en-GB"/>
          </w:rPr>
          <w:t>CAST</w:t>
        </w:r>
        <w:r w:rsidR="009C282C">
          <w:rPr>
            <w:noProof/>
            <w:webHidden/>
          </w:rPr>
          <w:tab/>
        </w:r>
        <w:r w:rsidR="009C282C">
          <w:rPr>
            <w:noProof/>
            <w:webHidden/>
          </w:rPr>
          <w:fldChar w:fldCharType="begin"/>
        </w:r>
        <w:r w:rsidR="009C282C">
          <w:rPr>
            <w:noProof/>
            <w:webHidden/>
          </w:rPr>
          <w:instrText xml:space="preserve"> PAGEREF _Toc455063103 \h </w:instrText>
        </w:r>
        <w:r w:rsidR="009C282C">
          <w:rPr>
            <w:noProof/>
            <w:webHidden/>
          </w:rPr>
        </w:r>
        <w:r w:rsidR="009C282C">
          <w:rPr>
            <w:noProof/>
            <w:webHidden/>
          </w:rPr>
          <w:fldChar w:fldCharType="separate"/>
        </w:r>
        <w:r w:rsidR="00C77E74">
          <w:rPr>
            <w:noProof/>
            <w:webHidden/>
          </w:rPr>
          <w:t>45</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04" w:history="1">
        <w:r w:rsidR="009C282C" w:rsidRPr="001D0A4C">
          <w:rPr>
            <w:rStyle w:val="Hyperlink"/>
            <w:noProof/>
            <w:lang w:eastAsia="en-GB"/>
          </w:rPr>
          <w:t>CAUSEweb</w:t>
        </w:r>
        <w:r w:rsidR="009C282C">
          <w:rPr>
            <w:noProof/>
            <w:webHidden/>
          </w:rPr>
          <w:tab/>
        </w:r>
        <w:r w:rsidR="009C282C">
          <w:rPr>
            <w:noProof/>
            <w:webHidden/>
          </w:rPr>
          <w:fldChar w:fldCharType="begin"/>
        </w:r>
        <w:r w:rsidR="009C282C">
          <w:rPr>
            <w:noProof/>
            <w:webHidden/>
          </w:rPr>
          <w:instrText xml:space="preserve"> PAGEREF _Toc455063104 \h </w:instrText>
        </w:r>
        <w:r w:rsidR="009C282C">
          <w:rPr>
            <w:noProof/>
            <w:webHidden/>
          </w:rPr>
        </w:r>
        <w:r w:rsidR="009C282C">
          <w:rPr>
            <w:noProof/>
            <w:webHidden/>
          </w:rPr>
          <w:fldChar w:fldCharType="separate"/>
        </w:r>
        <w:r w:rsidR="00C77E74">
          <w:rPr>
            <w:noProof/>
            <w:webHidden/>
          </w:rPr>
          <w:t>45</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05" w:history="1">
        <w:r w:rsidR="009C282C" w:rsidRPr="001D0A4C">
          <w:rPr>
            <w:rStyle w:val="Hyperlink"/>
            <w:noProof/>
            <w:lang w:eastAsia="en-GB"/>
          </w:rPr>
          <w:t>Chance</w:t>
        </w:r>
        <w:r w:rsidR="009C282C">
          <w:rPr>
            <w:noProof/>
            <w:webHidden/>
          </w:rPr>
          <w:tab/>
        </w:r>
        <w:r w:rsidR="009C282C">
          <w:rPr>
            <w:noProof/>
            <w:webHidden/>
          </w:rPr>
          <w:fldChar w:fldCharType="begin"/>
        </w:r>
        <w:r w:rsidR="009C282C">
          <w:rPr>
            <w:noProof/>
            <w:webHidden/>
          </w:rPr>
          <w:instrText xml:space="preserve"> PAGEREF _Toc455063105 \h </w:instrText>
        </w:r>
        <w:r w:rsidR="009C282C">
          <w:rPr>
            <w:noProof/>
            <w:webHidden/>
          </w:rPr>
        </w:r>
        <w:r w:rsidR="009C282C">
          <w:rPr>
            <w:noProof/>
            <w:webHidden/>
          </w:rPr>
          <w:fldChar w:fldCharType="separate"/>
        </w:r>
        <w:r w:rsidR="00C77E74">
          <w:rPr>
            <w:noProof/>
            <w:webHidden/>
          </w:rPr>
          <w:t>45</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06" w:history="1">
        <w:r w:rsidR="009C282C" w:rsidRPr="001D0A4C">
          <w:rPr>
            <w:rStyle w:val="Hyperlink"/>
            <w:noProof/>
            <w:lang w:eastAsia="en-GB"/>
          </w:rPr>
          <w:t>DASL</w:t>
        </w:r>
        <w:r w:rsidR="009C282C">
          <w:rPr>
            <w:noProof/>
            <w:webHidden/>
          </w:rPr>
          <w:tab/>
        </w:r>
        <w:r w:rsidR="009C282C">
          <w:rPr>
            <w:noProof/>
            <w:webHidden/>
          </w:rPr>
          <w:fldChar w:fldCharType="begin"/>
        </w:r>
        <w:r w:rsidR="009C282C">
          <w:rPr>
            <w:noProof/>
            <w:webHidden/>
          </w:rPr>
          <w:instrText xml:space="preserve"> PAGEREF _Toc455063106 \h </w:instrText>
        </w:r>
        <w:r w:rsidR="009C282C">
          <w:rPr>
            <w:noProof/>
            <w:webHidden/>
          </w:rPr>
        </w:r>
        <w:r w:rsidR="009C282C">
          <w:rPr>
            <w:noProof/>
            <w:webHidden/>
          </w:rPr>
          <w:fldChar w:fldCharType="separate"/>
        </w:r>
        <w:r w:rsidR="00C77E74">
          <w:rPr>
            <w:noProof/>
            <w:webHidden/>
          </w:rPr>
          <w:t>45</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07" w:history="1">
        <w:r w:rsidR="009C282C" w:rsidRPr="001D0A4C">
          <w:rPr>
            <w:rStyle w:val="Hyperlink"/>
            <w:noProof/>
            <w:lang w:eastAsia="en-GB"/>
          </w:rPr>
          <w:t>Duke Statistical Applets</w:t>
        </w:r>
        <w:r w:rsidR="009C282C">
          <w:rPr>
            <w:noProof/>
            <w:webHidden/>
          </w:rPr>
          <w:tab/>
        </w:r>
        <w:r w:rsidR="009C282C">
          <w:rPr>
            <w:noProof/>
            <w:webHidden/>
          </w:rPr>
          <w:fldChar w:fldCharType="begin"/>
        </w:r>
        <w:r w:rsidR="009C282C">
          <w:rPr>
            <w:noProof/>
            <w:webHidden/>
          </w:rPr>
          <w:instrText xml:space="preserve"> PAGEREF _Toc455063107 \h </w:instrText>
        </w:r>
        <w:r w:rsidR="009C282C">
          <w:rPr>
            <w:noProof/>
            <w:webHidden/>
          </w:rPr>
        </w:r>
        <w:r w:rsidR="009C282C">
          <w:rPr>
            <w:noProof/>
            <w:webHidden/>
          </w:rPr>
          <w:fldChar w:fldCharType="separate"/>
        </w:r>
        <w:r w:rsidR="00C77E74">
          <w:rPr>
            <w:noProof/>
            <w:webHidden/>
          </w:rPr>
          <w:t>45</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08" w:history="1">
        <w:r w:rsidR="009C282C" w:rsidRPr="001D0A4C">
          <w:rPr>
            <w:rStyle w:val="Hyperlink"/>
            <w:noProof/>
            <w:lang w:eastAsia="en-GB"/>
          </w:rPr>
          <w:t>HELM</w:t>
        </w:r>
        <w:r w:rsidR="009C282C">
          <w:rPr>
            <w:noProof/>
            <w:webHidden/>
          </w:rPr>
          <w:tab/>
        </w:r>
        <w:r w:rsidR="009C282C">
          <w:rPr>
            <w:noProof/>
            <w:webHidden/>
          </w:rPr>
          <w:fldChar w:fldCharType="begin"/>
        </w:r>
        <w:r w:rsidR="009C282C">
          <w:rPr>
            <w:noProof/>
            <w:webHidden/>
          </w:rPr>
          <w:instrText xml:space="preserve"> PAGEREF _Toc455063108 \h </w:instrText>
        </w:r>
        <w:r w:rsidR="009C282C">
          <w:rPr>
            <w:noProof/>
            <w:webHidden/>
          </w:rPr>
        </w:r>
        <w:r w:rsidR="009C282C">
          <w:rPr>
            <w:noProof/>
            <w:webHidden/>
          </w:rPr>
          <w:fldChar w:fldCharType="separate"/>
        </w:r>
        <w:r w:rsidR="00C77E74">
          <w:rPr>
            <w:noProof/>
            <w:webHidden/>
          </w:rPr>
          <w:t>45</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09" w:history="1">
        <w:r w:rsidR="009C282C" w:rsidRPr="001D0A4C">
          <w:rPr>
            <w:rStyle w:val="Hyperlink"/>
            <w:noProof/>
            <w:lang w:eastAsia="en-GB"/>
          </w:rPr>
          <w:t>Engineering Statistics Handbook</w:t>
        </w:r>
        <w:r w:rsidR="009C282C">
          <w:rPr>
            <w:noProof/>
            <w:webHidden/>
          </w:rPr>
          <w:tab/>
        </w:r>
        <w:r w:rsidR="009C282C">
          <w:rPr>
            <w:noProof/>
            <w:webHidden/>
          </w:rPr>
          <w:fldChar w:fldCharType="begin"/>
        </w:r>
        <w:r w:rsidR="009C282C">
          <w:rPr>
            <w:noProof/>
            <w:webHidden/>
          </w:rPr>
          <w:instrText xml:space="preserve"> PAGEREF _Toc455063109 \h </w:instrText>
        </w:r>
        <w:r w:rsidR="009C282C">
          <w:rPr>
            <w:noProof/>
            <w:webHidden/>
          </w:rPr>
        </w:r>
        <w:r w:rsidR="009C282C">
          <w:rPr>
            <w:noProof/>
            <w:webHidden/>
          </w:rPr>
          <w:fldChar w:fldCharType="separate"/>
        </w:r>
        <w:r w:rsidR="00C77E74">
          <w:rPr>
            <w:noProof/>
            <w:webHidden/>
          </w:rPr>
          <w:t>45</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10" w:history="1">
        <w:r w:rsidR="009C282C" w:rsidRPr="001D0A4C">
          <w:rPr>
            <w:rStyle w:val="Hyperlink"/>
            <w:noProof/>
            <w:lang w:eastAsia="en-GB"/>
          </w:rPr>
          <w:t>JSE Data Archive</w:t>
        </w:r>
        <w:r w:rsidR="009C282C">
          <w:rPr>
            <w:noProof/>
            <w:webHidden/>
          </w:rPr>
          <w:tab/>
        </w:r>
        <w:r w:rsidR="009C282C">
          <w:rPr>
            <w:noProof/>
            <w:webHidden/>
          </w:rPr>
          <w:fldChar w:fldCharType="begin"/>
        </w:r>
        <w:r w:rsidR="009C282C">
          <w:rPr>
            <w:noProof/>
            <w:webHidden/>
          </w:rPr>
          <w:instrText xml:space="preserve"> PAGEREF _Toc455063110 \h </w:instrText>
        </w:r>
        <w:r w:rsidR="009C282C">
          <w:rPr>
            <w:noProof/>
            <w:webHidden/>
          </w:rPr>
        </w:r>
        <w:r w:rsidR="009C282C">
          <w:rPr>
            <w:noProof/>
            <w:webHidden/>
          </w:rPr>
          <w:fldChar w:fldCharType="separate"/>
        </w:r>
        <w:r w:rsidR="00C77E74">
          <w:rPr>
            <w:noProof/>
            <w:webHidden/>
          </w:rPr>
          <w:t>45</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11" w:history="1">
        <w:r w:rsidR="009C282C" w:rsidRPr="001D0A4C">
          <w:rPr>
            <w:rStyle w:val="Hyperlink"/>
            <w:noProof/>
            <w:lang w:eastAsia="en-GB"/>
          </w:rPr>
          <w:t>Rice Virtual Lab in Statistics</w:t>
        </w:r>
        <w:r w:rsidR="009C282C">
          <w:rPr>
            <w:noProof/>
            <w:webHidden/>
          </w:rPr>
          <w:tab/>
        </w:r>
        <w:r w:rsidR="009C282C">
          <w:rPr>
            <w:noProof/>
            <w:webHidden/>
          </w:rPr>
          <w:fldChar w:fldCharType="begin"/>
        </w:r>
        <w:r w:rsidR="009C282C">
          <w:rPr>
            <w:noProof/>
            <w:webHidden/>
          </w:rPr>
          <w:instrText xml:space="preserve"> PAGEREF _Toc455063111 \h </w:instrText>
        </w:r>
        <w:r w:rsidR="009C282C">
          <w:rPr>
            <w:noProof/>
            <w:webHidden/>
          </w:rPr>
        </w:r>
        <w:r w:rsidR="009C282C">
          <w:rPr>
            <w:noProof/>
            <w:webHidden/>
          </w:rPr>
          <w:fldChar w:fldCharType="separate"/>
        </w:r>
        <w:r w:rsidR="00C77E74">
          <w:rPr>
            <w:noProof/>
            <w:webHidden/>
          </w:rPr>
          <w:t>45</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12" w:history="1">
        <w:r w:rsidR="009C282C" w:rsidRPr="001D0A4C">
          <w:rPr>
            <w:rStyle w:val="Hyperlink"/>
            <w:noProof/>
            <w:lang w:eastAsia="en-GB"/>
          </w:rPr>
          <w:t>Rossman chance applets</w:t>
        </w:r>
        <w:r w:rsidR="009C282C">
          <w:rPr>
            <w:noProof/>
            <w:webHidden/>
          </w:rPr>
          <w:tab/>
        </w:r>
        <w:r w:rsidR="009C282C">
          <w:rPr>
            <w:noProof/>
            <w:webHidden/>
          </w:rPr>
          <w:fldChar w:fldCharType="begin"/>
        </w:r>
        <w:r w:rsidR="009C282C">
          <w:rPr>
            <w:noProof/>
            <w:webHidden/>
          </w:rPr>
          <w:instrText xml:space="preserve"> PAGEREF _Toc455063112 \h </w:instrText>
        </w:r>
        <w:r w:rsidR="009C282C">
          <w:rPr>
            <w:noProof/>
            <w:webHidden/>
          </w:rPr>
        </w:r>
        <w:r w:rsidR="009C282C">
          <w:rPr>
            <w:noProof/>
            <w:webHidden/>
          </w:rPr>
          <w:fldChar w:fldCharType="separate"/>
        </w:r>
        <w:r w:rsidR="00C77E74">
          <w:rPr>
            <w:noProof/>
            <w:webHidden/>
          </w:rPr>
          <w:t>45</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13" w:history="1">
        <w:r w:rsidR="009C282C" w:rsidRPr="001D0A4C">
          <w:rPr>
            <w:rStyle w:val="Hyperlink"/>
            <w:noProof/>
            <w:lang w:eastAsia="en-GB"/>
          </w:rPr>
          <w:t>SOCR</w:t>
        </w:r>
        <w:r w:rsidR="009C282C">
          <w:rPr>
            <w:noProof/>
            <w:webHidden/>
          </w:rPr>
          <w:tab/>
        </w:r>
        <w:r w:rsidR="009C282C">
          <w:rPr>
            <w:noProof/>
            <w:webHidden/>
          </w:rPr>
          <w:fldChar w:fldCharType="begin"/>
        </w:r>
        <w:r w:rsidR="009C282C">
          <w:rPr>
            <w:noProof/>
            <w:webHidden/>
          </w:rPr>
          <w:instrText xml:space="preserve"> PAGEREF _Toc455063113 \h </w:instrText>
        </w:r>
        <w:r w:rsidR="009C282C">
          <w:rPr>
            <w:noProof/>
            <w:webHidden/>
          </w:rPr>
        </w:r>
        <w:r w:rsidR="009C282C">
          <w:rPr>
            <w:noProof/>
            <w:webHidden/>
          </w:rPr>
          <w:fldChar w:fldCharType="separate"/>
        </w:r>
        <w:r w:rsidR="00C77E74">
          <w:rPr>
            <w:noProof/>
            <w:webHidden/>
          </w:rPr>
          <w:t>45</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14" w:history="1">
        <w:r w:rsidR="009C282C" w:rsidRPr="001D0A4C">
          <w:rPr>
            <w:rStyle w:val="Hyperlink"/>
            <w:noProof/>
            <w:lang w:eastAsia="en-GB"/>
          </w:rPr>
          <w:t>STAT-ATTIC</w:t>
        </w:r>
        <w:r w:rsidR="009C282C">
          <w:rPr>
            <w:noProof/>
            <w:webHidden/>
          </w:rPr>
          <w:tab/>
        </w:r>
        <w:r w:rsidR="009C282C">
          <w:rPr>
            <w:noProof/>
            <w:webHidden/>
          </w:rPr>
          <w:fldChar w:fldCharType="begin"/>
        </w:r>
        <w:r w:rsidR="009C282C">
          <w:rPr>
            <w:noProof/>
            <w:webHidden/>
          </w:rPr>
          <w:instrText xml:space="preserve"> PAGEREF _Toc455063114 \h </w:instrText>
        </w:r>
        <w:r w:rsidR="009C282C">
          <w:rPr>
            <w:noProof/>
            <w:webHidden/>
          </w:rPr>
        </w:r>
        <w:r w:rsidR="009C282C">
          <w:rPr>
            <w:noProof/>
            <w:webHidden/>
          </w:rPr>
          <w:fldChar w:fldCharType="separate"/>
        </w:r>
        <w:r w:rsidR="00C77E74">
          <w:rPr>
            <w:noProof/>
            <w:webHidden/>
          </w:rPr>
          <w:t>45</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15" w:history="1">
        <w:r w:rsidR="009C282C" w:rsidRPr="001D0A4C">
          <w:rPr>
            <w:rStyle w:val="Hyperlink"/>
            <w:noProof/>
            <w:lang w:eastAsia="en-GB"/>
          </w:rPr>
          <w:t>StatSoft</w:t>
        </w:r>
        <w:r w:rsidR="009C282C">
          <w:rPr>
            <w:noProof/>
            <w:webHidden/>
          </w:rPr>
          <w:tab/>
        </w:r>
        <w:r w:rsidR="009C282C">
          <w:rPr>
            <w:noProof/>
            <w:webHidden/>
          </w:rPr>
          <w:fldChar w:fldCharType="begin"/>
        </w:r>
        <w:r w:rsidR="009C282C">
          <w:rPr>
            <w:noProof/>
            <w:webHidden/>
          </w:rPr>
          <w:instrText xml:space="preserve"> PAGEREF _Toc455063115 \h </w:instrText>
        </w:r>
        <w:r w:rsidR="009C282C">
          <w:rPr>
            <w:noProof/>
            <w:webHidden/>
          </w:rPr>
        </w:r>
        <w:r w:rsidR="009C282C">
          <w:rPr>
            <w:noProof/>
            <w:webHidden/>
          </w:rPr>
          <w:fldChar w:fldCharType="separate"/>
        </w:r>
        <w:r w:rsidR="00C77E74">
          <w:rPr>
            <w:noProof/>
            <w:webHidden/>
          </w:rPr>
          <w:t>45</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16" w:history="1">
        <w:r w:rsidR="009C282C" w:rsidRPr="001D0A4C">
          <w:rPr>
            <w:rStyle w:val="Hyperlink"/>
            <w:noProof/>
            <w:lang w:eastAsia="en-GB"/>
          </w:rPr>
          <w:t>SticiGuionline</w:t>
        </w:r>
        <w:r w:rsidR="009C282C">
          <w:rPr>
            <w:noProof/>
            <w:webHidden/>
          </w:rPr>
          <w:tab/>
        </w:r>
        <w:r w:rsidR="009C282C">
          <w:rPr>
            <w:noProof/>
            <w:webHidden/>
          </w:rPr>
          <w:fldChar w:fldCharType="begin"/>
        </w:r>
        <w:r w:rsidR="009C282C">
          <w:rPr>
            <w:noProof/>
            <w:webHidden/>
          </w:rPr>
          <w:instrText xml:space="preserve"> PAGEREF _Toc455063116 \h </w:instrText>
        </w:r>
        <w:r w:rsidR="009C282C">
          <w:rPr>
            <w:noProof/>
            <w:webHidden/>
          </w:rPr>
        </w:r>
        <w:r w:rsidR="009C282C">
          <w:rPr>
            <w:noProof/>
            <w:webHidden/>
          </w:rPr>
          <w:fldChar w:fldCharType="separate"/>
        </w:r>
        <w:r w:rsidR="00C77E74">
          <w:rPr>
            <w:noProof/>
            <w:webHidden/>
          </w:rPr>
          <w:t>45</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17" w:history="1">
        <w:r w:rsidR="009C282C" w:rsidRPr="001D0A4C">
          <w:rPr>
            <w:rStyle w:val="Hyperlink"/>
            <w:noProof/>
            <w:lang w:eastAsia="en-GB"/>
          </w:rPr>
          <w:t>SurfStat</w:t>
        </w:r>
        <w:r w:rsidR="009C282C">
          <w:rPr>
            <w:noProof/>
            <w:webHidden/>
          </w:rPr>
          <w:tab/>
        </w:r>
        <w:r w:rsidR="009C282C">
          <w:rPr>
            <w:noProof/>
            <w:webHidden/>
          </w:rPr>
          <w:fldChar w:fldCharType="begin"/>
        </w:r>
        <w:r w:rsidR="009C282C">
          <w:rPr>
            <w:noProof/>
            <w:webHidden/>
          </w:rPr>
          <w:instrText xml:space="preserve"> PAGEREF _Toc455063117 \h </w:instrText>
        </w:r>
        <w:r w:rsidR="009C282C">
          <w:rPr>
            <w:noProof/>
            <w:webHidden/>
          </w:rPr>
        </w:r>
        <w:r w:rsidR="009C282C">
          <w:rPr>
            <w:noProof/>
            <w:webHidden/>
          </w:rPr>
          <w:fldChar w:fldCharType="separate"/>
        </w:r>
        <w:r w:rsidR="00C77E74">
          <w:rPr>
            <w:noProof/>
            <w:webHidden/>
          </w:rPr>
          <w:t>45</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18" w:history="1">
        <w:r w:rsidR="009C282C" w:rsidRPr="001D0A4C">
          <w:rPr>
            <w:rStyle w:val="Hyperlink"/>
            <w:noProof/>
            <w:lang w:eastAsia="en-GB"/>
          </w:rPr>
          <w:t>UCLA</w:t>
        </w:r>
        <w:r w:rsidR="009C282C">
          <w:rPr>
            <w:noProof/>
            <w:webHidden/>
          </w:rPr>
          <w:tab/>
        </w:r>
        <w:r w:rsidR="009C282C">
          <w:rPr>
            <w:noProof/>
            <w:webHidden/>
          </w:rPr>
          <w:fldChar w:fldCharType="begin"/>
        </w:r>
        <w:r w:rsidR="009C282C">
          <w:rPr>
            <w:noProof/>
            <w:webHidden/>
          </w:rPr>
          <w:instrText xml:space="preserve"> PAGEREF _Toc455063118 \h </w:instrText>
        </w:r>
        <w:r w:rsidR="009C282C">
          <w:rPr>
            <w:noProof/>
            <w:webHidden/>
          </w:rPr>
        </w:r>
        <w:r w:rsidR="009C282C">
          <w:rPr>
            <w:noProof/>
            <w:webHidden/>
          </w:rPr>
          <w:fldChar w:fldCharType="separate"/>
        </w:r>
        <w:r w:rsidR="00C77E74">
          <w:rPr>
            <w:noProof/>
            <w:webHidden/>
          </w:rPr>
          <w:t>45</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19" w:history="1">
        <w:r w:rsidR="009C282C" w:rsidRPr="001D0A4C">
          <w:rPr>
            <w:rStyle w:val="Hyperlink"/>
            <w:noProof/>
            <w:lang w:eastAsia="en-GB"/>
          </w:rPr>
          <w:t>VideoLectures.NET</w:t>
        </w:r>
        <w:r w:rsidR="009C282C">
          <w:rPr>
            <w:noProof/>
            <w:webHidden/>
          </w:rPr>
          <w:tab/>
        </w:r>
        <w:r w:rsidR="009C282C">
          <w:rPr>
            <w:noProof/>
            <w:webHidden/>
          </w:rPr>
          <w:fldChar w:fldCharType="begin"/>
        </w:r>
        <w:r w:rsidR="009C282C">
          <w:rPr>
            <w:noProof/>
            <w:webHidden/>
          </w:rPr>
          <w:instrText xml:space="preserve"> PAGEREF _Toc455063119 \h </w:instrText>
        </w:r>
        <w:r w:rsidR="009C282C">
          <w:rPr>
            <w:noProof/>
            <w:webHidden/>
          </w:rPr>
        </w:r>
        <w:r w:rsidR="009C282C">
          <w:rPr>
            <w:noProof/>
            <w:webHidden/>
          </w:rPr>
          <w:fldChar w:fldCharType="separate"/>
        </w:r>
        <w:r w:rsidR="00C77E74">
          <w:rPr>
            <w:noProof/>
            <w:webHidden/>
          </w:rPr>
          <w:t>45</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20" w:history="1">
        <w:r w:rsidR="009C282C" w:rsidRPr="001D0A4C">
          <w:rPr>
            <w:rStyle w:val="Hyperlink"/>
            <w:noProof/>
            <w:lang w:eastAsia="en-GB"/>
          </w:rPr>
          <w:t>ARTIST</w:t>
        </w:r>
        <w:r w:rsidR="009C282C">
          <w:rPr>
            <w:noProof/>
            <w:webHidden/>
          </w:rPr>
          <w:tab/>
        </w:r>
        <w:r w:rsidR="009C282C">
          <w:rPr>
            <w:noProof/>
            <w:webHidden/>
          </w:rPr>
          <w:fldChar w:fldCharType="begin"/>
        </w:r>
        <w:r w:rsidR="009C282C">
          <w:rPr>
            <w:noProof/>
            <w:webHidden/>
          </w:rPr>
          <w:instrText xml:space="preserve"> PAGEREF _Toc455063120 \h </w:instrText>
        </w:r>
        <w:r w:rsidR="009C282C">
          <w:rPr>
            <w:noProof/>
            <w:webHidden/>
          </w:rPr>
        </w:r>
        <w:r w:rsidR="009C282C">
          <w:rPr>
            <w:noProof/>
            <w:webHidden/>
          </w:rPr>
          <w:fldChar w:fldCharType="separate"/>
        </w:r>
        <w:r w:rsidR="00C77E74">
          <w:rPr>
            <w:noProof/>
            <w:webHidden/>
          </w:rPr>
          <w:t>46</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21" w:history="1">
        <w:r w:rsidR="009C282C" w:rsidRPr="001D0A4C">
          <w:rPr>
            <w:rStyle w:val="Hyperlink"/>
            <w:noProof/>
            <w:lang w:eastAsia="en-GB"/>
          </w:rPr>
          <w:t>CAST</w:t>
        </w:r>
        <w:r w:rsidR="009C282C">
          <w:rPr>
            <w:noProof/>
            <w:webHidden/>
          </w:rPr>
          <w:tab/>
        </w:r>
        <w:r w:rsidR="009C282C">
          <w:rPr>
            <w:noProof/>
            <w:webHidden/>
          </w:rPr>
          <w:fldChar w:fldCharType="begin"/>
        </w:r>
        <w:r w:rsidR="009C282C">
          <w:rPr>
            <w:noProof/>
            <w:webHidden/>
          </w:rPr>
          <w:instrText xml:space="preserve"> PAGEREF _Toc455063121 \h </w:instrText>
        </w:r>
        <w:r w:rsidR="009C282C">
          <w:rPr>
            <w:noProof/>
            <w:webHidden/>
          </w:rPr>
        </w:r>
        <w:r w:rsidR="009C282C">
          <w:rPr>
            <w:noProof/>
            <w:webHidden/>
          </w:rPr>
          <w:fldChar w:fldCharType="separate"/>
        </w:r>
        <w:r w:rsidR="00C77E74">
          <w:rPr>
            <w:noProof/>
            <w:webHidden/>
          </w:rPr>
          <w:t>46</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22" w:history="1">
        <w:r w:rsidR="009C282C" w:rsidRPr="001D0A4C">
          <w:rPr>
            <w:rStyle w:val="Hyperlink"/>
            <w:noProof/>
            <w:lang w:eastAsia="en-GB"/>
          </w:rPr>
          <w:t>CAUSEweb</w:t>
        </w:r>
        <w:r w:rsidR="009C282C">
          <w:rPr>
            <w:noProof/>
            <w:webHidden/>
          </w:rPr>
          <w:tab/>
        </w:r>
        <w:r w:rsidR="009C282C">
          <w:rPr>
            <w:noProof/>
            <w:webHidden/>
          </w:rPr>
          <w:fldChar w:fldCharType="begin"/>
        </w:r>
        <w:r w:rsidR="009C282C">
          <w:rPr>
            <w:noProof/>
            <w:webHidden/>
          </w:rPr>
          <w:instrText xml:space="preserve"> PAGEREF _Toc455063122 \h </w:instrText>
        </w:r>
        <w:r w:rsidR="009C282C">
          <w:rPr>
            <w:noProof/>
            <w:webHidden/>
          </w:rPr>
        </w:r>
        <w:r w:rsidR="009C282C">
          <w:rPr>
            <w:noProof/>
            <w:webHidden/>
          </w:rPr>
          <w:fldChar w:fldCharType="separate"/>
        </w:r>
        <w:r w:rsidR="00C77E74">
          <w:rPr>
            <w:noProof/>
            <w:webHidden/>
          </w:rPr>
          <w:t>46</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23" w:history="1">
        <w:r w:rsidR="009C282C" w:rsidRPr="001D0A4C">
          <w:rPr>
            <w:rStyle w:val="Hyperlink"/>
            <w:noProof/>
            <w:lang w:eastAsia="en-GB"/>
          </w:rPr>
          <w:t>Chance</w:t>
        </w:r>
        <w:r w:rsidR="009C282C">
          <w:rPr>
            <w:noProof/>
            <w:webHidden/>
          </w:rPr>
          <w:tab/>
        </w:r>
        <w:r w:rsidR="009C282C">
          <w:rPr>
            <w:noProof/>
            <w:webHidden/>
          </w:rPr>
          <w:fldChar w:fldCharType="begin"/>
        </w:r>
        <w:r w:rsidR="009C282C">
          <w:rPr>
            <w:noProof/>
            <w:webHidden/>
          </w:rPr>
          <w:instrText xml:space="preserve"> PAGEREF _Toc455063123 \h </w:instrText>
        </w:r>
        <w:r w:rsidR="009C282C">
          <w:rPr>
            <w:noProof/>
            <w:webHidden/>
          </w:rPr>
        </w:r>
        <w:r w:rsidR="009C282C">
          <w:rPr>
            <w:noProof/>
            <w:webHidden/>
          </w:rPr>
          <w:fldChar w:fldCharType="separate"/>
        </w:r>
        <w:r w:rsidR="00C77E74">
          <w:rPr>
            <w:noProof/>
            <w:webHidden/>
          </w:rPr>
          <w:t>46</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24" w:history="1">
        <w:r w:rsidR="009C282C" w:rsidRPr="001D0A4C">
          <w:rPr>
            <w:rStyle w:val="Hyperlink"/>
            <w:noProof/>
            <w:lang w:eastAsia="en-GB"/>
          </w:rPr>
          <w:t>DASL</w:t>
        </w:r>
        <w:r w:rsidR="009C282C">
          <w:rPr>
            <w:noProof/>
            <w:webHidden/>
          </w:rPr>
          <w:tab/>
        </w:r>
        <w:r w:rsidR="009C282C">
          <w:rPr>
            <w:noProof/>
            <w:webHidden/>
          </w:rPr>
          <w:fldChar w:fldCharType="begin"/>
        </w:r>
        <w:r w:rsidR="009C282C">
          <w:rPr>
            <w:noProof/>
            <w:webHidden/>
          </w:rPr>
          <w:instrText xml:space="preserve"> PAGEREF _Toc455063124 \h </w:instrText>
        </w:r>
        <w:r w:rsidR="009C282C">
          <w:rPr>
            <w:noProof/>
            <w:webHidden/>
          </w:rPr>
        </w:r>
        <w:r w:rsidR="009C282C">
          <w:rPr>
            <w:noProof/>
            <w:webHidden/>
          </w:rPr>
          <w:fldChar w:fldCharType="separate"/>
        </w:r>
        <w:r w:rsidR="00C77E74">
          <w:rPr>
            <w:noProof/>
            <w:webHidden/>
          </w:rPr>
          <w:t>46</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25" w:history="1">
        <w:r w:rsidR="009C282C" w:rsidRPr="001D0A4C">
          <w:rPr>
            <w:rStyle w:val="Hyperlink"/>
            <w:noProof/>
            <w:lang w:eastAsia="en-GB"/>
          </w:rPr>
          <w:t>Duke Statistical Applets</w:t>
        </w:r>
        <w:r w:rsidR="009C282C">
          <w:rPr>
            <w:noProof/>
            <w:webHidden/>
          </w:rPr>
          <w:tab/>
        </w:r>
        <w:r w:rsidR="009C282C">
          <w:rPr>
            <w:noProof/>
            <w:webHidden/>
          </w:rPr>
          <w:fldChar w:fldCharType="begin"/>
        </w:r>
        <w:r w:rsidR="009C282C">
          <w:rPr>
            <w:noProof/>
            <w:webHidden/>
          </w:rPr>
          <w:instrText xml:space="preserve"> PAGEREF _Toc455063125 \h </w:instrText>
        </w:r>
        <w:r w:rsidR="009C282C">
          <w:rPr>
            <w:noProof/>
            <w:webHidden/>
          </w:rPr>
        </w:r>
        <w:r w:rsidR="009C282C">
          <w:rPr>
            <w:noProof/>
            <w:webHidden/>
          </w:rPr>
          <w:fldChar w:fldCharType="separate"/>
        </w:r>
        <w:r w:rsidR="00C77E74">
          <w:rPr>
            <w:noProof/>
            <w:webHidden/>
          </w:rPr>
          <w:t>46</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26" w:history="1">
        <w:r w:rsidR="009C282C" w:rsidRPr="001D0A4C">
          <w:rPr>
            <w:rStyle w:val="Hyperlink"/>
            <w:noProof/>
            <w:lang w:eastAsia="en-GB"/>
          </w:rPr>
          <w:t>HELM</w:t>
        </w:r>
        <w:r w:rsidR="009C282C">
          <w:rPr>
            <w:noProof/>
            <w:webHidden/>
          </w:rPr>
          <w:tab/>
        </w:r>
        <w:r w:rsidR="009C282C">
          <w:rPr>
            <w:noProof/>
            <w:webHidden/>
          </w:rPr>
          <w:fldChar w:fldCharType="begin"/>
        </w:r>
        <w:r w:rsidR="009C282C">
          <w:rPr>
            <w:noProof/>
            <w:webHidden/>
          </w:rPr>
          <w:instrText xml:space="preserve"> PAGEREF _Toc455063126 \h </w:instrText>
        </w:r>
        <w:r w:rsidR="009C282C">
          <w:rPr>
            <w:noProof/>
            <w:webHidden/>
          </w:rPr>
        </w:r>
        <w:r w:rsidR="009C282C">
          <w:rPr>
            <w:noProof/>
            <w:webHidden/>
          </w:rPr>
          <w:fldChar w:fldCharType="separate"/>
        </w:r>
        <w:r w:rsidR="00C77E74">
          <w:rPr>
            <w:noProof/>
            <w:webHidden/>
          </w:rPr>
          <w:t>46</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27" w:history="1">
        <w:r w:rsidR="009C282C" w:rsidRPr="001D0A4C">
          <w:rPr>
            <w:rStyle w:val="Hyperlink"/>
            <w:noProof/>
            <w:lang w:eastAsia="en-GB"/>
          </w:rPr>
          <w:t>Engineering Statistics Handbook</w:t>
        </w:r>
        <w:r w:rsidR="009C282C">
          <w:rPr>
            <w:noProof/>
            <w:webHidden/>
          </w:rPr>
          <w:tab/>
        </w:r>
        <w:r w:rsidR="009C282C">
          <w:rPr>
            <w:noProof/>
            <w:webHidden/>
          </w:rPr>
          <w:fldChar w:fldCharType="begin"/>
        </w:r>
        <w:r w:rsidR="009C282C">
          <w:rPr>
            <w:noProof/>
            <w:webHidden/>
          </w:rPr>
          <w:instrText xml:space="preserve"> PAGEREF _Toc455063127 \h </w:instrText>
        </w:r>
        <w:r w:rsidR="009C282C">
          <w:rPr>
            <w:noProof/>
            <w:webHidden/>
          </w:rPr>
        </w:r>
        <w:r w:rsidR="009C282C">
          <w:rPr>
            <w:noProof/>
            <w:webHidden/>
          </w:rPr>
          <w:fldChar w:fldCharType="separate"/>
        </w:r>
        <w:r w:rsidR="00C77E74">
          <w:rPr>
            <w:noProof/>
            <w:webHidden/>
          </w:rPr>
          <w:t>46</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28" w:history="1">
        <w:r w:rsidR="009C282C" w:rsidRPr="001D0A4C">
          <w:rPr>
            <w:rStyle w:val="Hyperlink"/>
            <w:noProof/>
            <w:lang w:eastAsia="en-GB"/>
          </w:rPr>
          <w:t>JSE Data Archive</w:t>
        </w:r>
        <w:r w:rsidR="009C282C">
          <w:rPr>
            <w:noProof/>
            <w:webHidden/>
          </w:rPr>
          <w:tab/>
        </w:r>
        <w:r w:rsidR="009C282C">
          <w:rPr>
            <w:noProof/>
            <w:webHidden/>
          </w:rPr>
          <w:fldChar w:fldCharType="begin"/>
        </w:r>
        <w:r w:rsidR="009C282C">
          <w:rPr>
            <w:noProof/>
            <w:webHidden/>
          </w:rPr>
          <w:instrText xml:space="preserve"> PAGEREF _Toc455063128 \h </w:instrText>
        </w:r>
        <w:r w:rsidR="009C282C">
          <w:rPr>
            <w:noProof/>
            <w:webHidden/>
          </w:rPr>
        </w:r>
        <w:r w:rsidR="009C282C">
          <w:rPr>
            <w:noProof/>
            <w:webHidden/>
          </w:rPr>
          <w:fldChar w:fldCharType="separate"/>
        </w:r>
        <w:r w:rsidR="00C77E74">
          <w:rPr>
            <w:noProof/>
            <w:webHidden/>
          </w:rPr>
          <w:t>46</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29" w:history="1">
        <w:r w:rsidR="009C282C" w:rsidRPr="001D0A4C">
          <w:rPr>
            <w:rStyle w:val="Hyperlink"/>
            <w:noProof/>
            <w:lang w:eastAsia="en-GB"/>
          </w:rPr>
          <w:t>Rice Virtual Lab in Statistics</w:t>
        </w:r>
        <w:r w:rsidR="009C282C">
          <w:rPr>
            <w:noProof/>
            <w:webHidden/>
          </w:rPr>
          <w:tab/>
        </w:r>
        <w:r w:rsidR="009C282C">
          <w:rPr>
            <w:noProof/>
            <w:webHidden/>
          </w:rPr>
          <w:fldChar w:fldCharType="begin"/>
        </w:r>
        <w:r w:rsidR="009C282C">
          <w:rPr>
            <w:noProof/>
            <w:webHidden/>
          </w:rPr>
          <w:instrText xml:space="preserve"> PAGEREF _Toc455063129 \h </w:instrText>
        </w:r>
        <w:r w:rsidR="009C282C">
          <w:rPr>
            <w:noProof/>
            <w:webHidden/>
          </w:rPr>
        </w:r>
        <w:r w:rsidR="009C282C">
          <w:rPr>
            <w:noProof/>
            <w:webHidden/>
          </w:rPr>
          <w:fldChar w:fldCharType="separate"/>
        </w:r>
        <w:r w:rsidR="00C77E74">
          <w:rPr>
            <w:noProof/>
            <w:webHidden/>
          </w:rPr>
          <w:t>46</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30" w:history="1">
        <w:r w:rsidR="009C282C" w:rsidRPr="001D0A4C">
          <w:rPr>
            <w:rStyle w:val="Hyperlink"/>
            <w:noProof/>
            <w:lang w:eastAsia="en-GB"/>
          </w:rPr>
          <w:t>Rossman chance applets</w:t>
        </w:r>
        <w:r w:rsidR="009C282C">
          <w:rPr>
            <w:noProof/>
            <w:webHidden/>
          </w:rPr>
          <w:tab/>
        </w:r>
        <w:r w:rsidR="009C282C">
          <w:rPr>
            <w:noProof/>
            <w:webHidden/>
          </w:rPr>
          <w:fldChar w:fldCharType="begin"/>
        </w:r>
        <w:r w:rsidR="009C282C">
          <w:rPr>
            <w:noProof/>
            <w:webHidden/>
          </w:rPr>
          <w:instrText xml:space="preserve"> PAGEREF _Toc455063130 \h </w:instrText>
        </w:r>
        <w:r w:rsidR="009C282C">
          <w:rPr>
            <w:noProof/>
            <w:webHidden/>
          </w:rPr>
        </w:r>
        <w:r w:rsidR="009C282C">
          <w:rPr>
            <w:noProof/>
            <w:webHidden/>
          </w:rPr>
          <w:fldChar w:fldCharType="separate"/>
        </w:r>
        <w:r w:rsidR="00C77E74">
          <w:rPr>
            <w:noProof/>
            <w:webHidden/>
          </w:rPr>
          <w:t>46</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31" w:history="1">
        <w:r w:rsidR="009C282C" w:rsidRPr="001D0A4C">
          <w:rPr>
            <w:rStyle w:val="Hyperlink"/>
            <w:noProof/>
            <w:lang w:eastAsia="en-GB"/>
          </w:rPr>
          <w:t>SOCR</w:t>
        </w:r>
        <w:r w:rsidR="009C282C">
          <w:rPr>
            <w:noProof/>
            <w:webHidden/>
          </w:rPr>
          <w:tab/>
        </w:r>
        <w:r w:rsidR="009C282C">
          <w:rPr>
            <w:noProof/>
            <w:webHidden/>
          </w:rPr>
          <w:fldChar w:fldCharType="begin"/>
        </w:r>
        <w:r w:rsidR="009C282C">
          <w:rPr>
            <w:noProof/>
            <w:webHidden/>
          </w:rPr>
          <w:instrText xml:space="preserve"> PAGEREF _Toc455063131 \h </w:instrText>
        </w:r>
        <w:r w:rsidR="009C282C">
          <w:rPr>
            <w:noProof/>
            <w:webHidden/>
          </w:rPr>
        </w:r>
        <w:r w:rsidR="009C282C">
          <w:rPr>
            <w:noProof/>
            <w:webHidden/>
          </w:rPr>
          <w:fldChar w:fldCharType="separate"/>
        </w:r>
        <w:r w:rsidR="00C77E74">
          <w:rPr>
            <w:noProof/>
            <w:webHidden/>
          </w:rPr>
          <w:t>46</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32" w:history="1">
        <w:r w:rsidR="009C282C" w:rsidRPr="001D0A4C">
          <w:rPr>
            <w:rStyle w:val="Hyperlink"/>
            <w:noProof/>
            <w:lang w:eastAsia="en-GB"/>
          </w:rPr>
          <w:t>STAT-ATTIC</w:t>
        </w:r>
        <w:r w:rsidR="009C282C">
          <w:rPr>
            <w:noProof/>
            <w:webHidden/>
          </w:rPr>
          <w:tab/>
        </w:r>
        <w:r w:rsidR="009C282C">
          <w:rPr>
            <w:noProof/>
            <w:webHidden/>
          </w:rPr>
          <w:fldChar w:fldCharType="begin"/>
        </w:r>
        <w:r w:rsidR="009C282C">
          <w:rPr>
            <w:noProof/>
            <w:webHidden/>
          </w:rPr>
          <w:instrText xml:space="preserve"> PAGEREF _Toc455063132 \h </w:instrText>
        </w:r>
        <w:r w:rsidR="009C282C">
          <w:rPr>
            <w:noProof/>
            <w:webHidden/>
          </w:rPr>
        </w:r>
        <w:r w:rsidR="009C282C">
          <w:rPr>
            <w:noProof/>
            <w:webHidden/>
          </w:rPr>
          <w:fldChar w:fldCharType="separate"/>
        </w:r>
        <w:r w:rsidR="00C77E74">
          <w:rPr>
            <w:noProof/>
            <w:webHidden/>
          </w:rPr>
          <w:t>46</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33" w:history="1">
        <w:r w:rsidR="009C282C" w:rsidRPr="001D0A4C">
          <w:rPr>
            <w:rStyle w:val="Hyperlink"/>
            <w:noProof/>
            <w:lang w:eastAsia="en-GB"/>
          </w:rPr>
          <w:t>StatSoft</w:t>
        </w:r>
        <w:r w:rsidR="009C282C">
          <w:rPr>
            <w:noProof/>
            <w:webHidden/>
          </w:rPr>
          <w:tab/>
        </w:r>
        <w:r w:rsidR="009C282C">
          <w:rPr>
            <w:noProof/>
            <w:webHidden/>
          </w:rPr>
          <w:fldChar w:fldCharType="begin"/>
        </w:r>
        <w:r w:rsidR="009C282C">
          <w:rPr>
            <w:noProof/>
            <w:webHidden/>
          </w:rPr>
          <w:instrText xml:space="preserve"> PAGEREF _Toc455063133 \h </w:instrText>
        </w:r>
        <w:r w:rsidR="009C282C">
          <w:rPr>
            <w:noProof/>
            <w:webHidden/>
          </w:rPr>
        </w:r>
        <w:r w:rsidR="009C282C">
          <w:rPr>
            <w:noProof/>
            <w:webHidden/>
          </w:rPr>
          <w:fldChar w:fldCharType="separate"/>
        </w:r>
        <w:r w:rsidR="00C77E74">
          <w:rPr>
            <w:noProof/>
            <w:webHidden/>
          </w:rPr>
          <w:t>46</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34" w:history="1">
        <w:r w:rsidR="009C282C" w:rsidRPr="001D0A4C">
          <w:rPr>
            <w:rStyle w:val="Hyperlink"/>
            <w:noProof/>
            <w:lang w:eastAsia="en-GB"/>
          </w:rPr>
          <w:t>SticiGuionline</w:t>
        </w:r>
        <w:r w:rsidR="009C282C">
          <w:rPr>
            <w:noProof/>
            <w:webHidden/>
          </w:rPr>
          <w:tab/>
        </w:r>
        <w:r w:rsidR="009C282C">
          <w:rPr>
            <w:noProof/>
            <w:webHidden/>
          </w:rPr>
          <w:fldChar w:fldCharType="begin"/>
        </w:r>
        <w:r w:rsidR="009C282C">
          <w:rPr>
            <w:noProof/>
            <w:webHidden/>
          </w:rPr>
          <w:instrText xml:space="preserve"> PAGEREF _Toc455063134 \h </w:instrText>
        </w:r>
        <w:r w:rsidR="009C282C">
          <w:rPr>
            <w:noProof/>
            <w:webHidden/>
          </w:rPr>
        </w:r>
        <w:r w:rsidR="009C282C">
          <w:rPr>
            <w:noProof/>
            <w:webHidden/>
          </w:rPr>
          <w:fldChar w:fldCharType="separate"/>
        </w:r>
        <w:r w:rsidR="00C77E74">
          <w:rPr>
            <w:noProof/>
            <w:webHidden/>
          </w:rPr>
          <w:t>46</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35" w:history="1">
        <w:r w:rsidR="009C282C" w:rsidRPr="001D0A4C">
          <w:rPr>
            <w:rStyle w:val="Hyperlink"/>
            <w:noProof/>
            <w:lang w:eastAsia="en-GB"/>
          </w:rPr>
          <w:t>SurfStat</w:t>
        </w:r>
        <w:r w:rsidR="009C282C">
          <w:rPr>
            <w:noProof/>
            <w:webHidden/>
          </w:rPr>
          <w:tab/>
        </w:r>
        <w:r w:rsidR="009C282C">
          <w:rPr>
            <w:noProof/>
            <w:webHidden/>
          </w:rPr>
          <w:fldChar w:fldCharType="begin"/>
        </w:r>
        <w:r w:rsidR="009C282C">
          <w:rPr>
            <w:noProof/>
            <w:webHidden/>
          </w:rPr>
          <w:instrText xml:space="preserve"> PAGEREF _Toc455063135 \h </w:instrText>
        </w:r>
        <w:r w:rsidR="009C282C">
          <w:rPr>
            <w:noProof/>
            <w:webHidden/>
          </w:rPr>
        </w:r>
        <w:r w:rsidR="009C282C">
          <w:rPr>
            <w:noProof/>
            <w:webHidden/>
          </w:rPr>
          <w:fldChar w:fldCharType="separate"/>
        </w:r>
        <w:r w:rsidR="00C77E74">
          <w:rPr>
            <w:noProof/>
            <w:webHidden/>
          </w:rPr>
          <w:t>46</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36" w:history="1">
        <w:r w:rsidR="009C282C" w:rsidRPr="001D0A4C">
          <w:rPr>
            <w:rStyle w:val="Hyperlink"/>
            <w:noProof/>
            <w:lang w:eastAsia="en-GB"/>
          </w:rPr>
          <w:t>UCLA</w:t>
        </w:r>
        <w:r w:rsidR="009C282C">
          <w:rPr>
            <w:noProof/>
            <w:webHidden/>
          </w:rPr>
          <w:tab/>
        </w:r>
        <w:r w:rsidR="009C282C">
          <w:rPr>
            <w:noProof/>
            <w:webHidden/>
          </w:rPr>
          <w:fldChar w:fldCharType="begin"/>
        </w:r>
        <w:r w:rsidR="009C282C">
          <w:rPr>
            <w:noProof/>
            <w:webHidden/>
          </w:rPr>
          <w:instrText xml:space="preserve"> PAGEREF _Toc455063136 \h </w:instrText>
        </w:r>
        <w:r w:rsidR="009C282C">
          <w:rPr>
            <w:noProof/>
            <w:webHidden/>
          </w:rPr>
        </w:r>
        <w:r w:rsidR="009C282C">
          <w:rPr>
            <w:noProof/>
            <w:webHidden/>
          </w:rPr>
          <w:fldChar w:fldCharType="separate"/>
        </w:r>
        <w:r w:rsidR="00C77E74">
          <w:rPr>
            <w:noProof/>
            <w:webHidden/>
          </w:rPr>
          <w:t>46</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37" w:history="1">
        <w:r w:rsidR="009C282C" w:rsidRPr="001D0A4C">
          <w:rPr>
            <w:rStyle w:val="Hyperlink"/>
            <w:noProof/>
            <w:lang w:eastAsia="en-GB"/>
          </w:rPr>
          <w:t>VideoLectures.NET</w:t>
        </w:r>
        <w:r w:rsidR="009C282C">
          <w:rPr>
            <w:noProof/>
            <w:webHidden/>
          </w:rPr>
          <w:tab/>
        </w:r>
        <w:r w:rsidR="009C282C">
          <w:rPr>
            <w:noProof/>
            <w:webHidden/>
          </w:rPr>
          <w:fldChar w:fldCharType="begin"/>
        </w:r>
        <w:r w:rsidR="009C282C">
          <w:rPr>
            <w:noProof/>
            <w:webHidden/>
          </w:rPr>
          <w:instrText xml:space="preserve"> PAGEREF _Toc455063137 \h </w:instrText>
        </w:r>
        <w:r w:rsidR="009C282C">
          <w:rPr>
            <w:noProof/>
            <w:webHidden/>
          </w:rPr>
        </w:r>
        <w:r w:rsidR="009C282C">
          <w:rPr>
            <w:noProof/>
            <w:webHidden/>
          </w:rPr>
          <w:fldChar w:fldCharType="separate"/>
        </w:r>
        <w:r w:rsidR="00C77E74">
          <w:rPr>
            <w:noProof/>
            <w:webHidden/>
          </w:rPr>
          <w:t>46</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38" w:history="1">
        <w:r w:rsidR="009C282C" w:rsidRPr="001D0A4C">
          <w:rPr>
            <w:rStyle w:val="Hyperlink"/>
            <w:noProof/>
          </w:rPr>
          <w:t>Alphabetical List of Resources with page numbers</w:t>
        </w:r>
        <w:r w:rsidR="009C282C">
          <w:rPr>
            <w:noProof/>
            <w:webHidden/>
          </w:rPr>
          <w:tab/>
        </w:r>
        <w:r w:rsidR="009C282C">
          <w:rPr>
            <w:noProof/>
            <w:webHidden/>
          </w:rPr>
          <w:fldChar w:fldCharType="begin"/>
        </w:r>
        <w:r w:rsidR="009C282C">
          <w:rPr>
            <w:noProof/>
            <w:webHidden/>
          </w:rPr>
          <w:instrText xml:space="preserve"> PAGEREF _Toc455063138 \h </w:instrText>
        </w:r>
        <w:r w:rsidR="009C282C">
          <w:rPr>
            <w:noProof/>
            <w:webHidden/>
          </w:rPr>
        </w:r>
        <w:r w:rsidR="009C282C">
          <w:rPr>
            <w:noProof/>
            <w:webHidden/>
          </w:rPr>
          <w:fldChar w:fldCharType="separate"/>
        </w:r>
        <w:r w:rsidR="00C77E74">
          <w:rPr>
            <w:noProof/>
            <w:webHidden/>
          </w:rPr>
          <w:t>47</w:t>
        </w:r>
        <w:r w:rsidR="009C282C">
          <w:rPr>
            <w:noProof/>
            <w:webHidden/>
          </w:rPr>
          <w:fldChar w:fldCharType="end"/>
        </w:r>
      </w:hyperlink>
    </w:p>
    <w:p w:rsidR="009C282C" w:rsidRDefault="00F420DD">
      <w:pPr>
        <w:pStyle w:val="TOC4"/>
        <w:tabs>
          <w:tab w:val="right" w:leader="dot" w:pos="10406"/>
        </w:tabs>
        <w:rPr>
          <w:rFonts w:eastAsiaTheme="minorEastAsia" w:cstheme="minorBidi"/>
          <w:noProof/>
          <w:color w:val="auto"/>
          <w:sz w:val="22"/>
          <w:szCs w:val="22"/>
          <w:lang w:eastAsia="en-GB"/>
        </w:rPr>
      </w:pPr>
      <w:hyperlink w:anchor="_Toc455063139" w:history="1">
        <w:r w:rsidR="009C282C" w:rsidRPr="001D0A4C">
          <w:rPr>
            <w:rStyle w:val="Hyperlink"/>
            <w:noProof/>
          </w:rPr>
          <w:t>List of Resources in Page Number Order</w:t>
        </w:r>
        <w:r w:rsidR="009C282C">
          <w:rPr>
            <w:noProof/>
            <w:webHidden/>
          </w:rPr>
          <w:tab/>
        </w:r>
        <w:r w:rsidR="009C282C">
          <w:rPr>
            <w:noProof/>
            <w:webHidden/>
          </w:rPr>
          <w:fldChar w:fldCharType="begin"/>
        </w:r>
        <w:r w:rsidR="009C282C">
          <w:rPr>
            <w:noProof/>
            <w:webHidden/>
          </w:rPr>
          <w:instrText xml:space="preserve"> PAGEREF _Toc455063139 \h </w:instrText>
        </w:r>
        <w:r w:rsidR="009C282C">
          <w:rPr>
            <w:noProof/>
            <w:webHidden/>
          </w:rPr>
        </w:r>
        <w:r w:rsidR="009C282C">
          <w:rPr>
            <w:noProof/>
            <w:webHidden/>
          </w:rPr>
          <w:fldChar w:fldCharType="separate"/>
        </w:r>
        <w:r w:rsidR="00C77E74">
          <w:rPr>
            <w:noProof/>
            <w:webHidden/>
          </w:rPr>
          <w:t>49</w:t>
        </w:r>
        <w:r w:rsidR="009C282C">
          <w:rPr>
            <w:noProof/>
            <w:webHidden/>
          </w:rPr>
          <w:fldChar w:fldCharType="end"/>
        </w:r>
      </w:hyperlink>
    </w:p>
    <w:p w:rsidR="00EC7B90" w:rsidRDefault="00732CD2" w:rsidP="00354541">
      <w:pPr>
        <w:spacing w:before="120" w:after="0"/>
      </w:pPr>
      <w:r w:rsidRPr="00601FCA">
        <w:fldChar w:fldCharType="end"/>
      </w:r>
      <w:bookmarkEnd w:id="230"/>
    </w:p>
    <w:p w:rsidR="002F0911" w:rsidRDefault="002F0911" w:rsidP="00354541">
      <w:pPr>
        <w:spacing w:before="120" w:after="0"/>
      </w:pPr>
    </w:p>
    <w:p w:rsidR="002F0911" w:rsidRPr="00EC7B90" w:rsidRDefault="002F0911" w:rsidP="00354541">
      <w:pPr>
        <w:spacing w:before="120" w:after="0"/>
      </w:pPr>
    </w:p>
    <w:sectPr w:rsidR="002F0911" w:rsidRPr="00EC7B90" w:rsidSect="00771E11">
      <w:pgSz w:w="11907" w:h="16839" w:code="9"/>
      <w:pgMar w:top="510" w:right="567" w:bottom="510" w:left="567" w:header="227" w:footer="57" w:gutter="357"/>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420DD" w:rsidRDefault="00F420DD" w:rsidP="00816E8B">
      <w:r>
        <w:separator/>
      </w:r>
    </w:p>
    <w:p w:rsidR="00F420DD" w:rsidRDefault="00F420DD"/>
  </w:endnote>
  <w:endnote w:type="continuationSeparator" w:id="0">
    <w:p w:rsidR="00F420DD" w:rsidRDefault="00F420DD" w:rsidP="00816E8B">
      <w:r>
        <w:continuationSeparator/>
      </w:r>
    </w:p>
    <w:p w:rsidR="00F420DD" w:rsidRDefault="00F420DD"/>
  </w:endnote>
  <w:endnote w:type="continuationNotice" w:id="1">
    <w:p w:rsidR="00F420DD" w:rsidRDefault="00F420DD" w:rsidP="00816E8B"/>
    <w:p w:rsidR="00F420DD" w:rsidRDefault="00F420D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Lucida Sans Unicode">
    <w:panose1 w:val="020B0602030504020204"/>
    <w:charset w:val="00"/>
    <w:family w:val="swiss"/>
    <w:pitch w:val="variable"/>
    <w:sig w:usb0="80000AFF" w:usb1="0000396B" w:usb2="00000000" w:usb3="00000000" w:csb0="000000B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20"/>
        <w:szCs w:val="20"/>
      </w:rPr>
      <w:id w:val="839575870"/>
      <w:docPartObj>
        <w:docPartGallery w:val="Page Numbers (Bottom of Page)"/>
        <w:docPartUnique/>
      </w:docPartObj>
    </w:sdtPr>
    <w:sdtEndPr/>
    <w:sdtContent>
      <w:sdt>
        <w:sdtPr>
          <w:rPr>
            <w:sz w:val="20"/>
            <w:szCs w:val="20"/>
          </w:rPr>
          <w:id w:val="1714775349"/>
          <w:docPartObj>
            <w:docPartGallery w:val="Page Numbers (Top of Page)"/>
            <w:docPartUnique/>
          </w:docPartObj>
        </w:sdtPr>
        <w:sdtEndPr/>
        <w:sdtContent>
          <w:p w:rsidR="006C130A" w:rsidRPr="00032FD5" w:rsidRDefault="006C130A" w:rsidP="00032FD5">
            <w:pPr>
              <w:pStyle w:val="Footer"/>
              <w:jc w:val="right"/>
              <w:rPr>
                <w:sz w:val="20"/>
                <w:szCs w:val="20"/>
              </w:rPr>
            </w:pPr>
            <w:r w:rsidRPr="00032FD5">
              <w:rPr>
                <w:sz w:val="20"/>
                <w:szCs w:val="20"/>
              </w:rPr>
              <w:t xml:space="preserve">Page </w:t>
            </w:r>
            <w:r w:rsidRPr="00032FD5">
              <w:rPr>
                <w:sz w:val="20"/>
                <w:szCs w:val="20"/>
              </w:rPr>
              <w:fldChar w:fldCharType="begin"/>
            </w:r>
            <w:r w:rsidRPr="00032FD5">
              <w:rPr>
                <w:sz w:val="20"/>
                <w:szCs w:val="20"/>
              </w:rPr>
              <w:instrText xml:space="preserve"> PAGE </w:instrText>
            </w:r>
            <w:r w:rsidRPr="00032FD5">
              <w:rPr>
                <w:sz w:val="20"/>
                <w:szCs w:val="20"/>
              </w:rPr>
              <w:fldChar w:fldCharType="separate"/>
            </w:r>
            <w:r w:rsidR="00C77E74">
              <w:rPr>
                <w:noProof/>
                <w:sz w:val="20"/>
                <w:szCs w:val="20"/>
              </w:rPr>
              <w:t>2</w:t>
            </w:r>
            <w:r w:rsidRPr="00032FD5">
              <w:rPr>
                <w:sz w:val="20"/>
                <w:szCs w:val="20"/>
              </w:rPr>
              <w:fldChar w:fldCharType="end"/>
            </w:r>
            <w:r w:rsidRPr="00032FD5">
              <w:rPr>
                <w:sz w:val="20"/>
                <w:szCs w:val="20"/>
              </w:rPr>
              <w:t xml:space="preserve"> of </w:t>
            </w:r>
            <w:r w:rsidRPr="00032FD5">
              <w:rPr>
                <w:sz w:val="20"/>
                <w:szCs w:val="20"/>
              </w:rPr>
              <w:fldChar w:fldCharType="begin"/>
            </w:r>
            <w:r w:rsidRPr="00032FD5">
              <w:rPr>
                <w:sz w:val="20"/>
                <w:szCs w:val="20"/>
              </w:rPr>
              <w:instrText xml:space="preserve"> NUMPAGES  </w:instrText>
            </w:r>
            <w:r w:rsidRPr="00032FD5">
              <w:rPr>
                <w:sz w:val="20"/>
                <w:szCs w:val="20"/>
              </w:rPr>
              <w:fldChar w:fldCharType="separate"/>
            </w:r>
            <w:r w:rsidR="00C77E74">
              <w:rPr>
                <w:noProof/>
                <w:sz w:val="20"/>
                <w:szCs w:val="20"/>
              </w:rPr>
              <w:t>51</w:t>
            </w:r>
            <w:r w:rsidRPr="00032FD5">
              <w:rPr>
                <w:sz w:val="20"/>
                <w:szCs w:val="20"/>
              </w:rPr>
              <w:fldChar w:fldCharType="end"/>
            </w:r>
          </w:p>
        </w:sdtContent>
      </w:sdt>
    </w:sdtContent>
  </w:sdt>
  <w:p w:rsidR="006C130A" w:rsidRPr="008001DF" w:rsidRDefault="006C130A" w:rsidP="00816E8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1"/>
      <w:tblW w:w="0" w:type="auto"/>
      <w:tblLook w:val="04A0" w:firstRow="1" w:lastRow="0" w:firstColumn="1" w:lastColumn="0" w:noHBand="0" w:noVBand="1"/>
    </w:tblPr>
    <w:tblGrid>
      <w:gridCol w:w="2802"/>
      <w:gridCol w:w="6378"/>
      <w:gridCol w:w="1146"/>
    </w:tblGrid>
    <w:tr w:rsidR="006C130A" w:rsidTr="007100D1">
      <w:tc>
        <w:tcPr>
          <w:tcW w:w="2802" w:type="dxa"/>
          <w:tcBorders>
            <w:top w:val="nil"/>
            <w:left w:val="nil"/>
            <w:bottom w:val="nil"/>
            <w:right w:val="nil"/>
          </w:tcBorders>
        </w:tcPr>
        <w:p w:rsidR="006C130A" w:rsidRDefault="006C130A" w:rsidP="00816E8B">
          <w:pPr>
            <w:pStyle w:val="Footer"/>
          </w:pPr>
          <w:r>
            <w:rPr>
              <w:noProof/>
              <w:lang w:eastAsia="en-GB"/>
            </w:rPr>
            <w:drawing>
              <wp:inline distT="0" distB="0" distL="0" distR="0" wp14:anchorId="6104F2FC" wp14:editId="15EA8ECF">
                <wp:extent cx="1257300" cy="447675"/>
                <wp:effectExtent l="19050" t="0" r="0" b="0"/>
                <wp:docPr id="2" name="Picture 48" descr="by-nc-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y-nc-sa"/>
                        <pic:cNvPicPr>
                          <a:picLocks noChangeAspect="1" noChangeArrowheads="1"/>
                        </pic:cNvPicPr>
                      </pic:nvPicPr>
                      <pic:blipFill>
                        <a:blip r:embed="rId1"/>
                        <a:srcRect/>
                        <a:stretch>
                          <a:fillRect/>
                        </a:stretch>
                      </pic:blipFill>
                      <pic:spPr bwMode="auto">
                        <a:xfrm>
                          <a:off x="0" y="0"/>
                          <a:ext cx="1257300" cy="447675"/>
                        </a:xfrm>
                        <a:prstGeom prst="rect">
                          <a:avLst/>
                        </a:prstGeom>
                        <a:noFill/>
                        <a:ln w="9525">
                          <a:noFill/>
                          <a:miter lim="800000"/>
                          <a:headEnd/>
                          <a:tailEnd/>
                        </a:ln>
                      </pic:spPr>
                    </pic:pic>
                  </a:graphicData>
                </a:graphic>
              </wp:inline>
            </w:drawing>
          </w:r>
          <w:r w:rsidRPr="00E9096A">
            <w:t xml:space="preserve"> www.statstutor.ac.uk</w:t>
          </w:r>
          <w:r>
            <w:t xml:space="preserve">                                                                                              </w:t>
          </w:r>
        </w:p>
      </w:tc>
      <w:tc>
        <w:tcPr>
          <w:tcW w:w="6378" w:type="dxa"/>
          <w:tcBorders>
            <w:top w:val="nil"/>
            <w:left w:val="nil"/>
            <w:bottom w:val="nil"/>
            <w:right w:val="nil"/>
          </w:tcBorders>
        </w:tcPr>
        <w:p w:rsidR="009E66FF" w:rsidRDefault="006C130A" w:rsidP="00816E8B">
          <w:pPr>
            <w:pStyle w:val="Footer"/>
          </w:pPr>
          <w:r>
            <w:t>© Alun Owen</w:t>
          </w:r>
          <w:r w:rsidR="009E66FF">
            <w:t xml:space="preserve"> (University of Worcester)</w:t>
          </w:r>
          <w:r>
            <w:t xml:space="preserve">, </w:t>
          </w:r>
        </w:p>
        <w:p w:rsidR="009E66FF" w:rsidRDefault="006C130A" w:rsidP="00816E8B">
          <w:pPr>
            <w:pStyle w:val="Footer"/>
          </w:pPr>
          <w:r>
            <w:t xml:space="preserve">Ellen Marshall </w:t>
          </w:r>
          <w:r w:rsidR="009E66FF">
            <w:t xml:space="preserve">(University of Sheffield) </w:t>
          </w:r>
        </w:p>
        <w:p w:rsidR="006C130A" w:rsidRDefault="006C130A" w:rsidP="00816E8B">
          <w:pPr>
            <w:pStyle w:val="Footer"/>
          </w:pPr>
          <w:proofErr w:type="gramStart"/>
          <w:r>
            <w:t>and</w:t>
          </w:r>
          <w:proofErr w:type="gramEnd"/>
          <w:r>
            <w:t xml:space="preserve"> Jonathan Gillard</w:t>
          </w:r>
          <w:r w:rsidR="009E66FF">
            <w:t xml:space="preserve"> (Cardiff University).</w:t>
          </w:r>
        </w:p>
        <w:p w:rsidR="006C130A" w:rsidRDefault="009E66FF" w:rsidP="009E66FF">
          <w:pPr>
            <w:pStyle w:val="Footer"/>
          </w:pPr>
          <w:r>
            <w:t xml:space="preserve">Reviewer: Mark Johnston (University of Worcester) </w:t>
          </w:r>
          <w:r w:rsidR="006C130A">
            <w:t xml:space="preserve">   </w:t>
          </w:r>
        </w:p>
      </w:tc>
      <w:tc>
        <w:tcPr>
          <w:tcW w:w="1146" w:type="dxa"/>
          <w:tcBorders>
            <w:top w:val="nil"/>
            <w:left w:val="nil"/>
            <w:bottom w:val="nil"/>
            <w:right w:val="nil"/>
          </w:tcBorders>
        </w:tcPr>
        <w:p w:rsidR="006C130A" w:rsidRDefault="006C130A" w:rsidP="004F4816">
          <w:pPr>
            <w:pStyle w:val="Footer"/>
          </w:pPr>
        </w:p>
      </w:tc>
    </w:tr>
  </w:tbl>
  <w:p w:rsidR="006C130A" w:rsidRDefault="006C130A" w:rsidP="00816E8B">
    <w:pPr>
      <w:pStyle w:val="Footer"/>
    </w:pPr>
  </w:p>
  <w:p w:rsidR="006C130A" w:rsidRDefault="006C130A" w:rsidP="00816E8B">
    <w:pPr>
      <w:pStyle w:val="Footer"/>
    </w:pPr>
  </w:p>
  <w:p w:rsidR="006C130A" w:rsidRDefault="006C130A" w:rsidP="00816E8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420DD" w:rsidRDefault="00F420DD" w:rsidP="00816E8B">
      <w:r>
        <w:separator/>
      </w:r>
    </w:p>
    <w:p w:rsidR="00F420DD" w:rsidRDefault="00F420DD"/>
  </w:footnote>
  <w:footnote w:type="continuationSeparator" w:id="0">
    <w:p w:rsidR="00F420DD" w:rsidRDefault="00F420DD" w:rsidP="00816E8B">
      <w:r>
        <w:continuationSeparator/>
      </w:r>
    </w:p>
    <w:p w:rsidR="00F420DD" w:rsidRDefault="00F420DD"/>
  </w:footnote>
  <w:footnote w:type="continuationNotice" w:id="1">
    <w:p w:rsidR="00F420DD" w:rsidRDefault="00F420DD" w:rsidP="00816E8B"/>
    <w:p w:rsidR="00F420DD" w:rsidRDefault="00F420DD"/>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6A58CB"/>
    <w:multiLevelType w:val="hybridMultilevel"/>
    <w:tmpl w:val="3C20053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7CD6486"/>
    <w:multiLevelType w:val="hybridMultilevel"/>
    <w:tmpl w:val="C99E6BCC"/>
    <w:lvl w:ilvl="0" w:tplc="5080D1EC">
      <w:numFmt w:val="bullet"/>
      <w:lvlText w:val=""/>
      <w:lvlJc w:val="left"/>
      <w:pPr>
        <w:ind w:left="720" w:hanging="360"/>
      </w:pPr>
      <w:rPr>
        <w:rFonts w:ascii="Symbol" w:eastAsia="Times New Roman" w:hAnsi="Symbol" w:cs="Arial" w:hint="default"/>
        <w:color w:val="00000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B9201AD"/>
    <w:multiLevelType w:val="hybridMultilevel"/>
    <w:tmpl w:val="15FA7D90"/>
    <w:lvl w:ilvl="0" w:tplc="6BDC4B6C">
      <w:start w:val="1"/>
      <w:numFmt w:val="bullet"/>
      <w:lvlText w:val=""/>
      <w:lvlJc w:val="left"/>
      <w:pPr>
        <w:tabs>
          <w:tab w:val="num" w:pos="720"/>
        </w:tabs>
        <w:ind w:left="720" w:hanging="360"/>
      </w:pPr>
      <w:rPr>
        <w:rFonts w:ascii="Wingdings 3" w:hAnsi="Wingdings 3" w:hint="default"/>
      </w:rPr>
    </w:lvl>
    <w:lvl w:ilvl="1" w:tplc="06CC2F9E">
      <w:start w:val="6007"/>
      <w:numFmt w:val="bullet"/>
      <w:lvlText w:val="₋"/>
      <w:lvlJc w:val="left"/>
      <w:pPr>
        <w:tabs>
          <w:tab w:val="num" w:pos="1440"/>
        </w:tabs>
        <w:ind w:left="1440" w:hanging="360"/>
      </w:pPr>
      <w:rPr>
        <w:rFonts w:ascii="Lucida Sans Unicode" w:hAnsi="Lucida Sans Unicode" w:hint="default"/>
      </w:rPr>
    </w:lvl>
    <w:lvl w:ilvl="2" w:tplc="24B809CA" w:tentative="1">
      <w:start w:val="1"/>
      <w:numFmt w:val="bullet"/>
      <w:lvlText w:val=""/>
      <w:lvlJc w:val="left"/>
      <w:pPr>
        <w:tabs>
          <w:tab w:val="num" w:pos="2160"/>
        </w:tabs>
        <w:ind w:left="2160" w:hanging="360"/>
      </w:pPr>
      <w:rPr>
        <w:rFonts w:ascii="Wingdings 3" w:hAnsi="Wingdings 3" w:hint="default"/>
      </w:rPr>
    </w:lvl>
    <w:lvl w:ilvl="3" w:tplc="DC8A27F6" w:tentative="1">
      <w:start w:val="1"/>
      <w:numFmt w:val="bullet"/>
      <w:lvlText w:val=""/>
      <w:lvlJc w:val="left"/>
      <w:pPr>
        <w:tabs>
          <w:tab w:val="num" w:pos="2880"/>
        </w:tabs>
        <w:ind w:left="2880" w:hanging="360"/>
      </w:pPr>
      <w:rPr>
        <w:rFonts w:ascii="Wingdings 3" w:hAnsi="Wingdings 3" w:hint="default"/>
      </w:rPr>
    </w:lvl>
    <w:lvl w:ilvl="4" w:tplc="921A57CC" w:tentative="1">
      <w:start w:val="1"/>
      <w:numFmt w:val="bullet"/>
      <w:lvlText w:val=""/>
      <w:lvlJc w:val="left"/>
      <w:pPr>
        <w:tabs>
          <w:tab w:val="num" w:pos="3600"/>
        </w:tabs>
        <w:ind w:left="3600" w:hanging="360"/>
      </w:pPr>
      <w:rPr>
        <w:rFonts w:ascii="Wingdings 3" w:hAnsi="Wingdings 3" w:hint="default"/>
      </w:rPr>
    </w:lvl>
    <w:lvl w:ilvl="5" w:tplc="AC48DB8C" w:tentative="1">
      <w:start w:val="1"/>
      <w:numFmt w:val="bullet"/>
      <w:lvlText w:val=""/>
      <w:lvlJc w:val="left"/>
      <w:pPr>
        <w:tabs>
          <w:tab w:val="num" w:pos="4320"/>
        </w:tabs>
        <w:ind w:left="4320" w:hanging="360"/>
      </w:pPr>
      <w:rPr>
        <w:rFonts w:ascii="Wingdings 3" w:hAnsi="Wingdings 3" w:hint="default"/>
      </w:rPr>
    </w:lvl>
    <w:lvl w:ilvl="6" w:tplc="1EB66D12" w:tentative="1">
      <w:start w:val="1"/>
      <w:numFmt w:val="bullet"/>
      <w:lvlText w:val=""/>
      <w:lvlJc w:val="left"/>
      <w:pPr>
        <w:tabs>
          <w:tab w:val="num" w:pos="5040"/>
        </w:tabs>
        <w:ind w:left="5040" w:hanging="360"/>
      </w:pPr>
      <w:rPr>
        <w:rFonts w:ascii="Wingdings 3" w:hAnsi="Wingdings 3" w:hint="default"/>
      </w:rPr>
    </w:lvl>
    <w:lvl w:ilvl="7" w:tplc="E15C206A" w:tentative="1">
      <w:start w:val="1"/>
      <w:numFmt w:val="bullet"/>
      <w:lvlText w:val=""/>
      <w:lvlJc w:val="left"/>
      <w:pPr>
        <w:tabs>
          <w:tab w:val="num" w:pos="5760"/>
        </w:tabs>
        <w:ind w:left="5760" w:hanging="360"/>
      </w:pPr>
      <w:rPr>
        <w:rFonts w:ascii="Wingdings 3" w:hAnsi="Wingdings 3" w:hint="default"/>
      </w:rPr>
    </w:lvl>
    <w:lvl w:ilvl="8" w:tplc="D3284A16" w:tentative="1">
      <w:start w:val="1"/>
      <w:numFmt w:val="bullet"/>
      <w:lvlText w:val=""/>
      <w:lvlJc w:val="left"/>
      <w:pPr>
        <w:tabs>
          <w:tab w:val="num" w:pos="6480"/>
        </w:tabs>
        <w:ind w:left="6480" w:hanging="360"/>
      </w:pPr>
      <w:rPr>
        <w:rFonts w:ascii="Wingdings 3" w:hAnsi="Wingdings 3" w:hint="default"/>
      </w:rPr>
    </w:lvl>
  </w:abstractNum>
  <w:abstractNum w:abstractNumId="3">
    <w:nsid w:val="0E174A2C"/>
    <w:multiLevelType w:val="hybridMultilevel"/>
    <w:tmpl w:val="5D32C8C0"/>
    <w:lvl w:ilvl="0" w:tplc="8F424480">
      <w:numFmt w:val="bullet"/>
      <w:lvlText w:val=""/>
      <w:lvlJc w:val="left"/>
      <w:pPr>
        <w:ind w:left="720" w:hanging="360"/>
      </w:pPr>
      <w:rPr>
        <w:rFonts w:ascii="Wingdings" w:eastAsia="Times New Roman" w:hAnsi="Wingdings"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0F3C19E2"/>
    <w:multiLevelType w:val="hybridMultilevel"/>
    <w:tmpl w:val="2C201AF0"/>
    <w:lvl w:ilvl="0" w:tplc="CAA49FFC">
      <w:start w:val="1"/>
      <w:numFmt w:val="bullet"/>
      <w:lvlText w:val=""/>
      <w:lvlJc w:val="left"/>
      <w:pPr>
        <w:tabs>
          <w:tab w:val="num" w:pos="720"/>
        </w:tabs>
        <w:ind w:left="720" w:hanging="360"/>
      </w:pPr>
      <w:rPr>
        <w:rFonts w:ascii="Wingdings 3" w:hAnsi="Wingdings 3" w:hint="default"/>
      </w:rPr>
    </w:lvl>
    <w:lvl w:ilvl="1" w:tplc="056AF99C" w:tentative="1">
      <w:start w:val="1"/>
      <w:numFmt w:val="bullet"/>
      <w:lvlText w:val=""/>
      <w:lvlJc w:val="left"/>
      <w:pPr>
        <w:tabs>
          <w:tab w:val="num" w:pos="1440"/>
        </w:tabs>
        <w:ind w:left="1440" w:hanging="360"/>
      </w:pPr>
      <w:rPr>
        <w:rFonts w:ascii="Wingdings 3" w:hAnsi="Wingdings 3" w:hint="default"/>
      </w:rPr>
    </w:lvl>
    <w:lvl w:ilvl="2" w:tplc="852C658C" w:tentative="1">
      <w:start w:val="1"/>
      <w:numFmt w:val="bullet"/>
      <w:lvlText w:val=""/>
      <w:lvlJc w:val="left"/>
      <w:pPr>
        <w:tabs>
          <w:tab w:val="num" w:pos="2160"/>
        </w:tabs>
        <w:ind w:left="2160" w:hanging="360"/>
      </w:pPr>
      <w:rPr>
        <w:rFonts w:ascii="Wingdings 3" w:hAnsi="Wingdings 3" w:hint="default"/>
      </w:rPr>
    </w:lvl>
    <w:lvl w:ilvl="3" w:tplc="25325330" w:tentative="1">
      <w:start w:val="1"/>
      <w:numFmt w:val="bullet"/>
      <w:lvlText w:val=""/>
      <w:lvlJc w:val="left"/>
      <w:pPr>
        <w:tabs>
          <w:tab w:val="num" w:pos="2880"/>
        </w:tabs>
        <w:ind w:left="2880" w:hanging="360"/>
      </w:pPr>
      <w:rPr>
        <w:rFonts w:ascii="Wingdings 3" w:hAnsi="Wingdings 3" w:hint="default"/>
      </w:rPr>
    </w:lvl>
    <w:lvl w:ilvl="4" w:tplc="B7E43E4A" w:tentative="1">
      <w:start w:val="1"/>
      <w:numFmt w:val="bullet"/>
      <w:lvlText w:val=""/>
      <w:lvlJc w:val="left"/>
      <w:pPr>
        <w:tabs>
          <w:tab w:val="num" w:pos="3600"/>
        </w:tabs>
        <w:ind w:left="3600" w:hanging="360"/>
      </w:pPr>
      <w:rPr>
        <w:rFonts w:ascii="Wingdings 3" w:hAnsi="Wingdings 3" w:hint="default"/>
      </w:rPr>
    </w:lvl>
    <w:lvl w:ilvl="5" w:tplc="EC727B46" w:tentative="1">
      <w:start w:val="1"/>
      <w:numFmt w:val="bullet"/>
      <w:lvlText w:val=""/>
      <w:lvlJc w:val="left"/>
      <w:pPr>
        <w:tabs>
          <w:tab w:val="num" w:pos="4320"/>
        </w:tabs>
        <w:ind w:left="4320" w:hanging="360"/>
      </w:pPr>
      <w:rPr>
        <w:rFonts w:ascii="Wingdings 3" w:hAnsi="Wingdings 3" w:hint="default"/>
      </w:rPr>
    </w:lvl>
    <w:lvl w:ilvl="6" w:tplc="CB3EC0E2" w:tentative="1">
      <w:start w:val="1"/>
      <w:numFmt w:val="bullet"/>
      <w:lvlText w:val=""/>
      <w:lvlJc w:val="left"/>
      <w:pPr>
        <w:tabs>
          <w:tab w:val="num" w:pos="5040"/>
        </w:tabs>
        <w:ind w:left="5040" w:hanging="360"/>
      </w:pPr>
      <w:rPr>
        <w:rFonts w:ascii="Wingdings 3" w:hAnsi="Wingdings 3" w:hint="default"/>
      </w:rPr>
    </w:lvl>
    <w:lvl w:ilvl="7" w:tplc="2F7C0B8E" w:tentative="1">
      <w:start w:val="1"/>
      <w:numFmt w:val="bullet"/>
      <w:lvlText w:val=""/>
      <w:lvlJc w:val="left"/>
      <w:pPr>
        <w:tabs>
          <w:tab w:val="num" w:pos="5760"/>
        </w:tabs>
        <w:ind w:left="5760" w:hanging="360"/>
      </w:pPr>
      <w:rPr>
        <w:rFonts w:ascii="Wingdings 3" w:hAnsi="Wingdings 3" w:hint="default"/>
      </w:rPr>
    </w:lvl>
    <w:lvl w:ilvl="8" w:tplc="BAFCE028" w:tentative="1">
      <w:start w:val="1"/>
      <w:numFmt w:val="bullet"/>
      <w:lvlText w:val=""/>
      <w:lvlJc w:val="left"/>
      <w:pPr>
        <w:tabs>
          <w:tab w:val="num" w:pos="6480"/>
        </w:tabs>
        <w:ind w:left="6480" w:hanging="360"/>
      </w:pPr>
      <w:rPr>
        <w:rFonts w:ascii="Wingdings 3" w:hAnsi="Wingdings 3" w:hint="default"/>
      </w:rPr>
    </w:lvl>
  </w:abstractNum>
  <w:abstractNum w:abstractNumId="5">
    <w:nsid w:val="12C11A37"/>
    <w:multiLevelType w:val="multilevel"/>
    <w:tmpl w:val="204EDB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7497EB6"/>
    <w:multiLevelType w:val="hybridMultilevel"/>
    <w:tmpl w:val="C100D0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18D02974"/>
    <w:multiLevelType w:val="hybridMultilevel"/>
    <w:tmpl w:val="0A86334E"/>
    <w:lvl w:ilvl="0" w:tplc="BD40BA10">
      <w:start w:val="1"/>
      <w:numFmt w:val="bullet"/>
      <w:lvlText w:val=""/>
      <w:lvlJc w:val="left"/>
      <w:pPr>
        <w:tabs>
          <w:tab w:val="num" w:pos="720"/>
        </w:tabs>
        <w:ind w:left="720" w:hanging="360"/>
      </w:pPr>
      <w:rPr>
        <w:rFonts w:ascii="Wingdings 3" w:hAnsi="Wingdings 3" w:hint="default"/>
      </w:rPr>
    </w:lvl>
    <w:lvl w:ilvl="1" w:tplc="801C3030">
      <w:start w:val="1"/>
      <w:numFmt w:val="bullet"/>
      <w:lvlText w:val=""/>
      <w:lvlJc w:val="left"/>
      <w:pPr>
        <w:tabs>
          <w:tab w:val="num" w:pos="1440"/>
        </w:tabs>
        <w:ind w:left="1440" w:hanging="360"/>
      </w:pPr>
      <w:rPr>
        <w:rFonts w:ascii="Wingdings 3" w:hAnsi="Wingdings 3" w:hint="default"/>
      </w:rPr>
    </w:lvl>
    <w:lvl w:ilvl="2" w:tplc="EE6C4982" w:tentative="1">
      <w:start w:val="1"/>
      <w:numFmt w:val="bullet"/>
      <w:lvlText w:val=""/>
      <w:lvlJc w:val="left"/>
      <w:pPr>
        <w:tabs>
          <w:tab w:val="num" w:pos="2160"/>
        </w:tabs>
        <w:ind w:left="2160" w:hanging="360"/>
      </w:pPr>
      <w:rPr>
        <w:rFonts w:ascii="Wingdings 3" w:hAnsi="Wingdings 3" w:hint="default"/>
      </w:rPr>
    </w:lvl>
    <w:lvl w:ilvl="3" w:tplc="7EC25184" w:tentative="1">
      <w:start w:val="1"/>
      <w:numFmt w:val="bullet"/>
      <w:lvlText w:val=""/>
      <w:lvlJc w:val="left"/>
      <w:pPr>
        <w:tabs>
          <w:tab w:val="num" w:pos="2880"/>
        </w:tabs>
        <w:ind w:left="2880" w:hanging="360"/>
      </w:pPr>
      <w:rPr>
        <w:rFonts w:ascii="Wingdings 3" w:hAnsi="Wingdings 3" w:hint="default"/>
      </w:rPr>
    </w:lvl>
    <w:lvl w:ilvl="4" w:tplc="8A14B458" w:tentative="1">
      <w:start w:val="1"/>
      <w:numFmt w:val="bullet"/>
      <w:lvlText w:val=""/>
      <w:lvlJc w:val="left"/>
      <w:pPr>
        <w:tabs>
          <w:tab w:val="num" w:pos="3600"/>
        </w:tabs>
        <w:ind w:left="3600" w:hanging="360"/>
      </w:pPr>
      <w:rPr>
        <w:rFonts w:ascii="Wingdings 3" w:hAnsi="Wingdings 3" w:hint="default"/>
      </w:rPr>
    </w:lvl>
    <w:lvl w:ilvl="5" w:tplc="312A7C44" w:tentative="1">
      <w:start w:val="1"/>
      <w:numFmt w:val="bullet"/>
      <w:lvlText w:val=""/>
      <w:lvlJc w:val="left"/>
      <w:pPr>
        <w:tabs>
          <w:tab w:val="num" w:pos="4320"/>
        </w:tabs>
        <w:ind w:left="4320" w:hanging="360"/>
      </w:pPr>
      <w:rPr>
        <w:rFonts w:ascii="Wingdings 3" w:hAnsi="Wingdings 3" w:hint="default"/>
      </w:rPr>
    </w:lvl>
    <w:lvl w:ilvl="6" w:tplc="B3B24FC4" w:tentative="1">
      <w:start w:val="1"/>
      <w:numFmt w:val="bullet"/>
      <w:lvlText w:val=""/>
      <w:lvlJc w:val="left"/>
      <w:pPr>
        <w:tabs>
          <w:tab w:val="num" w:pos="5040"/>
        </w:tabs>
        <w:ind w:left="5040" w:hanging="360"/>
      </w:pPr>
      <w:rPr>
        <w:rFonts w:ascii="Wingdings 3" w:hAnsi="Wingdings 3" w:hint="default"/>
      </w:rPr>
    </w:lvl>
    <w:lvl w:ilvl="7" w:tplc="6AEA1E9A" w:tentative="1">
      <w:start w:val="1"/>
      <w:numFmt w:val="bullet"/>
      <w:lvlText w:val=""/>
      <w:lvlJc w:val="left"/>
      <w:pPr>
        <w:tabs>
          <w:tab w:val="num" w:pos="5760"/>
        </w:tabs>
        <w:ind w:left="5760" w:hanging="360"/>
      </w:pPr>
      <w:rPr>
        <w:rFonts w:ascii="Wingdings 3" w:hAnsi="Wingdings 3" w:hint="default"/>
      </w:rPr>
    </w:lvl>
    <w:lvl w:ilvl="8" w:tplc="58BC9460" w:tentative="1">
      <w:start w:val="1"/>
      <w:numFmt w:val="bullet"/>
      <w:lvlText w:val=""/>
      <w:lvlJc w:val="left"/>
      <w:pPr>
        <w:tabs>
          <w:tab w:val="num" w:pos="6480"/>
        </w:tabs>
        <w:ind w:left="6480" w:hanging="360"/>
      </w:pPr>
      <w:rPr>
        <w:rFonts w:ascii="Wingdings 3" w:hAnsi="Wingdings 3" w:hint="default"/>
      </w:rPr>
    </w:lvl>
  </w:abstractNum>
  <w:abstractNum w:abstractNumId="8">
    <w:nsid w:val="21765308"/>
    <w:multiLevelType w:val="hybridMultilevel"/>
    <w:tmpl w:val="49E40D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3C862D70"/>
    <w:multiLevelType w:val="hybridMultilevel"/>
    <w:tmpl w:val="8F6E05F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3D843A3F"/>
    <w:multiLevelType w:val="hybridMultilevel"/>
    <w:tmpl w:val="BA140906"/>
    <w:lvl w:ilvl="0" w:tplc="8BD0338A">
      <w:numFmt w:val="bullet"/>
      <w:lvlText w:val=""/>
      <w:lvlJc w:val="left"/>
      <w:pPr>
        <w:ind w:left="720" w:hanging="360"/>
      </w:pPr>
      <w:rPr>
        <w:rFonts w:ascii="Symbol" w:eastAsia="Times New Roman" w:hAnsi="Symbol" w:cs="Arial" w:hint="default"/>
        <w:color w:val="00000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490E5450"/>
    <w:multiLevelType w:val="hybridMultilevel"/>
    <w:tmpl w:val="764A885E"/>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2">
    <w:nsid w:val="4A4E5A83"/>
    <w:multiLevelType w:val="hybridMultilevel"/>
    <w:tmpl w:val="42BA2D0C"/>
    <w:lvl w:ilvl="0" w:tplc="70C6D660">
      <w:start w:val="1"/>
      <w:numFmt w:val="bullet"/>
      <w:lvlText w:val=""/>
      <w:lvlJc w:val="left"/>
      <w:pPr>
        <w:tabs>
          <w:tab w:val="num" w:pos="720"/>
        </w:tabs>
        <w:ind w:left="720" w:hanging="360"/>
      </w:pPr>
      <w:rPr>
        <w:rFonts w:ascii="Wingdings 3" w:hAnsi="Wingdings 3" w:hint="default"/>
      </w:rPr>
    </w:lvl>
    <w:lvl w:ilvl="1" w:tplc="D8408E0E" w:tentative="1">
      <w:start w:val="1"/>
      <w:numFmt w:val="bullet"/>
      <w:lvlText w:val=""/>
      <w:lvlJc w:val="left"/>
      <w:pPr>
        <w:tabs>
          <w:tab w:val="num" w:pos="1440"/>
        </w:tabs>
        <w:ind w:left="1440" w:hanging="360"/>
      </w:pPr>
      <w:rPr>
        <w:rFonts w:ascii="Wingdings 3" w:hAnsi="Wingdings 3" w:hint="default"/>
      </w:rPr>
    </w:lvl>
    <w:lvl w:ilvl="2" w:tplc="23284088" w:tentative="1">
      <w:start w:val="1"/>
      <w:numFmt w:val="bullet"/>
      <w:lvlText w:val=""/>
      <w:lvlJc w:val="left"/>
      <w:pPr>
        <w:tabs>
          <w:tab w:val="num" w:pos="2160"/>
        </w:tabs>
        <w:ind w:left="2160" w:hanging="360"/>
      </w:pPr>
      <w:rPr>
        <w:rFonts w:ascii="Wingdings 3" w:hAnsi="Wingdings 3" w:hint="default"/>
      </w:rPr>
    </w:lvl>
    <w:lvl w:ilvl="3" w:tplc="062AC626" w:tentative="1">
      <w:start w:val="1"/>
      <w:numFmt w:val="bullet"/>
      <w:lvlText w:val=""/>
      <w:lvlJc w:val="left"/>
      <w:pPr>
        <w:tabs>
          <w:tab w:val="num" w:pos="2880"/>
        </w:tabs>
        <w:ind w:left="2880" w:hanging="360"/>
      </w:pPr>
      <w:rPr>
        <w:rFonts w:ascii="Wingdings 3" w:hAnsi="Wingdings 3" w:hint="default"/>
      </w:rPr>
    </w:lvl>
    <w:lvl w:ilvl="4" w:tplc="58CAB206" w:tentative="1">
      <w:start w:val="1"/>
      <w:numFmt w:val="bullet"/>
      <w:lvlText w:val=""/>
      <w:lvlJc w:val="left"/>
      <w:pPr>
        <w:tabs>
          <w:tab w:val="num" w:pos="3600"/>
        </w:tabs>
        <w:ind w:left="3600" w:hanging="360"/>
      </w:pPr>
      <w:rPr>
        <w:rFonts w:ascii="Wingdings 3" w:hAnsi="Wingdings 3" w:hint="default"/>
      </w:rPr>
    </w:lvl>
    <w:lvl w:ilvl="5" w:tplc="FBB263C0" w:tentative="1">
      <w:start w:val="1"/>
      <w:numFmt w:val="bullet"/>
      <w:lvlText w:val=""/>
      <w:lvlJc w:val="left"/>
      <w:pPr>
        <w:tabs>
          <w:tab w:val="num" w:pos="4320"/>
        </w:tabs>
        <w:ind w:left="4320" w:hanging="360"/>
      </w:pPr>
      <w:rPr>
        <w:rFonts w:ascii="Wingdings 3" w:hAnsi="Wingdings 3" w:hint="default"/>
      </w:rPr>
    </w:lvl>
    <w:lvl w:ilvl="6" w:tplc="409CEB68" w:tentative="1">
      <w:start w:val="1"/>
      <w:numFmt w:val="bullet"/>
      <w:lvlText w:val=""/>
      <w:lvlJc w:val="left"/>
      <w:pPr>
        <w:tabs>
          <w:tab w:val="num" w:pos="5040"/>
        </w:tabs>
        <w:ind w:left="5040" w:hanging="360"/>
      </w:pPr>
      <w:rPr>
        <w:rFonts w:ascii="Wingdings 3" w:hAnsi="Wingdings 3" w:hint="default"/>
      </w:rPr>
    </w:lvl>
    <w:lvl w:ilvl="7" w:tplc="B64ACABC" w:tentative="1">
      <w:start w:val="1"/>
      <w:numFmt w:val="bullet"/>
      <w:lvlText w:val=""/>
      <w:lvlJc w:val="left"/>
      <w:pPr>
        <w:tabs>
          <w:tab w:val="num" w:pos="5760"/>
        </w:tabs>
        <w:ind w:left="5760" w:hanging="360"/>
      </w:pPr>
      <w:rPr>
        <w:rFonts w:ascii="Wingdings 3" w:hAnsi="Wingdings 3" w:hint="default"/>
      </w:rPr>
    </w:lvl>
    <w:lvl w:ilvl="8" w:tplc="14DA5F2C" w:tentative="1">
      <w:start w:val="1"/>
      <w:numFmt w:val="bullet"/>
      <w:lvlText w:val=""/>
      <w:lvlJc w:val="left"/>
      <w:pPr>
        <w:tabs>
          <w:tab w:val="num" w:pos="6480"/>
        </w:tabs>
        <w:ind w:left="6480" w:hanging="360"/>
      </w:pPr>
      <w:rPr>
        <w:rFonts w:ascii="Wingdings 3" w:hAnsi="Wingdings 3" w:hint="default"/>
      </w:rPr>
    </w:lvl>
  </w:abstractNum>
  <w:abstractNum w:abstractNumId="13">
    <w:nsid w:val="54910F55"/>
    <w:multiLevelType w:val="hybridMultilevel"/>
    <w:tmpl w:val="BBEAACDC"/>
    <w:lvl w:ilvl="0" w:tplc="08090017">
      <w:start w:val="1"/>
      <w:numFmt w:val="lowerLetter"/>
      <w:lvlText w:val="%1)"/>
      <w:lvlJc w:val="left"/>
      <w:pPr>
        <w:ind w:left="775" w:hanging="360"/>
      </w:pPr>
    </w:lvl>
    <w:lvl w:ilvl="1" w:tplc="08090019" w:tentative="1">
      <w:start w:val="1"/>
      <w:numFmt w:val="lowerLetter"/>
      <w:lvlText w:val="%2."/>
      <w:lvlJc w:val="left"/>
      <w:pPr>
        <w:ind w:left="1495" w:hanging="360"/>
      </w:pPr>
    </w:lvl>
    <w:lvl w:ilvl="2" w:tplc="0809001B" w:tentative="1">
      <w:start w:val="1"/>
      <w:numFmt w:val="lowerRoman"/>
      <w:lvlText w:val="%3."/>
      <w:lvlJc w:val="right"/>
      <w:pPr>
        <w:ind w:left="2215" w:hanging="180"/>
      </w:pPr>
    </w:lvl>
    <w:lvl w:ilvl="3" w:tplc="0809000F" w:tentative="1">
      <w:start w:val="1"/>
      <w:numFmt w:val="decimal"/>
      <w:lvlText w:val="%4."/>
      <w:lvlJc w:val="left"/>
      <w:pPr>
        <w:ind w:left="2935" w:hanging="360"/>
      </w:pPr>
    </w:lvl>
    <w:lvl w:ilvl="4" w:tplc="08090019" w:tentative="1">
      <w:start w:val="1"/>
      <w:numFmt w:val="lowerLetter"/>
      <w:lvlText w:val="%5."/>
      <w:lvlJc w:val="left"/>
      <w:pPr>
        <w:ind w:left="3655" w:hanging="360"/>
      </w:pPr>
    </w:lvl>
    <w:lvl w:ilvl="5" w:tplc="0809001B" w:tentative="1">
      <w:start w:val="1"/>
      <w:numFmt w:val="lowerRoman"/>
      <w:lvlText w:val="%6."/>
      <w:lvlJc w:val="right"/>
      <w:pPr>
        <w:ind w:left="4375" w:hanging="180"/>
      </w:pPr>
    </w:lvl>
    <w:lvl w:ilvl="6" w:tplc="0809000F" w:tentative="1">
      <w:start w:val="1"/>
      <w:numFmt w:val="decimal"/>
      <w:lvlText w:val="%7."/>
      <w:lvlJc w:val="left"/>
      <w:pPr>
        <w:ind w:left="5095" w:hanging="360"/>
      </w:pPr>
    </w:lvl>
    <w:lvl w:ilvl="7" w:tplc="08090019" w:tentative="1">
      <w:start w:val="1"/>
      <w:numFmt w:val="lowerLetter"/>
      <w:lvlText w:val="%8."/>
      <w:lvlJc w:val="left"/>
      <w:pPr>
        <w:ind w:left="5815" w:hanging="360"/>
      </w:pPr>
    </w:lvl>
    <w:lvl w:ilvl="8" w:tplc="0809001B" w:tentative="1">
      <w:start w:val="1"/>
      <w:numFmt w:val="lowerRoman"/>
      <w:lvlText w:val="%9."/>
      <w:lvlJc w:val="right"/>
      <w:pPr>
        <w:ind w:left="6535" w:hanging="180"/>
      </w:pPr>
    </w:lvl>
  </w:abstractNum>
  <w:abstractNum w:abstractNumId="14">
    <w:nsid w:val="5A372B84"/>
    <w:multiLevelType w:val="hybridMultilevel"/>
    <w:tmpl w:val="40CC41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61595E2F"/>
    <w:multiLevelType w:val="hybridMultilevel"/>
    <w:tmpl w:val="264CA7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61E723DB"/>
    <w:multiLevelType w:val="hybridMultilevel"/>
    <w:tmpl w:val="6510B09A"/>
    <w:lvl w:ilvl="0" w:tplc="78D03CD6">
      <w:start w:val="1"/>
      <w:numFmt w:val="bullet"/>
      <w:lvlText w:val=""/>
      <w:lvlJc w:val="left"/>
      <w:pPr>
        <w:tabs>
          <w:tab w:val="num" w:pos="720"/>
        </w:tabs>
        <w:ind w:left="720" w:hanging="360"/>
      </w:pPr>
      <w:rPr>
        <w:rFonts w:ascii="Wingdings 3" w:hAnsi="Wingdings 3" w:hint="default"/>
      </w:rPr>
    </w:lvl>
    <w:lvl w:ilvl="1" w:tplc="5D2262BE" w:tentative="1">
      <w:start w:val="1"/>
      <w:numFmt w:val="bullet"/>
      <w:lvlText w:val=""/>
      <w:lvlJc w:val="left"/>
      <w:pPr>
        <w:tabs>
          <w:tab w:val="num" w:pos="1440"/>
        </w:tabs>
        <w:ind w:left="1440" w:hanging="360"/>
      </w:pPr>
      <w:rPr>
        <w:rFonts w:ascii="Wingdings 3" w:hAnsi="Wingdings 3" w:hint="default"/>
      </w:rPr>
    </w:lvl>
    <w:lvl w:ilvl="2" w:tplc="77B26C44" w:tentative="1">
      <w:start w:val="1"/>
      <w:numFmt w:val="bullet"/>
      <w:lvlText w:val=""/>
      <w:lvlJc w:val="left"/>
      <w:pPr>
        <w:tabs>
          <w:tab w:val="num" w:pos="2160"/>
        </w:tabs>
        <w:ind w:left="2160" w:hanging="360"/>
      </w:pPr>
      <w:rPr>
        <w:rFonts w:ascii="Wingdings 3" w:hAnsi="Wingdings 3" w:hint="default"/>
      </w:rPr>
    </w:lvl>
    <w:lvl w:ilvl="3" w:tplc="FE00E660" w:tentative="1">
      <w:start w:val="1"/>
      <w:numFmt w:val="bullet"/>
      <w:lvlText w:val=""/>
      <w:lvlJc w:val="left"/>
      <w:pPr>
        <w:tabs>
          <w:tab w:val="num" w:pos="2880"/>
        </w:tabs>
        <w:ind w:left="2880" w:hanging="360"/>
      </w:pPr>
      <w:rPr>
        <w:rFonts w:ascii="Wingdings 3" w:hAnsi="Wingdings 3" w:hint="default"/>
      </w:rPr>
    </w:lvl>
    <w:lvl w:ilvl="4" w:tplc="9496B290" w:tentative="1">
      <w:start w:val="1"/>
      <w:numFmt w:val="bullet"/>
      <w:lvlText w:val=""/>
      <w:lvlJc w:val="left"/>
      <w:pPr>
        <w:tabs>
          <w:tab w:val="num" w:pos="3600"/>
        </w:tabs>
        <w:ind w:left="3600" w:hanging="360"/>
      </w:pPr>
      <w:rPr>
        <w:rFonts w:ascii="Wingdings 3" w:hAnsi="Wingdings 3" w:hint="default"/>
      </w:rPr>
    </w:lvl>
    <w:lvl w:ilvl="5" w:tplc="C17E9760" w:tentative="1">
      <w:start w:val="1"/>
      <w:numFmt w:val="bullet"/>
      <w:lvlText w:val=""/>
      <w:lvlJc w:val="left"/>
      <w:pPr>
        <w:tabs>
          <w:tab w:val="num" w:pos="4320"/>
        </w:tabs>
        <w:ind w:left="4320" w:hanging="360"/>
      </w:pPr>
      <w:rPr>
        <w:rFonts w:ascii="Wingdings 3" w:hAnsi="Wingdings 3" w:hint="default"/>
      </w:rPr>
    </w:lvl>
    <w:lvl w:ilvl="6" w:tplc="DBB43F68" w:tentative="1">
      <w:start w:val="1"/>
      <w:numFmt w:val="bullet"/>
      <w:lvlText w:val=""/>
      <w:lvlJc w:val="left"/>
      <w:pPr>
        <w:tabs>
          <w:tab w:val="num" w:pos="5040"/>
        </w:tabs>
        <w:ind w:left="5040" w:hanging="360"/>
      </w:pPr>
      <w:rPr>
        <w:rFonts w:ascii="Wingdings 3" w:hAnsi="Wingdings 3" w:hint="default"/>
      </w:rPr>
    </w:lvl>
    <w:lvl w:ilvl="7" w:tplc="FF46D590" w:tentative="1">
      <w:start w:val="1"/>
      <w:numFmt w:val="bullet"/>
      <w:lvlText w:val=""/>
      <w:lvlJc w:val="left"/>
      <w:pPr>
        <w:tabs>
          <w:tab w:val="num" w:pos="5760"/>
        </w:tabs>
        <w:ind w:left="5760" w:hanging="360"/>
      </w:pPr>
      <w:rPr>
        <w:rFonts w:ascii="Wingdings 3" w:hAnsi="Wingdings 3" w:hint="default"/>
      </w:rPr>
    </w:lvl>
    <w:lvl w:ilvl="8" w:tplc="8C54120E" w:tentative="1">
      <w:start w:val="1"/>
      <w:numFmt w:val="bullet"/>
      <w:lvlText w:val=""/>
      <w:lvlJc w:val="left"/>
      <w:pPr>
        <w:tabs>
          <w:tab w:val="num" w:pos="6480"/>
        </w:tabs>
        <w:ind w:left="6480" w:hanging="360"/>
      </w:pPr>
      <w:rPr>
        <w:rFonts w:ascii="Wingdings 3" w:hAnsi="Wingdings 3" w:hint="default"/>
      </w:rPr>
    </w:lvl>
  </w:abstractNum>
  <w:abstractNum w:abstractNumId="17">
    <w:nsid w:val="72CF3281"/>
    <w:multiLevelType w:val="hybridMultilevel"/>
    <w:tmpl w:val="5F5835FA"/>
    <w:lvl w:ilvl="0" w:tplc="07EC2E90">
      <w:start w:val="1"/>
      <w:numFmt w:val="bullet"/>
      <w:lvlText w:val=""/>
      <w:lvlJc w:val="left"/>
      <w:pPr>
        <w:tabs>
          <w:tab w:val="num" w:pos="928"/>
        </w:tabs>
        <w:ind w:left="928" w:hanging="360"/>
      </w:pPr>
      <w:rPr>
        <w:rFonts w:ascii="Wingdings 3" w:hAnsi="Wingdings 3" w:hint="default"/>
      </w:rPr>
    </w:lvl>
    <w:lvl w:ilvl="1" w:tplc="D85E50B0" w:tentative="1">
      <w:start w:val="1"/>
      <w:numFmt w:val="bullet"/>
      <w:lvlText w:val=""/>
      <w:lvlJc w:val="left"/>
      <w:pPr>
        <w:tabs>
          <w:tab w:val="num" w:pos="1648"/>
        </w:tabs>
        <w:ind w:left="1648" w:hanging="360"/>
      </w:pPr>
      <w:rPr>
        <w:rFonts w:ascii="Wingdings 3" w:hAnsi="Wingdings 3" w:hint="default"/>
      </w:rPr>
    </w:lvl>
    <w:lvl w:ilvl="2" w:tplc="EEC8336A" w:tentative="1">
      <w:start w:val="1"/>
      <w:numFmt w:val="bullet"/>
      <w:lvlText w:val=""/>
      <w:lvlJc w:val="left"/>
      <w:pPr>
        <w:tabs>
          <w:tab w:val="num" w:pos="2368"/>
        </w:tabs>
        <w:ind w:left="2368" w:hanging="360"/>
      </w:pPr>
      <w:rPr>
        <w:rFonts w:ascii="Wingdings 3" w:hAnsi="Wingdings 3" w:hint="default"/>
      </w:rPr>
    </w:lvl>
    <w:lvl w:ilvl="3" w:tplc="F8B24C12" w:tentative="1">
      <w:start w:val="1"/>
      <w:numFmt w:val="bullet"/>
      <w:lvlText w:val=""/>
      <w:lvlJc w:val="left"/>
      <w:pPr>
        <w:tabs>
          <w:tab w:val="num" w:pos="3088"/>
        </w:tabs>
        <w:ind w:left="3088" w:hanging="360"/>
      </w:pPr>
      <w:rPr>
        <w:rFonts w:ascii="Wingdings 3" w:hAnsi="Wingdings 3" w:hint="default"/>
      </w:rPr>
    </w:lvl>
    <w:lvl w:ilvl="4" w:tplc="E53CE21C" w:tentative="1">
      <w:start w:val="1"/>
      <w:numFmt w:val="bullet"/>
      <w:lvlText w:val=""/>
      <w:lvlJc w:val="left"/>
      <w:pPr>
        <w:tabs>
          <w:tab w:val="num" w:pos="3808"/>
        </w:tabs>
        <w:ind w:left="3808" w:hanging="360"/>
      </w:pPr>
      <w:rPr>
        <w:rFonts w:ascii="Wingdings 3" w:hAnsi="Wingdings 3" w:hint="default"/>
      </w:rPr>
    </w:lvl>
    <w:lvl w:ilvl="5" w:tplc="D5E427FE" w:tentative="1">
      <w:start w:val="1"/>
      <w:numFmt w:val="bullet"/>
      <w:lvlText w:val=""/>
      <w:lvlJc w:val="left"/>
      <w:pPr>
        <w:tabs>
          <w:tab w:val="num" w:pos="4528"/>
        </w:tabs>
        <w:ind w:left="4528" w:hanging="360"/>
      </w:pPr>
      <w:rPr>
        <w:rFonts w:ascii="Wingdings 3" w:hAnsi="Wingdings 3" w:hint="default"/>
      </w:rPr>
    </w:lvl>
    <w:lvl w:ilvl="6" w:tplc="BD445CC2" w:tentative="1">
      <w:start w:val="1"/>
      <w:numFmt w:val="bullet"/>
      <w:lvlText w:val=""/>
      <w:lvlJc w:val="left"/>
      <w:pPr>
        <w:tabs>
          <w:tab w:val="num" w:pos="5248"/>
        </w:tabs>
        <w:ind w:left="5248" w:hanging="360"/>
      </w:pPr>
      <w:rPr>
        <w:rFonts w:ascii="Wingdings 3" w:hAnsi="Wingdings 3" w:hint="default"/>
      </w:rPr>
    </w:lvl>
    <w:lvl w:ilvl="7" w:tplc="DFC88EBC" w:tentative="1">
      <w:start w:val="1"/>
      <w:numFmt w:val="bullet"/>
      <w:lvlText w:val=""/>
      <w:lvlJc w:val="left"/>
      <w:pPr>
        <w:tabs>
          <w:tab w:val="num" w:pos="5968"/>
        </w:tabs>
        <w:ind w:left="5968" w:hanging="360"/>
      </w:pPr>
      <w:rPr>
        <w:rFonts w:ascii="Wingdings 3" w:hAnsi="Wingdings 3" w:hint="default"/>
      </w:rPr>
    </w:lvl>
    <w:lvl w:ilvl="8" w:tplc="6CC8CE70" w:tentative="1">
      <w:start w:val="1"/>
      <w:numFmt w:val="bullet"/>
      <w:lvlText w:val=""/>
      <w:lvlJc w:val="left"/>
      <w:pPr>
        <w:tabs>
          <w:tab w:val="num" w:pos="6688"/>
        </w:tabs>
        <w:ind w:left="6688" w:hanging="360"/>
      </w:pPr>
      <w:rPr>
        <w:rFonts w:ascii="Wingdings 3" w:hAnsi="Wingdings 3" w:hint="default"/>
      </w:rPr>
    </w:lvl>
  </w:abstractNum>
  <w:abstractNum w:abstractNumId="18">
    <w:nsid w:val="76E45AB8"/>
    <w:multiLevelType w:val="hybridMultilevel"/>
    <w:tmpl w:val="36BAD5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7B1C2CA4"/>
    <w:multiLevelType w:val="hybridMultilevel"/>
    <w:tmpl w:val="F4808C0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5"/>
  </w:num>
  <w:num w:numId="2">
    <w:abstractNumId w:val="13"/>
  </w:num>
  <w:num w:numId="3">
    <w:abstractNumId w:val="1"/>
  </w:num>
  <w:num w:numId="4">
    <w:abstractNumId w:val="10"/>
  </w:num>
  <w:num w:numId="5">
    <w:abstractNumId w:val="3"/>
  </w:num>
  <w:num w:numId="6">
    <w:abstractNumId w:val="19"/>
  </w:num>
  <w:num w:numId="7">
    <w:abstractNumId w:val="7"/>
  </w:num>
  <w:num w:numId="8">
    <w:abstractNumId w:val="2"/>
  </w:num>
  <w:num w:numId="9">
    <w:abstractNumId w:val="11"/>
  </w:num>
  <w:num w:numId="10">
    <w:abstractNumId w:val="16"/>
  </w:num>
  <w:num w:numId="11">
    <w:abstractNumId w:val="12"/>
  </w:num>
  <w:num w:numId="12">
    <w:abstractNumId w:val="17"/>
  </w:num>
  <w:num w:numId="13">
    <w:abstractNumId w:val="4"/>
  </w:num>
  <w:num w:numId="14">
    <w:abstractNumId w:val="0"/>
  </w:num>
  <w:num w:numId="15">
    <w:abstractNumId w:val="9"/>
  </w:num>
  <w:num w:numId="16">
    <w:abstractNumId w:val="8"/>
  </w:num>
  <w:num w:numId="17">
    <w:abstractNumId w:val="18"/>
  </w:num>
  <w:num w:numId="18">
    <w:abstractNumId w:val="15"/>
  </w:num>
  <w:num w:numId="19">
    <w:abstractNumId w:val="6"/>
  </w:num>
  <w:num w:numId="2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9"/>
  <w:hideSpellingErrors/>
  <w:hideGrammaticalErrors/>
  <w:proofState w:spelling="clean" w:grammar="clean"/>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D237D"/>
    <w:rsid w:val="00007D18"/>
    <w:rsid w:val="0001416E"/>
    <w:rsid w:val="00014263"/>
    <w:rsid w:val="000213A8"/>
    <w:rsid w:val="00022CD3"/>
    <w:rsid w:val="00026B5F"/>
    <w:rsid w:val="00032FD5"/>
    <w:rsid w:val="0003414F"/>
    <w:rsid w:val="000404D3"/>
    <w:rsid w:val="0004362D"/>
    <w:rsid w:val="00044289"/>
    <w:rsid w:val="00052124"/>
    <w:rsid w:val="00055F35"/>
    <w:rsid w:val="000569B8"/>
    <w:rsid w:val="00057F34"/>
    <w:rsid w:val="00063609"/>
    <w:rsid w:val="00066F00"/>
    <w:rsid w:val="00070C82"/>
    <w:rsid w:val="0007427E"/>
    <w:rsid w:val="0007548B"/>
    <w:rsid w:val="00075F21"/>
    <w:rsid w:val="00077D79"/>
    <w:rsid w:val="000800C8"/>
    <w:rsid w:val="0008098F"/>
    <w:rsid w:val="000838B0"/>
    <w:rsid w:val="00087394"/>
    <w:rsid w:val="00091255"/>
    <w:rsid w:val="0009218C"/>
    <w:rsid w:val="00093589"/>
    <w:rsid w:val="00093FF7"/>
    <w:rsid w:val="00096240"/>
    <w:rsid w:val="00096489"/>
    <w:rsid w:val="000A314E"/>
    <w:rsid w:val="000A4215"/>
    <w:rsid w:val="000B08DB"/>
    <w:rsid w:val="000B0937"/>
    <w:rsid w:val="000B14B8"/>
    <w:rsid w:val="000B185C"/>
    <w:rsid w:val="000B341C"/>
    <w:rsid w:val="000C08D2"/>
    <w:rsid w:val="000C1121"/>
    <w:rsid w:val="000C3F20"/>
    <w:rsid w:val="000C4A18"/>
    <w:rsid w:val="000C4EE6"/>
    <w:rsid w:val="000C7CA1"/>
    <w:rsid w:val="000C7D22"/>
    <w:rsid w:val="000D592E"/>
    <w:rsid w:val="000E7B7B"/>
    <w:rsid w:val="000F1D2E"/>
    <w:rsid w:val="000F27D2"/>
    <w:rsid w:val="000F2BEA"/>
    <w:rsid w:val="000F3963"/>
    <w:rsid w:val="0010280E"/>
    <w:rsid w:val="00105CC6"/>
    <w:rsid w:val="00107064"/>
    <w:rsid w:val="001070B3"/>
    <w:rsid w:val="00114FA2"/>
    <w:rsid w:val="00132AD7"/>
    <w:rsid w:val="00133279"/>
    <w:rsid w:val="00133AF6"/>
    <w:rsid w:val="00145B40"/>
    <w:rsid w:val="00145DED"/>
    <w:rsid w:val="001467D9"/>
    <w:rsid w:val="00147946"/>
    <w:rsid w:val="001534DA"/>
    <w:rsid w:val="00153BF6"/>
    <w:rsid w:val="00155868"/>
    <w:rsid w:val="00156775"/>
    <w:rsid w:val="00156AA4"/>
    <w:rsid w:val="00157972"/>
    <w:rsid w:val="001637E7"/>
    <w:rsid w:val="001658F4"/>
    <w:rsid w:val="0016639C"/>
    <w:rsid w:val="00166F7E"/>
    <w:rsid w:val="00171058"/>
    <w:rsid w:val="00174675"/>
    <w:rsid w:val="00174F89"/>
    <w:rsid w:val="00181948"/>
    <w:rsid w:val="00182F42"/>
    <w:rsid w:val="001855C4"/>
    <w:rsid w:val="0018578A"/>
    <w:rsid w:val="001863E9"/>
    <w:rsid w:val="001910DC"/>
    <w:rsid w:val="001912BD"/>
    <w:rsid w:val="00191CA4"/>
    <w:rsid w:val="00191D9C"/>
    <w:rsid w:val="001927B6"/>
    <w:rsid w:val="001932A8"/>
    <w:rsid w:val="001942E7"/>
    <w:rsid w:val="00194807"/>
    <w:rsid w:val="00194BB9"/>
    <w:rsid w:val="00195B99"/>
    <w:rsid w:val="00195D56"/>
    <w:rsid w:val="001A067F"/>
    <w:rsid w:val="001A50D1"/>
    <w:rsid w:val="001B13E1"/>
    <w:rsid w:val="001B1D4A"/>
    <w:rsid w:val="001B1F09"/>
    <w:rsid w:val="001B3821"/>
    <w:rsid w:val="001B62D7"/>
    <w:rsid w:val="001B6E31"/>
    <w:rsid w:val="001C07E2"/>
    <w:rsid w:val="001C1261"/>
    <w:rsid w:val="001C5574"/>
    <w:rsid w:val="001C681A"/>
    <w:rsid w:val="001D1A81"/>
    <w:rsid w:val="001D1B0F"/>
    <w:rsid w:val="001D2E24"/>
    <w:rsid w:val="001E042B"/>
    <w:rsid w:val="001E0639"/>
    <w:rsid w:val="001E5CC7"/>
    <w:rsid w:val="001F29CE"/>
    <w:rsid w:val="001F2AB1"/>
    <w:rsid w:val="001F62B5"/>
    <w:rsid w:val="00202D1D"/>
    <w:rsid w:val="00212309"/>
    <w:rsid w:val="00217410"/>
    <w:rsid w:val="002237BA"/>
    <w:rsid w:val="00226A79"/>
    <w:rsid w:val="002306BA"/>
    <w:rsid w:val="002340C8"/>
    <w:rsid w:val="00242FA9"/>
    <w:rsid w:val="00243539"/>
    <w:rsid w:val="002474F9"/>
    <w:rsid w:val="0025072F"/>
    <w:rsid w:val="002519AF"/>
    <w:rsid w:val="002541FB"/>
    <w:rsid w:val="00254CFD"/>
    <w:rsid w:val="00260C6F"/>
    <w:rsid w:val="00261D16"/>
    <w:rsid w:val="00263388"/>
    <w:rsid w:val="00264179"/>
    <w:rsid w:val="00267BFA"/>
    <w:rsid w:val="002724F7"/>
    <w:rsid w:val="00272D4F"/>
    <w:rsid w:val="002819F0"/>
    <w:rsid w:val="00283BA3"/>
    <w:rsid w:val="00284769"/>
    <w:rsid w:val="00290356"/>
    <w:rsid w:val="00290538"/>
    <w:rsid w:val="00295863"/>
    <w:rsid w:val="00297B60"/>
    <w:rsid w:val="00297CBD"/>
    <w:rsid w:val="002B0A25"/>
    <w:rsid w:val="002B0D09"/>
    <w:rsid w:val="002B31C1"/>
    <w:rsid w:val="002B367B"/>
    <w:rsid w:val="002B7560"/>
    <w:rsid w:val="002C0986"/>
    <w:rsid w:val="002C1944"/>
    <w:rsid w:val="002D7529"/>
    <w:rsid w:val="002D773E"/>
    <w:rsid w:val="002D7889"/>
    <w:rsid w:val="002E48CE"/>
    <w:rsid w:val="002E4932"/>
    <w:rsid w:val="002F0911"/>
    <w:rsid w:val="002F188E"/>
    <w:rsid w:val="002F1BC8"/>
    <w:rsid w:val="00303BC0"/>
    <w:rsid w:val="0030496F"/>
    <w:rsid w:val="00304CD2"/>
    <w:rsid w:val="0030683E"/>
    <w:rsid w:val="00310FB3"/>
    <w:rsid w:val="00311ACC"/>
    <w:rsid w:val="00313637"/>
    <w:rsid w:val="00314671"/>
    <w:rsid w:val="00315F18"/>
    <w:rsid w:val="00321073"/>
    <w:rsid w:val="003237A7"/>
    <w:rsid w:val="00330F67"/>
    <w:rsid w:val="00332252"/>
    <w:rsid w:val="00335B92"/>
    <w:rsid w:val="00336761"/>
    <w:rsid w:val="00343A06"/>
    <w:rsid w:val="00354541"/>
    <w:rsid w:val="00365588"/>
    <w:rsid w:val="0036778A"/>
    <w:rsid w:val="00371A55"/>
    <w:rsid w:val="00372BE4"/>
    <w:rsid w:val="00374821"/>
    <w:rsid w:val="00381438"/>
    <w:rsid w:val="00382E41"/>
    <w:rsid w:val="00382F57"/>
    <w:rsid w:val="003838BD"/>
    <w:rsid w:val="003875E4"/>
    <w:rsid w:val="00392336"/>
    <w:rsid w:val="00392E6F"/>
    <w:rsid w:val="003A2629"/>
    <w:rsid w:val="003B1E2C"/>
    <w:rsid w:val="003B5159"/>
    <w:rsid w:val="003C08FA"/>
    <w:rsid w:val="003C2107"/>
    <w:rsid w:val="003C2DD4"/>
    <w:rsid w:val="003C4712"/>
    <w:rsid w:val="003C6606"/>
    <w:rsid w:val="003C7931"/>
    <w:rsid w:val="003C7978"/>
    <w:rsid w:val="003D025E"/>
    <w:rsid w:val="003D14E9"/>
    <w:rsid w:val="003D1C6A"/>
    <w:rsid w:val="003D44C5"/>
    <w:rsid w:val="003D73D6"/>
    <w:rsid w:val="003D7D76"/>
    <w:rsid w:val="003D7E97"/>
    <w:rsid w:val="003E0C1A"/>
    <w:rsid w:val="003E2F20"/>
    <w:rsid w:val="003E4742"/>
    <w:rsid w:val="003E4BEF"/>
    <w:rsid w:val="003E6134"/>
    <w:rsid w:val="003E7853"/>
    <w:rsid w:val="003F5814"/>
    <w:rsid w:val="003F5F32"/>
    <w:rsid w:val="004004F2"/>
    <w:rsid w:val="00401AAA"/>
    <w:rsid w:val="00404610"/>
    <w:rsid w:val="00411E83"/>
    <w:rsid w:val="004121CA"/>
    <w:rsid w:val="00413041"/>
    <w:rsid w:val="004171C5"/>
    <w:rsid w:val="00417D48"/>
    <w:rsid w:val="00420974"/>
    <w:rsid w:val="00432111"/>
    <w:rsid w:val="004343D8"/>
    <w:rsid w:val="00435949"/>
    <w:rsid w:val="00436023"/>
    <w:rsid w:val="00441E13"/>
    <w:rsid w:val="00442C1A"/>
    <w:rsid w:val="00444767"/>
    <w:rsid w:val="0044714E"/>
    <w:rsid w:val="00452540"/>
    <w:rsid w:val="00452D35"/>
    <w:rsid w:val="00454B51"/>
    <w:rsid w:val="0046054D"/>
    <w:rsid w:val="00461110"/>
    <w:rsid w:val="00463B1C"/>
    <w:rsid w:val="00467B98"/>
    <w:rsid w:val="004708FE"/>
    <w:rsid w:val="0047208A"/>
    <w:rsid w:val="00472B91"/>
    <w:rsid w:val="00472DBF"/>
    <w:rsid w:val="00475051"/>
    <w:rsid w:val="00475249"/>
    <w:rsid w:val="00475426"/>
    <w:rsid w:val="00475460"/>
    <w:rsid w:val="00475E34"/>
    <w:rsid w:val="004770F3"/>
    <w:rsid w:val="0048289F"/>
    <w:rsid w:val="004867E1"/>
    <w:rsid w:val="00490C02"/>
    <w:rsid w:val="00490D0A"/>
    <w:rsid w:val="00491CEF"/>
    <w:rsid w:val="004A0056"/>
    <w:rsid w:val="004A079A"/>
    <w:rsid w:val="004A2D47"/>
    <w:rsid w:val="004A34ED"/>
    <w:rsid w:val="004A414A"/>
    <w:rsid w:val="004A42AD"/>
    <w:rsid w:val="004B0699"/>
    <w:rsid w:val="004B1F33"/>
    <w:rsid w:val="004B36E2"/>
    <w:rsid w:val="004B36F5"/>
    <w:rsid w:val="004B48C8"/>
    <w:rsid w:val="004B5EE9"/>
    <w:rsid w:val="004B6705"/>
    <w:rsid w:val="004B7650"/>
    <w:rsid w:val="004C1D14"/>
    <w:rsid w:val="004C77A5"/>
    <w:rsid w:val="004C7ACE"/>
    <w:rsid w:val="004D0722"/>
    <w:rsid w:val="004D0CEC"/>
    <w:rsid w:val="004E41BF"/>
    <w:rsid w:val="004E692A"/>
    <w:rsid w:val="004F20F7"/>
    <w:rsid w:val="004F3314"/>
    <w:rsid w:val="004F39FE"/>
    <w:rsid w:val="004F4816"/>
    <w:rsid w:val="005047F2"/>
    <w:rsid w:val="00504841"/>
    <w:rsid w:val="00505A74"/>
    <w:rsid w:val="00510277"/>
    <w:rsid w:val="0051113E"/>
    <w:rsid w:val="00511792"/>
    <w:rsid w:val="0051393F"/>
    <w:rsid w:val="00513D57"/>
    <w:rsid w:val="005155A9"/>
    <w:rsid w:val="00526DB6"/>
    <w:rsid w:val="0052739E"/>
    <w:rsid w:val="00530942"/>
    <w:rsid w:val="00531003"/>
    <w:rsid w:val="0054170A"/>
    <w:rsid w:val="00542387"/>
    <w:rsid w:val="00542E74"/>
    <w:rsid w:val="00543AE8"/>
    <w:rsid w:val="00545373"/>
    <w:rsid w:val="005534BC"/>
    <w:rsid w:val="005573E0"/>
    <w:rsid w:val="0056056C"/>
    <w:rsid w:val="00562BDF"/>
    <w:rsid w:val="00564436"/>
    <w:rsid w:val="005659CA"/>
    <w:rsid w:val="00566146"/>
    <w:rsid w:val="00567475"/>
    <w:rsid w:val="00570CCE"/>
    <w:rsid w:val="005711D1"/>
    <w:rsid w:val="00576440"/>
    <w:rsid w:val="00577118"/>
    <w:rsid w:val="00580E81"/>
    <w:rsid w:val="0058420D"/>
    <w:rsid w:val="00585DFF"/>
    <w:rsid w:val="00595EF3"/>
    <w:rsid w:val="005B0FEA"/>
    <w:rsid w:val="005B7612"/>
    <w:rsid w:val="005C3355"/>
    <w:rsid w:val="005C5F0A"/>
    <w:rsid w:val="005C6B54"/>
    <w:rsid w:val="005C7055"/>
    <w:rsid w:val="005D144C"/>
    <w:rsid w:val="005E09B6"/>
    <w:rsid w:val="005E22AF"/>
    <w:rsid w:val="005E2D98"/>
    <w:rsid w:val="005E3863"/>
    <w:rsid w:val="005E3B0F"/>
    <w:rsid w:val="005E44A2"/>
    <w:rsid w:val="005E502D"/>
    <w:rsid w:val="005F293E"/>
    <w:rsid w:val="00600847"/>
    <w:rsid w:val="00601273"/>
    <w:rsid w:val="00601FCA"/>
    <w:rsid w:val="00602027"/>
    <w:rsid w:val="00602303"/>
    <w:rsid w:val="00603093"/>
    <w:rsid w:val="00603966"/>
    <w:rsid w:val="00607445"/>
    <w:rsid w:val="00610BE6"/>
    <w:rsid w:val="00610DD1"/>
    <w:rsid w:val="006111BF"/>
    <w:rsid w:val="006118A9"/>
    <w:rsid w:val="00617C30"/>
    <w:rsid w:val="00620839"/>
    <w:rsid w:val="00620C91"/>
    <w:rsid w:val="00621180"/>
    <w:rsid w:val="00621502"/>
    <w:rsid w:val="00624093"/>
    <w:rsid w:val="00625188"/>
    <w:rsid w:val="00630AA6"/>
    <w:rsid w:val="00630B55"/>
    <w:rsid w:val="00631DB6"/>
    <w:rsid w:val="006335A0"/>
    <w:rsid w:val="00634D37"/>
    <w:rsid w:val="0064326C"/>
    <w:rsid w:val="006453B1"/>
    <w:rsid w:val="006475D6"/>
    <w:rsid w:val="0064791B"/>
    <w:rsid w:val="006507CE"/>
    <w:rsid w:val="0065142D"/>
    <w:rsid w:val="00651D7A"/>
    <w:rsid w:val="00652493"/>
    <w:rsid w:val="00653415"/>
    <w:rsid w:val="0065353C"/>
    <w:rsid w:val="006537B1"/>
    <w:rsid w:val="00656A46"/>
    <w:rsid w:val="006615D9"/>
    <w:rsid w:val="00667F9F"/>
    <w:rsid w:val="00673614"/>
    <w:rsid w:val="006747A5"/>
    <w:rsid w:val="00674BDE"/>
    <w:rsid w:val="006753DD"/>
    <w:rsid w:val="00675622"/>
    <w:rsid w:val="00675FCF"/>
    <w:rsid w:val="006801A1"/>
    <w:rsid w:val="006812DD"/>
    <w:rsid w:val="00681D84"/>
    <w:rsid w:val="00682ADA"/>
    <w:rsid w:val="00683987"/>
    <w:rsid w:val="00685AAF"/>
    <w:rsid w:val="006934DA"/>
    <w:rsid w:val="00696826"/>
    <w:rsid w:val="006977B5"/>
    <w:rsid w:val="006A2C6B"/>
    <w:rsid w:val="006B0B3A"/>
    <w:rsid w:val="006B0FF9"/>
    <w:rsid w:val="006B3462"/>
    <w:rsid w:val="006B586A"/>
    <w:rsid w:val="006B61E4"/>
    <w:rsid w:val="006B6203"/>
    <w:rsid w:val="006B7D02"/>
    <w:rsid w:val="006C076E"/>
    <w:rsid w:val="006C130A"/>
    <w:rsid w:val="006C2DB8"/>
    <w:rsid w:val="006C3E76"/>
    <w:rsid w:val="006C42D2"/>
    <w:rsid w:val="006C61A5"/>
    <w:rsid w:val="006C68EA"/>
    <w:rsid w:val="006C6A6A"/>
    <w:rsid w:val="006D176F"/>
    <w:rsid w:val="006D237D"/>
    <w:rsid w:val="006D271F"/>
    <w:rsid w:val="006D7FFC"/>
    <w:rsid w:val="006F020D"/>
    <w:rsid w:val="006F17A2"/>
    <w:rsid w:val="006F5384"/>
    <w:rsid w:val="006F79C0"/>
    <w:rsid w:val="0070237A"/>
    <w:rsid w:val="007100D1"/>
    <w:rsid w:val="007133DC"/>
    <w:rsid w:val="007150F3"/>
    <w:rsid w:val="00715A94"/>
    <w:rsid w:val="00716F08"/>
    <w:rsid w:val="007174F3"/>
    <w:rsid w:val="00722C98"/>
    <w:rsid w:val="00732631"/>
    <w:rsid w:val="00732CD2"/>
    <w:rsid w:val="00737F38"/>
    <w:rsid w:val="00743651"/>
    <w:rsid w:val="007519AE"/>
    <w:rsid w:val="0075211A"/>
    <w:rsid w:val="00753E2F"/>
    <w:rsid w:val="00754B4A"/>
    <w:rsid w:val="00755039"/>
    <w:rsid w:val="00756115"/>
    <w:rsid w:val="007561C5"/>
    <w:rsid w:val="00760A7C"/>
    <w:rsid w:val="00765431"/>
    <w:rsid w:val="0076612D"/>
    <w:rsid w:val="007671E3"/>
    <w:rsid w:val="00771E11"/>
    <w:rsid w:val="007731D6"/>
    <w:rsid w:val="00775CBF"/>
    <w:rsid w:val="007772E4"/>
    <w:rsid w:val="00781E6A"/>
    <w:rsid w:val="007827EF"/>
    <w:rsid w:val="00791FA5"/>
    <w:rsid w:val="0079691E"/>
    <w:rsid w:val="0079762A"/>
    <w:rsid w:val="00797FC6"/>
    <w:rsid w:val="007B0F03"/>
    <w:rsid w:val="007B6238"/>
    <w:rsid w:val="007C28B7"/>
    <w:rsid w:val="007C6593"/>
    <w:rsid w:val="007C6E80"/>
    <w:rsid w:val="007D5C75"/>
    <w:rsid w:val="007E6821"/>
    <w:rsid w:val="007E72AC"/>
    <w:rsid w:val="007F73F7"/>
    <w:rsid w:val="008001DF"/>
    <w:rsid w:val="0080220E"/>
    <w:rsid w:val="008024A2"/>
    <w:rsid w:val="00802FC7"/>
    <w:rsid w:val="00816E8B"/>
    <w:rsid w:val="00817C0E"/>
    <w:rsid w:val="00817FBE"/>
    <w:rsid w:val="008237D1"/>
    <w:rsid w:val="008309BE"/>
    <w:rsid w:val="00830A4C"/>
    <w:rsid w:val="0083244C"/>
    <w:rsid w:val="0083293F"/>
    <w:rsid w:val="00834070"/>
    <w:rsid w:val="008375B2"/>
    <w:rsid w:val="0084325E"/>
    <w:rsid w:val="00850EC9"/>
    <w:rsid w:val="0085456F"/>
    <w:rsid w:val="00854C3B"/>
    <w:rsid w:val="00856C9B"/>
    <w:rsid w:val="00857230"/>
    <w:rsid w:val="008630DA"/>
    <w:rsid w:val="00864CDB"/>
    <w:rsid w:val="00865C4B"/>
    <w:rsid w:val="00877A60"/>
    <w:rsid w:val="00880205"/>
    <w:rsid w:val="00883416"/>
    <w:rsid w:val="00884A63"/>
    <w:rsid w:val="00885BD2"/>
    <w:rsid w:val="00886300"/>
    <w:rsid w:val="00887C7E"/>
    <w:rsid w:val="00891C76"/>
    <w:rsid w:val="008928A9"/>
    <w:rsid w:val="008945D6"/>
    <w:rsid w:val="00895CEE"/>
    <w:rsid w:val="008A0759"/>
    <w:rsid w:val="008A09C9"/>
    <w:rsid w:val="008A0B38"/>
    <w:rsid w:val="008A0E0A"/>
    <w:rsid w:val="008A4E3D"/>
    <w:rsid w:val="008B6A25"/>
    <w:rsid w:val="008B6C21"/>
    <w:rsid w:val="008B6F85"/>
    <w:rsid w:val="008C0C18"/>
    <w:rsid w:val="008C20B6"/>
    <w:rsid w:val="008C51D0"/>
    <w:rsid w:val="008C6F26"/>
    <w:rsid w:val="008D1177"/>
    <w:rsid w:val="008D3B7C"/>
    <w:rsid w:val="008D4186"/>
    <w:rsid w:val="008D71AE"/>
    <w:rsid w:val="008E3915"/>
    <w:rsid w:val="008E52C5"/>
    <w:rsid w:val="008E6690"/>
    <w:rsid w:val="008F1335"/>
    <w:rsid w:val="008F15D0"/>
    <w:rsid w:val="008F511C"/>
    <w:rsid w:val="008F7D5F"/>
    <w:rsid w:val="009041E6"/>
    <w:rsid w:val="009057F4"/>
    <w:rsid w:val="009061DC"/>
    <w:rsid w:val="00906BC7"/>
    <w:rsid w:val="00910AAF"/>
    <w:rsid w:val="009130D1"/>
    <w:rsid w:val="009149F3"/>
    <w:rsid w:val="00917D8F"/>
    <w:rsid w:val="00922B28"/>
    <w:rsid w:val="00927356"/>
    <w:rsid w:val="009443BB"/>
    <w:rsid w:val="00953B51"/>
    <w:rsid w:val="00955470"/>
    <w:rsid w:val="00961DA3"/>
    <w:rsid w:val="0096423C"/>
    <w:rsid w:val="0096684E"/>
    <w:rsid w:val="0097017C"/>
    <w:rsid w:val="0097085B"/>
    <w:rsid w:val="00983D44"/>
    <w:rsid w:val="00990BBF"/>
    <w:rsid w:val="009928CF"/>
    <w:rsid w:val="00994DFA"/>
    <w:rsid w:val="00996837"/>
    <w:rsid w:val="009A0A7C"/>
    <w:rsid w:val="009A1062"/>
    <w:rsid w:val="009A25D7"/>
    <w:rsid w:val="009A5E86"/>
    <w:rsid w:val="009A5F1D"/>
    <w:rsid w:val="009B015A"/>
    <w:rsid w:val="009B2BCA"/>
    <w:rsid w:val="009B6472"/>
    <w:rsid w:val="009C21B5"/>
    <w:rsid w:val="009C282C"/>
    <w:rsid w:val="009C39B9"/>
    <w:rsid w:val="009C4D1E"/>
    <w:rsid w:val="009C4ED0"/>
    <w:rsid w:val="009C4FA3"/>
    <w:rsid w:val="009C5049"/>
    <w:rsid w:val="009C660C"/>
    <w:rsid w:val="009D7B40"/>
    <w:rsid w:val="009E1B48"/>
    <w:rsid w:val="009E34C0"/>
    <w:rsid w:val="009E398E"/>
    <w:rsid w:val="009E4C61"/>
    <w:rsid w:val="009E4D52"/>
    <w:rsid w:val="009E66FF"/>
    <w:rsid w:val="009F13BE"/>
    <w:rsid w:val="009F1D4F"/>
    <w:rsid w:val="009F2281"/>
    <w:rsid w:val="009F6A60"/>
    <w:rsid w:val="00A00785"/>
    <w:rsid w:val="00A0087B"/>
    <w:rsid w:val="00A031BC"/>
    <w:rsid w:val="00A125A5"/>
    <w:rsid w:val="00A161B6"/>
    <w:rsid w:val="00A1729D"/>
    <w:rsid w:val="00A17928"/>
    <w:rsid w:val="00A33DD9"/>
    <w:rsid w:val="00A34019"/>
    <w:rsid w:val="00A34B4B"/>
    <w:rsid w:val="00A40AC4"/>
    <w:rsid w:val="00A513E0"/>
    <w:rsid w:val="00A52962"/>
    <w:rsid w:val="00A548A0"/>
    <w:rsid w:val="00A55040"/>
    <w:rsid w:val="00A61F87"/>
    <w:rsid w:val="00A63D47"/>
    <w:rsid w:val="00A65293"/>
    <w:rsid w:val="00A67806"/>
    <w:rsid w:val="00A708BB"/>
    <w:rsid w:val="00A72141"/>
    <w:rsid w:val="00A738F9"/>
    <w:rsid w:val="00A74950"/>
    <w:rsid w:val="00A75BC9"/>
    <w:rsid w:val="00A80A6F"/>
    <w:rsid w:val="00A81263"/>
    <w:rsid w:val="00A819E8"/>
    <w:rsid w:val="00A84F40"/>
    <w:rsid w:val="00A8545F"/>
    <w:rsid w:val="00A877BF"/>
    <w:rsid w:val="00A91545"/>
    <w:rsid w:val="00A92559"/>
    <w:rsid w:val="00A973B0"/>
    <w:rsid w:val="00A97BFB"/>
    <w:rsid w:val="00AA12F9"/>
    <w:rsid w:val="00AA1EEF"/>
    <w:rsid w:val="00AA4F54"/>
    <w:rsid w:val="00AA7BFD"/>
    <w:rsid w:val="00AA7F0B"/>
    <w:rsid w:val="00AC024F"/>
    <w:rsid w:val="00AD327F"/>
    <w:rsid w:val="00AD3BF1"/>
    <w:rsid w:val="00AD4BCB"/>
    <w:rsid w:val="00AD5A21"/>
    <w:rsid w:val="00AD7D52"/>
    <w:rsid w:val="00AD7E5F"/>
    <w:rsid w:val="00AE01FB"/>
    <w:rsid w:val="00AE4720"/>
    <w:rsid w:val="00AE4FDC"/>
    <w:rsid w:val="00AE6AA1"/>
    <w:rsid w:val="00AF2965"/>
    <w:rsid w:val="00AF348A"/>
    <w:rsid w:val="00AF7450"/>
    <w:rsid w:val="00B0268E"/>
    <w:rsid w:val="00B039DD"/>
    <w:rsid w:val="00B04BC9"/>
    <w:rsid w:val="00B05983"/>
    <w:rsid w:val="00B07984"/>
    <w:rsid w:val="00B12403"/>
    <w:rsid w:val="00B132B2"/>
    <w:rsid w:val="00B205E2"/>
    <w:rsid w:val="00B23C84"/>
    <w:rsid w:val="00B24463"/>
    <w:rsid w:val="00B25EFE"/>
    <w:rsid w:val="00B27E8F"/>
    <w:rsid w:val="00B27F75"/>
    <w:rsid w:val="00B355CF"/>
    <w:rsid w:val="00B42B22"/>
    <w:rsid w:val="00B444CC"/>
    <w:rsid w:val="00B47E8F"/>
    <w:rsid w:val="00B54E34"/>
    <w:rsid w:val="00B56B10"/>
    <w:rsid w:val="00B67660"/>
    <w:rsid w:val="00B705BA"/>
    <w:rsid w:val="00B70AFC"/>
    <w:rsid w:val="00B75106"/>
    <w:rsid w:val="00B75BCC"/>
    <w:rsid w:val="00B77ABA"/>
    <w:rsid w:val="00B903B1"/>
    <w:rsid w:val="00B9095C"/>
    <w:rsid w:val="00B90F7A"/>
    <w:rsid w:val="00B9120A"/>
    <w:rsid w:val="00B91A7A"/>
    <w:rsid w:val="00B9297C"/>
    <w:rsid w:val="00B934F7"/>
    <w:rsid w:val="00B93504"/>
    <w:rsid w:val="00B95CCD"/>
    <w:rsid w:val="00B968A7"/>
    <w:rsid w:val="00B96A1D"/>
    <w:rsid w:val="00B97A58"/>
    <w:rsid w:val="00BA0690"/>
    <w:rsid w:val="00BA0C54"/>
    <w:rsid w:val="00BA1A5A"/>
    <w:rsid w:val="00BA2533"/>
    <w:rsid w:val="00BA5863"/>
    <w:rsid w:val="00BA6C92"/>
    <w:rsid w:val="00BA753A"/>
    <w:rsid w:val="00BB1944"/>
    <w:rsid w:val="00BB234D"/>
    <w:rsid w:val="00BB44EA"/>
    <w:rsid w:val="00BB6410"/>
    <w:rsid w:val="00BC34C2"/>
    <w:rsid w:val="00BC38E5"/>
    <w:rsid w:val="00BC422C"/>
    <w:rsid w:val="00BC4F11"/>
    <w:rsid w:val="00BC606A"/>
    <w:rsid w:val="00BC69F4"/>
    <w:rsid w:val="00BC72E9"/>
    <w:rsid w:val="00BC7343"/>
    <w:rsid w:val="00BD070A"/>
    <w:rsid w:val="00BD1D34"/>
    <w:rsid w:val="00BD31EC"/>
    <w:rsid w:val="00BD6DEE"/>
    <w:rsid w:val="00BE2C0A"/>
    <w:rsid w:val="00BE4116"/>
    <w:rsid w:val="00C00A57"/>
    <w:rsid w:val="00C01E5A"/>
    <w:rsid w:val="00C02855"/>
    <w:rsid w:val="00C02C81"/>
    <w:rsid w:val="00C0382D"/>
    <w:rsid w:val="00C17002"/>
    <w:rsid w:val="00C176D1"/>
    <w:rsid w:val="00C2134B"/>
    <w:rsid w:val="00C21573"/>
    <w:rsid w:val="00C26711"/>
    <w:rsid w:val="00C27CF0"/>
    <w:rsid w:val="00C335FF"/>
    <w:rsid w:val="00C37341"/>
    <w:rsid w:val="00C42C86"/>
    <w:rsid w:val="00C50FC2"/>
    <w:rsid w:val="00C52254"/>
    <w:rsid w:val="00C56B0E"/>
    <w:rsid w:val="00C60C44"/>
    <w:rsid w:val="00C61FBD"/>
    <w:rsid w:val="00C65580"/>
    <w:rsid w:val="00C65F58"/>
    <w:rsid w:val="00C73D84"/>
    <w:rsid w:val="00C75D88"/>
    <w:rsid w:val="00C77409"/>
    <w:rsid w:val="00C77E74"/>
    <w:rsid w:val="00C80578"/>
    <w:rsid w:val="00C8063C"/>
    <w:rsid w:val="00C82C74"/>
    <w:rsid w:val="00C8370B"/>
    <w:rsid w:val="00C93906"/>
    <w:rsid w:val="00C95FCB"/>
    <w:rsid w:val="00CA045E"/>
    <w:rsid w:val="00CA11B8"/>
    <w:rsid w:val="00CA6E5D"/>
    <w:rsid w:val="00CA6F04"/>
    <w:rsid w:val="00CB2245"/>
    <w:rsid w:val="00CC28DF"/>
    <w:rsid w:val="00CC3E3B"/>
    <w:rsid w:val="00CC7F74"/>
    <w:rsid w:val="00CD2DC5"/>
    <w:rsid w:val="00CD2DE4"/>
    <w:rsid w:val="00CD6659"/>
    <w:rsid w:val="00CE0EBB"/>
    <w:rsid w:val="00CE19DA"/>
    <w:rsid w:val="00CE2A11"/>
    <w:rsid w:val="00CE3441"/>
    <w:rsid w:val="00CE4966"/>
    <w:rsid w:val="00CE5765"/>
    <w:rsid w:val="00CE6802"/>
    <w:rsid w:val="00CF0686"/>
    <w:rsid w:val="00CF19DB"/>
    <w:rsid w:val="00CF19E0"/>
    <w:rsid w:val="00CF297F"/>
    <w:rsid w:val="00CF5932"/>
    <w:rsid w:val="00CF7BF1"/>
    <w:rsid w:val="00D037D6"/>
    <w:rsid w:val="00D04C45"/>
    <w:rsid w:val="00D056E4"/>
    <w:rsid w:val="00D06910"/>
    <w:rsid w:val="00D12683"/>
    <w:rsid w:val="00D1734F"/>
    <w:rsid w:val="00D20BC1"/>
    <w:rsid w:val="00D23B53"/>
    <w:rsid w:val="00D23C36"/>
    <w:rsid w:val="00D259C7"/>
    <w:rsid w:val="00D26139"/>
    <w:rsid w:val="00D26B22"/>
    <w:rsid w:val="00D30161"/>
    <w:rsid w:val="00D34791"/>
    <w:rsid w:val="00D35A43"/>
    <w:rsid w:val="00D411DE"/>
    <w:rsid w:val="00D465C2"/>
    <w:rsid w:val="00D47C5F"/>
    <w:rsid w:val="00D50090"/>
    <w:rsid w:val="00D53DCE"/>
    <w:rsid w:val="00D643D4"/>
    <w:rsid w:val="00D70B57"/>
    <w:rsid w:val="00D70C9E"/>
    <w:rsid w:val="00D7235E"/>
    <w:rsid w:val="00D7291B"/>
    <w:rsid w:val="00D77792"/>
    <w:rsid w:val="00D857D6"/>
    <w:rsid w:val="00D875CF"/>
    <w:rsid w:val="00DA1923"/>
    <w:rsid w:val="00DA1CE0"/>
    <w:rsid w:val="00DA2A20"/>
    <w:rsid w:val="00DA3889"/>
    <w:rsid w:val="00DA5455"/>
    <w:rsid w:val="00DB04BE"/>
    <w:rsid w:val="00DB2BA3"/>
    <w:rsid w:val="00DB5F0E"/>
    <w:rsid w:val="00DB698D"/>
    <w:rsid w:val="00DC2560"/>
    <w:rsid w:val="00DC6FD6"/>
    <w:rsid w:val="00DD161A"/>
    <w:rsid w:val="00DD30CE"/>
    <w:rsid w:val="00DD3D03"/>
    <w:rsid w:val="00DD42DA"/>
    <w:rsid w:val="00DD7F61"/>
    <w:rsid w:val="00DE6FA6"/>
    <w:rsid w:val="00DF07F5"/>
    <w:rsid w:val="00DF1D83"/>
    <w:rsid w:val="00DF2659"/>
    <w:rsid w:val="00DF2DF4"/>
    <w:rsid w:val="00DF32F8"/>
    <w:rsid w:val="00DF4BC7"/>
    <w:rsid w:val="00DF6C45"/>
    <w:rsid w:val="00E01398"/>
    <w:rsid w:val="00E06311"/>
    <w:rsid w:val="00E1356E"/>
    <w:rsid w:val="00E2795A"/>
    <w:rsid w:val="00E3525A"/>
    <w:rsid w:val="00E3695A"/>
    <w:rsid w:val="00E4076E"/>
    <w:rsid w:val="00E4354F"/>
    <w:rsid w:val="00E62174"/>
    <w:rsid w:val="00E6409B"/>
    <w:rsid w:val="00E64AB6"/>
    <w:rsid w:val="00E73EBA"/>
    <w:rsid w:val="00E75D36"/>
    <w:rsid w:val="00E8050B"/>
    <w:rsid w:val="00E81B5B"/>
    <w:rsid w:val="00E87558"/>
    <w:rsid w:val="00EA0491"/>
    <w:rsid w:val="00EA1E16"/>
    <w:rsid w:val="00EA7B71"/>
    <w:rsid w:val="00EA7E02"/>
    <w:rsid w:val="00EB15CB"/>
    <w:rsid w:val="00EB2A00"/>
    <w:rsid w:val="00EB3278"/>
    <w:rsid w:val="00EB46DA"/>
    <w:rsid w:val="00EB5459"/>
    <w:rsid w:val="00EB7D79"/>
    <w:rsid w:val="00EC2BF9"/>
    <w:rsid w:val="00EC647A"/>
    <w:rsid w:val="00EC7B90"/>
    <w:rsid w:val="00ED3D38"/>
    <w:rsid w:val="00EE0436"/>
    <w:rsid w:val="00EE3C59"/>
    <w:rsid w:val="00EE3C82"/>
    <w:rsid w:val="00EE6727"/>
    <w:rsid w:val="00EE7B95"/>
    <w:rsid w:val="00EF058D"/>
    <w:rsid w:val="00EF1237"/>
    <w:rsid w:val="00EF1843"/>
    <w:rsid w:val="00EF1BED"/>
    <w:rsid w:val="00EF4D47"/>
    <w:rsid w:val="00F0036C"/>
    <w:rsid w:val="00F02C9A"/>
    <w:rsid w:val="00F03040"/>
    <w:rsid w:val="00F04171"/>
    <w:rsid w:val="00F044E3"/>
    <w:rsid w:val="00F05D6B"/>
    <w:rsid w:val="00F062F1"/>
    <w:rsid w:val="00F06686"/>
    <w:rsid w:val="00F10950"/>
    <w:rsid w:val="00F14A8A"/>
    <w:rsid w:val="00F22E30"/>
    <w:rsid w:val="00F23A0B"/>
    <w:rsid w:val="00F2487B"/>
    <w:rsid w:val="00F26257"/>
    <w:rsid w:val="00F30465"/>
    <w:rsid w:val="00F327A6"/>
    <w:rsid w:val="00F35510"/>
    <w:rsid w:val="00F3570A"/>
    <w:rsid w:val="00F37B4B"/>
    <w:rsid w:val="00F4209E"/>
    <w:rsid w:val="00F420DD"/>
    <w:rsid w:val="00F45FD1"/>
    <w:rsid w:val="00F505AE"/>
    <w:rsid w:val="00F55B3D"/>
    <w:rsid w:val="00F61E3C"/>
    <w:rsid w:val="00F64B22"/>
    <w:rsid w:val="00F6645C"/>
    <w:rsid w:val="00F6733E"/>
    <w:rsid w:val="00F67AF8"/>
    <w:rsid w:val="00F67DC3"/>
    <w:rsid w:val="00F67FEC"/>
    <w:rsid w:val="00F71AC9"/>
    <w:rsid w:val="00F82289"/>
    <w:rsid w:val="00F82E99"/>
    <w:rsid w:val="00F83518"/>
    <w:rsid w:val="00F83FB4"/>
    <w:rsid w:val="00F84D52"/>
    <w:rsid w:val="00F858D1"/>
    <w:rsid w:val="00F91207"/>
    <w:rsid w:val="00F93486"/>
    <w:rsid w:val="00F93FC6"/>
    <w:rsid w:val="00F940FE"/>
    <w:rsid w:val="00F94D46"/>
    <w:rsid w:val="00F972FE"/>
    <w:rsid w:val="00FA1F6D"/>
    <w:rsid w:val="00FA24EA"/>
    <w:rsid w:val="00FA2C82"/>
    <w:rsid w:val="00FA2FF3"/>
    <w:rsid w:val="00FA4C77"/>
    <w:rsid w:val="00FA627B"/>
    <w:rsid w:val="00FA77E2"/>
    <w:rsid w:val="00FB2184"/>
    <w:rsid w:val="00FB237E"/>
    <w:rsid w:val="00FB2517"/>
    <w:rsid w:val="00FB4C71"/>
    <w:rsid w:val="00FC7E8A"/>
    <w:rsid w:val="00FD1A81"/>
    <w:rsid w:val="00FD2291"/>
    <w:rsid w:val="00FE03C8"/>
    <w:rsid w:val="00FE3784"/>
    <w:rsid w:val="00FE59CE"/>
    <w:rsid w:val="00FE7B2F"/>
    <w:rsid w:val="00FF0A5D"/>
    <w:rsid w:val="00FF2114"/>
    <w:rsid w:val="00FF4394"/>
    <w:rsid w:val="00FF6147"/>
    <w:rsid w:val="00FF6915"/>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before="12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23B53"/>
    <w:pPr>
      <w:spacing w:before="60" w:after="240"/>
    </w:pPr>
    <w:rPr>
      <w:rFonts w:eastAsia="Times New Roman" w:cs="Arial"/>
      <w:color w:val="000000"/>
      <w:sz w:val="28"/>
      <w:lang w:eastAsia="zh-CN"/>
    </w:rPr>
  </w:style>
  <w:style w:type="paragraph" w:styleId="Heading1">
    <w:name w:val="heading 1"/>
    <w:basedOn w:val="Normal"/>
    <w:next w:val="Normal"/>
    <w:link w:val="Heading1Char"/>
    <w:uiPriority w:val="9"/>
    <w:qFormat/>
    <w:rsid w:val="00816E8B"/>
    <w:pPr>
      <w:keepNext/>
      <w:keepLines/>
      <w:spacing w:before="1080" w:line="480" w:lineRule="auto"/>
      <w:jc w:val="center"/>
      <w:outlineLvl w:val="0"/>
    </w:pPr>
    <w:rPr>
      <w:rFonts w:asciiTheme="majorHAnsi" w:eastAsiaTheme="majorEastAsia" w:hAnsiTheme="majorHAnsi" w:cstheme="majorBidi"/>
      <w:b/>
      <w:bCs/>
      <w:color w:val="365F91" w:themeColor="accent1" w:themeShade="BF"/>
      <w:sz w:val="40"/>
      <w:szCs w:val="28"/>
    </w:rPr>
  </w:style>
  <w:style w:type="paragraph" w:styleId="Heading2">
    <w:name w:val="heading 2"/>
    <w:basedOn w:val="Normal"/>
    <w:next w:val="Normal"/>
    <w:link w:val="Heading2Char"/>
    <w:uiPriority w:val="9"/>
    <w:unhideWhenUsed/>
    <w:qFormat/>
    <w:rsid w:val="00411E83"/>
    <w:pPr>
      <w:keepNext/>
      <w:keepLines/>
      <w:pBdr>
        <w:bottom w:val="single" w:sz="4" w:space="1" w:color="auto"/>
      </w:pBdr>
      <w:spacing w:before="960" w:after="0"/>
      <w:outlineLvl w:val="1"/>
    </w:pPr>
    <w:rPr>
      <w:rFonts w:asciiTheme="majorHAnsi" w:eastAsiaTheme="majorEastAsia" w:hAnsiTheme="majorHAnsi" w:cstheme="majorBidi"/>
      <w:bCs/>
      <w:color w:val="4F81BD" w:themeColor="accent1"/>
      <w:sz w:val="44"/>
      <w:szCs w:val="26"/>
    </w:rPr>
  </w:style>
  <w:style w:type="paragraph" w:styleId="Heading3">
    <w:name w:val="heading 3"/>
    <w:basedOn w:val="Normal"/>
    <w:link w:val="Heading3Char"/>
    <w:uiPriority w:val="9"/>
    <w:qFormat/>
    <w:rsid w:val="00411E83"/>
    <w:pPr>
      <w:keepNext/>
      <w:spacing w:before="240" w:after="60"/>
      <w:outlineLvl w:val="2"/>
    </w:pPr>
    <w:rPr>
      <w:rFonts w:asciiTheme="majorHAnsi" w:hAnsiTheme="majorHAnsi" w:cs="Times New Roman"/>
      <w:b/>
      <w:bCs/>
      <w:color w:val="1F497D" w:themeColor="text2"/>
      <w:sz w:val="32"/>
      <w:szCs w:val="27"/>
    </w:rPr>
  </w:style>
  <w:style w:type="paragraph" w:styleId="Heading4">
    <w:name w:val="heading 4"/>
    <w:basedOn w:val="Normal"/>
    <w:next w:val="Normal"/>
    <w:link w:val="Heading4Char"/>
    <w:uiPriority w:val="9"/>
    <w:unhideWhenUsed/>
    <w:qFormat/>
    <w:rsid w:val="006D237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16E8B"/>
    <w:rPr>
      <w:rFonts w:asciiTheme="majorHAnsi" w:eastAsiaTheme="majorEastAsia" w:hAnsiTheme="majorHAnsi" w:cstheme="majorBidi"/>
      <w:b/>
      <w:bCs/>
      <w:color w:val="365F91" w:themeColor="accent1" w:themeShade="BF"/>
      <w:sz w:val="40"/>
      <w:szCs w:val="28"/>
      <w:lang w:eastAsia="zh-CN"/>
    </w:rPr>
  </w:style>
  <w:style w:type="character" w:customStyle="1" w:styleId="Heading2Char">
    <w:name w:val="Heading 2 Char"/>
    <w:basedOn w:val="DefaultParagraphFont"/>
    <w:link w:val="Heading2"/>
    <w:uiPriority w:val="9"/>
    <w:rsid w:val="00411E83"/>
    <w:rPr>
      <w:rFonts w:asciiTheme="majorHAnsi" w:eastAsiaTheme="majorEastAsia" w:hAnsiTheme="majorHAnsi" w:cstheme="majorBidi"/>
      <w:bCs/>
      <w:color w:val="4F81BD" w:themeColor="accent1"/>
      <w:sz w:val="44"/>
      <w:szCs w:val="26"/>
      <w:lang w:eastAsia="zh-CN"/>
    </w:rPr>
  </w:style>
  <w:style w:type="character" w:customStyle="1" w:styleId="Heading3Char">
    <w:name w:val="Heading 3 Char"/>
    <w:basedOn w:val="DefaultParagraphFont"/>
    <w:link w:val="Heading3"/>
    <w:uiPriority w:val="9"/>
    <w:rsid w:val="00411E83"/>
    <w:rPr>
      <w:rFonts w:asciiTheme="majorHAnsi" w:eastAsia="Times New Roman" w:hAnsiTheme="majorHAnsi" w:cs="Times New Roman"/>
      <w:b/>
      <w:bCs/>
      <w:color w:val="1F497D" w:themeColor="text2"/>
      <w:sz w:val="32"/>
      <w:szCs w:val="27"/>
      <w:lang w:eastAsia="zh-CN"/>
    </w:rPr>
  </w:style>
  <w:style w:type="character" w:customStyle="1" w:styleId="Heading4Char">
    <w:name w:val="Heading 4 Char"/>
    <w:basedOn w:val="DefaultParagraphFont"/>
    <w:link w:val="Heading4"/>
    <w:uiPriority w:val="9"/>
    <w:rsid w:val="006D237D"/>
    <w:rPr>
      <w:rFonts w:asciiTheme="majorHAnsi" w:eastAsiaTheme="majorEastAsia" w:hAnsiTheme="majorHAnsi" w:cstheme="majorBidi"/>
      <w:b/>
      <w:bCs/>
      <w:i/>
      <w:iCs/>
      <w:color w:val="4F81BD" w:themeColor="accent1"/>
      <w:lang w:eastAsia="zh-CN"/>
    </w:rPr>
  </w:style>
  <w:style w:type="paragraph" w:styleId="NormalWeb">
    <w:name w:val="Normal (Web)"/>
    <w:basedOn w:val="Normal"/>
    <w:uiPriority w:val="99"/>
    <w:unhideWhenUsed/>
    <w:rsid w:val="006D237D"/>
    <w:pPr>
      <w:spacing w:before="100" w:beforeAutospacing="1" w:after="100" w:afterAutospacing="1"/>
    </w:pPr>
    <w:rPr>
      <w:rFonts w:ascii="Times New Roman" w:hAnsi="Times New Roman" w:cs="Times New Roman"/>
      <w:sz w:val="24"/>
      <w:szCs w:val="24"/>
    </w:rPr>
  </w:style>
  <w:style w:type="paragraph" w:styleId="BalloonText">
    <w:name w:val="Balloon Text"/>
    <w:basedOn w:val="Normal"/>
    <w:link w:val="BalloonTextChar"/>
    <w:uiPriority w:val="99"/>
    <w:semiHidden/>
    <w:unhideWhenUsed/>
    <w:rsid w:val="006D237D"/>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6D237D"/>
    <w:rPr>
      <w:rFonts w:ascii="Tahoma" w:eastAsiaTheme="minorEastAsia" w:hAnsi="Tahoma" w:cs="Tahoma"/>
      <w:sz w:val="16"/>
      <w:szCs w:val="16"/>
      <w:lang w:eastAsia="zh-CN"/>
    </w:rPr>
  </w:style>
  <w:style w:type="character" w:styleId="Emphasis">
    <w:name w:val="Emphasis"/>
    <w:basedOn w:val="DefaultParagraphFont"/>
    <w:uiPriority w:val="20"/>
    <w:qFormat/>
    <w:rsid w:val="006D237D"/>
    <w:rPr>
      <w:i/>
      <w:iCs/>
    </w:rPr>
  </w:style>
  <w:style w:type="character" w:styleId="Hyperlink">
    <w:name w:val="Hyperlink"/>
    <w:basedOn w:val="DefaultParagraphFont"/>
    <w:uiPriority w:val="99"/>
    <w:unhideWhenUsed/>
    <w:rsid w:val="006D237D"/>
    <w:rPr>
      <w:color w:val="0000FF"/>
      <w:u w:val="single"/>
    </w:rPr>
  </w:style>
  <w:style w:type="paragraph" w:styleId="NoSpacing">
    <w:name w:val="No Spacing"/>
    <w:uiPriority w:val="1"/>
    <w:qFormat/>
    <w:rsid w:val="006D237D"/>
    <w:pPr>
      <w:spacing w:before="0"/>
    </w:pPr>
    <w:rPr>
      <w:rFonts w:eastAsiaTheme="minorEastAsia"/>
      <w:lang w:eastAsia="zh-CN"/>
    </w:rPr>
  </w:style>
  <w:style w:type="table" w:styleId="TableGrid">
    <w:name w:val="Table Grid"/>
    <w:basedOn w:val="TableNormal"/>
    <w:uiPriority w:val="59"/>
    <w:rsid w:val="006D237D"/>
    <w:pPr>
      <w:spacing w:before="0"/>
    </w:pPr>
    <w:rPr>
      <w:rFonts w:eastAsiaTheme="minorEastAsia"/>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6D237D"/>
    <w:pPr>
      <w:ind w:left="720"/>
      <w:contextualSpacing/>
    </w:pPr>
    <w:rPr>
      <w:rFonts w:eastAsiaTheme="minorHAnsi"/>
      <w:lang w:eastAsia="en-US"/>
    </w:rPr>
  </w:style>
  <w:style w:type="character" w:customStyle="1" w:styleId="apple-converted-space">
    <w:name w:val="apple-converted-space"/>
    <w:basedOn w:val="DefaultParagraphFont"/>
    <w:rsid w:val="006D237D"/>
  </w:style>
  <w:style w:type="paragraph" w:customStyle="1" w:styleId="Heading10">
    <w:name w:val="Heading1"/>
    <w:basedOn w:val="Normal"/>
    <w:link w:val="Heading1Char0"/>
    <w:qFormat/>
    <w:rsid w:val="006D237D"/>
    <w:pPr>
      <w:spacing w:before="240" w:line="264" w:lineRule="auto"/>
    </w:pPr>
    <w:rPr>
      <w:rFonts w:ascii="Arial" w:hAnsi="Arial"/>
      <w:b/>
      <w:bCs/>
      <w:sz w:val="40"/>
      <w:szCs w:val="24"/>
    </w:rPr>
  </w:style>
  <w:style w:type="character" w:customStyle="1" w:styleId="Heading1Char0">
    <w:name w:val="Heading1 Char"/>
    <w:basedOn w:val="DefaultParagraphFont"/>
    <w:link w:val="Heading10"/>
    <w:rsid w:val="006D237D"/>
    <w:rPr>
      <w:rFonts w:ascii="Arial" w:eastAsiaTheme="minorEastAsia" w:hAnsi="Arial" w:cs="Arial"/>
      <w:b/>
      <w:bCs/>
      <w:sz w:val="40"/>
      <w:szCs w:val="24"/>
      <w:lang w:eastAsia="zh-CN"/>
    </w:rPr>
  </w:style>
  <w:style w:type="paragraph" w:styleId="TOCHeading">
    <w:name w:val="TOC Heading"/>
    <w:basedOn w:val="Heading1"/>
    <w:next w:val="Normal"/>
    <w:uiPriority w:val="39"/>
    <w:unhideWhenUsed/>
    <w:qFormat/>
    <w:rsid w:val="006D237D"/>
    <w:pPr>
      <w:outlineLvl w:val="9"/>
    </w:pPr>
    <w:rPr>
      <w:lang w:val="en-US" w:eastAsia="ja-JP"/>
    </w:rPr>
  </w:style>
  <w:style w:type="paragraph" w:styleId="TOC1">
    <w:name w:val="toc 1"/>
    <w:basedOn w:val="Normal"/>
    <w:next w:val="Normal"/>
    <w:autoRedefine/>
    <w:uiPriority w:val="39"/>
    <w:unhideWhenUsed/>
    <w:qFormat/>
    <w:rsid w:val="00FA4C77"/>
    <w:pPr>
      <w:spacing w:before="120" w:after="120"/>
    </w:pPr>
    <w:rPr>
      <w:b/>
      <w:bCs/>
      <w:caps/>
      <w:sz w:val="20"/>
      <w:szCs w:val="20"/>
    </w:rPr>
  </w:style>
  <w:style w:type="paragraph" w:styleId="Title">
    <w:name w:val="Title"/>
    <w:basedOn w:val="Normal"/>
    <w:next w:val="Normal"/>
    <w:link w:val="TitleChar"/>
    <w:uiPriority w:val="10"/>
    <w:qFormat/>
    <w:rsid w:val="006D237D"/>
    <w:pPr>
      <w:pBdr>
        <w:bottom w:val="single" w:sz="8" w:space="4" w:color="4F81BD" w:themeColor="accent1"/>
      </w:pBdr>
      <w:contextualSpacing/>
    </w:pPr>
    <w:rPr>
      <w:rFonts w:asciiTheme="majorHAnsi" w:eastAsiaTheme="majorEastAsia" w:hAnsiTheme="majorHAnsi" w:cstheme="majorBidi"/>
      <w:color w:val="17365D" w:themeColor="text2" w:themeShade="BF"/>
      <w:spacing w:val="5"/>
      <w:kern w:val="28"/>
      <w:sz w:val="44"/>
      <w:szCs w:val="52"/>
    </w:rPr>
  </w:style>
  <w:style w:type="character" w:customStyle="1" w:styleId="TitleChar">
    <w:name w:val="Title Char"/>
    <w:basedOn w:val="DefaultParagraphFont"/>
    <w:link w:val="Title"/>
    <w:uiPriority w:val="10"/>
    <w:rsid w:val="006D237D"/>
    <w:rPr>
      <w:rFonts w:asciiTheme="majorHAnsi" w:eastAsiaTheme="majorEastAsia" w:hAnsiTheme="majorHAnsi" w:cstheme="majorBidi"/>
      <w:color w:val="17365D" w:themeColor="text2" w:themeShade="BF"/>
      <w:spacing w:val="5"/>
      <w:kern w:val="28"/>
      <w:sz w:val="44"/>
      <w:szCs w:val="52"/>
      <w:lang w:eastAsia="zh-CN"/>
    </w:rPr>
  </w:style>
  <w:style w:type="paragraph" w:styleId="TOC2">
    <w:name w:val="toc 2"/>
    <w:basedOn w:val="Normal"/>
    <w:next w:val="Normal"/>
    <w:autoRedefine/>
    <w:uiPriority w:val="39"/>
    <w:unhideWhenUsed/>
    <w:qFormat/>
    <w:rsid w:val="006D237D"/>
    <w:pPr>
      <w:spacing w:before="0" w:after="0"/>
      <w:ind w:left="280"/>
    </w:pPr>
    <w:rPr>
      <w:smallCaps/>
      <w:sz w:val="20"/>
      <w:szCs w:val="20"/>
    </w:rPr>
  </w:style>
  <w:style w:type="paragraph" w:styleId="TOC3">
    <w:name w:val="toc 3"/>
    <w:basedOn w:val="Normal"/>
    <w:next w:val="Normal"/>
    <w:autoRedefine/>
    <w:uiPriority w:val="39"/>
    <w:unhideWhenUsed/>
    <w:qFormat/>
    <w:rsid w:val="006D237D"/>
    <w:pPr>
      <w:spacing w:before="0" w:after="0"/>
      <w:ind w:left="560"/>
    </w:pPr>
    <w:rPr>
      <w:i/>
      <w:iCs/>
      <w:sz w:val="20"/>
      <w:szCs w:val="20"/>
    </w:rPr>
  </w:style>
  <w:style w:type="paragraph" w:styleId="Header">
    <w:name w:val="header"/>
    <w:basedOn w:val="Normal"/>
    <w:link w:val="HeaderChar"/>
    <w:uiPriority w:val="99"/>
    <w:unhideWhenUsed/>
    <w:rsid w:val="006D237D"/>
    <w:pPr>
      <w:tabs>
        <w:tab w:val="center" w:pos="4513"/>
        <w:tab w:val="right" w:pos="9026"/>
      </w:tabs>
      <w:spacing w:after="0"/>
    </w:pPr>
  </w:style>
  <w:style w:type="character" w:customStyle="1" w:styleId="HeaderChar">
    <w:name w:val="Header Char"/>
    <w:basedOn w:val="DefaultParagraphFont"/>
    <w:link w:val="Header"/>
    <w:uiPriority w:val="99"/>
    <w:rsid w:val="006D237D"/>
    <w:rPr>
      <w:rFonts w:asciiTheme="minorBidi" w:eastAsiaTheme="minorEastAsia" w:hAnsiTheme="minorBidi"/>
      <w:lang w:eastAsia="zh-CN"/>
    </w:rPr>
  </w:style>
  <w:style w:type="paragraph" w:styleId="Footer">
    <w:name w:val="footer"/>
    <w:basedOn w:val="Normal"/>
    <w:link w:val="FooterChar"/>
    <w:uiPriority w:val="99"/>
    <w:unhideWhenUsed/>
    <w:rsid w:val="006D237D"/>
    <w:pPr>
      <w:tabs>
        <w:tab w:val="center" w:pos="4513"/>
        <w:tab w:val="right" w:pos="9026"/>
      </w:tabs>
      <w:spacing w:after="0"/>
    </w:pPr>
  </w:style>
  <w:style w:type="character" w:customStyle="1" w:styleId="FooterChar">
    <w:name w:val="Footer Char"/>
    <w:basedOn w:val="DefaultParagraphFont"/>
    <w:link w:val="Footer"/>
    <w:uiPriority w:val="99"/>
    <w:rsid w:val="006D237D"/>
    <w:rPr>
      <w:rFonts w:asciiTheme="minorBidi" w:eastAsiaTheme="minorEastAsia" w:hAnsiTheme="minorBidi"/>
      <w:lang w:eastAsia="zh-CN"/>
    </w:rPr>
  </w:style>
  <w:style w:type="paragraph" w:styleId="Revision">
    <w:name w:val="Revision"/>
    <w:hidden/>
    <w:uiPriority w:val="99"/>
    <w:semiHidden/>
    <w:rsid w:val="00775CBF"/>
    <w:pPr>
      <w:spacing w:before="0"/>
    </w:pPr>
    <w:rPr>
      <w:rFonts w:asciiTheme="minorBidi" w:eastAsiaTheme="minorEastAsia" w:hAnsiTheme="minorBidi"/>
      <w:lang w:eastAsia="zh-CN"/>
    </w:rPr>
  </w:style>
  <w:style w:type="paragraph" w:styleId="DocumentMap">
    <w:name w:val="Document Map"/>
    <w:basedOn w:val="Normal"/>
    <w:link w:val="DocumentMapChar"/>
    <w:uiPriority w:val="99"/>
    <w:semiHidden/>
    <w:unhideWhenUsed/>
    <w:rsid w:val="00AD7D52"/>
    <w:pPr>
      <w:spacing w:after="0"/>
    </w:pPr>
    <w:rPr>
      <w:rFonts w:ascii="Tahoma" w:hAnsi="Tahoma" w:cs="Tahoma"/>
      <w:sz w:val="16"/>
      <w:szCs w:val="16"/>
    </w:rPr>
  </w:style>
  <w:style w:type="character" w:customStyle="1" w:styleId="DocumentMapChar">
    <w:name w:val="Document Map Char"/>
    <w:basedOn w:val="DefaultParagraphFont"/>
    <w:link w:val="DocumentMap"/>
    <w:uiPriority w:val="99"/>
    <w:semiHidden/>
    <w:rsid w:val="00AD7D52"/>
    <w:rPr>
      <w:rFonts w:ascii="Tahoma" w:eastAsiaTheme="minorEastAsia" w:hAnsi="Tahoma" w:cs="Tahoma"/>
      <w:sz w:val="16"/>
      <w:szCs w:val="16"/>
      <w:lang w:eastAsia="zh-CN"/>
    </w:rPr>
  </w:style>
  <w:style w:type="character" w:styleId="CommentReference">
    <w:name w:val="annotation reference"/>
    <w:basedOn w:val="DefaultParagraphFont"/>
    <w:uiPriority w:val="99"/>
    <w:semiHidden/>
    <w:unhideWhenUsed/>
    <w:rsid w:val="00AD7D52"/>
    <w:rPr>
      <w:sz w:val="16"/>
      <w:szCs w:val="16"/>
    </w:rPr>
  </w:style>
  <w:style w:type="paragraph" w:styleId="CommentText">
    <w:name w:val="annotation text"/>
    <w:basedOn w:val="Normal"/>
    <w:link w:val="CommentTextChar"/>
    <w:uiPriority w:val="99"/>
    <w:unhideWhenUsed/>
    <w:rsid w:val="00AD7D52"/>
    <w:rPr>
      <w:sz w:val="20"/>
      <w:szCs w:val="20"/>
    </w:rPr>
  </w:style>
  <w:style w:type="character" w:customStyle="1" w:styleId="CommentTextChar">
    <w:name w:val="Comment Text Char"/>
    <w:basedOn w:val="DefaultParagraphFont"/>
    <w:link w:val="CommentText"/>
    <w:uiPriority w:val="99"/>
    <w:rsid w:val="00AD7D52"/>
    <w:rPr>
      <w:rFonts w:asciiTheme="minorBidi" w:eastAsiaTheme="minorEastAsia" w:hAnsiTheme="minorBidi"/>
      <w:sz w:val="20"/>
      <w:szCs w:val="20"/>
      <w:lang w:eastAsia="zh-CN"/>
    </w:rPr>
  </w:style>
  <w:style w:type="paragraph" w:styleId="CommentSubject">
    <w:name w:val="annotation subject"/>
    <w:basedOn w:val="CommentText"/>
    <w:next w:val="CommentText"/>
    <w:link w:val="CommentSubjectChar"/>
    <w:uiPriority w:val="99"/>
    <w:semiHidden/>
    <w:unhideWhenUsed/>
    <w:rsid w:val="00AD7D52"/>
    <w:rPr>
      <w:b/>
      <w:bCs/>
    </w:rPr>
  </w:style>
  <w:style w:type="character" w:customStyle="1" w:styleId="CommentSubjectChar">
    <w:name w:val="Comment Subject Char"/>
    <w:basedOn w:val="CommentTextChar"/>
    <w:link w:val="CommentSubject"/>
    <w:uiPriority w:val="99"/>
    <w:semiHidden/>
    <w:rsid w:val="00AD7D52"/>
    <w:rPr>
      <w:rFonts w:asciiTheme="minorBidi" w:eastAsiaTheme="minorEastAsia" w:hAnsiTheme="minorBidi"/>
      <w:b/>
      <w:bCs/>
      <w:sz w:val="20"/>
      <w:szCs w:val="20"/>
      <w:lang w:eastAsia="zh-CN"/>
    </w:rPr>
  </w:style>
  <w:style w:type="paragraph" w:styleId="TOC4">
    <w:name w:val="toc 4"/>
    <w:basedOn w:val="Normal"/>
    <w:next w:val="Normal"/>
    <w:autoRedefine/>
    <w:uiPriority w:val="39"/>
    <w:unhideWhenUsed/>
    <w:rsid w:val="00D77792"/>
    <w:pPr>
      <w:spacing w:before="0" w:after="0"/>
      <w:ind w:left="840"/>
    </w:pPr>
    <w:rPr>
      <w:sz w:val="18"/>
      <w:szCs w:val="18"/>
    </w:rPr>
  </w:style>
  <w:style w:type="table" w:customStyle="1" w:styleId="TableGrid1">
    <w:name w:val="Table Grid1"/>
    <w:basedOn w:val="TableNormal"/>
    <w:next w:val="TableGrid"/>
    <w:uiPriority w:val="59"/>
    <w:rsid w:val="00F83FB4"/>
    <w:pPr>
      <w:spacing w:before="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E81B5B"/>
    <w:rPr>
      <w:color w:val="800080" w:themeColor="followedHyperlink"/>
      <w:u w:val="single"/>
    </w:rPr>
  </w:style>
  <w:style w:type="paragraph" w:customStyle="1" w:styleId="importantterm">
    <w:name w:val="important term"/>
    <w:basedOn w:val="Normal"/>
    <w:link w:val="importanttermChar"/>
    <w:qFormat/>
    <w:rsid w:val="00D23B53"/>
    <w:rPr>
      <w:b/>
    </w:rPr>
  </w:style>
  <w:style w:type="character" w:styleId="SubtleEmphasis">
    <w:name w:val="Subtle Emphasis"/>
    <w:basedOn w:val="DefaultParagraphFont"/>
    <w:uiPriority w:val="19"/>
    <w:qFormat/>
    <w:rsid w:val="00884A63"/>
    <w:rPr>
      <w:i/>
      <w:iCs/>
      <w:color w:val="808080" w:themeColor="text1" w:themeTint="7F"/>
    </w:rPr>
  </w:style>
  <w:style w:type="character" w:customStyle="1" w:styleId="importanttermChar">
    <w:name w:val="important term Char"/>
    <w:basedOn w:val="DefaultParagraphFont"/>
    <w:link w:val="importantterm"/>
    <w:rsid w:val="00D23B53"/>
    <w:rPr>
      <w:rFonts w:eastAsia="Times New Roman" w:cs="Arial"/>
      <w:b/>
      <w:color w:val="000000"/>
      <w:sz w:val="28"/>
      <w:lang w:eastAsia="zh-CN"/>
    </w:rPr>
  </w:style>
  <w:style w:type="paragraph" w:styleId="TOC5">
    <w:name w:val="toc 5"/>
    <w:basedOn w:val="Normal"/>
    <w:next w:val="Normal"/>
    <w:autoRedefine/>
    <w:uiPriority w:val="39"/>
    <w:unhideWhenUsed/>
    <w:rsid w:val="00260C6F"/>
    <w:pPr>
      <w:spacing w:before="0" w:after="0"/>
      <w:ind w:left="1120"/>
    </w:pPr>
    <w:rPr>
      <w:sz w:val="18"/>
      <w:szCs w:val="18"/>
    </w:rPr>
  </w:style>
  <w:style w:type="paragraph" w:styleId="TOC6">
    <w:name w:val="toc 6"/>
    <w:basedOn w:val="Normal"/>
    <w:next w:val="Normal"/>
    <w:autoRedefine/>
    <w:uiPriority w:val="39"/>
    <w:unhideWhenUsed/>
    <w:rsid w:val="00260C6F"/>
    <w:pPr>
      <w:spacing w:before="0" w:after="0"/>
      <w:ind w:left="1400"/>
    </w:pPr>
    <w:rPr>
      <w:sz w:val="18"/>
      <w:szCs w:val="18"/>
    </w:rPr>
  </w:style>
  <w:style w:type="paragraph" w:styleId="TOC7">
    <w:name w:val="toc 7"/>
    <w:basedOn w:val="Normal"/>
    <w:next w:val="Normal"/>
    <w:autoRedefine/>
    <w:uiPriority w:val="39"/>
    <w:unhideWhenUsed/>
    <w:rsid w:val="00260C6F"/>
    <w:pPr>
      <w:spacing w:before="0" w:after="0"/>
      <w:ind w:left="1680"/>
    </w:pPr>
    <w:rPr>
      <w:sz w:val="18"/>
      <w:szCs w:val="18"/>
    </w:rPr>
  </w:style>
  <w:style w:type="paragraph" w:styleId="TOC8">
    <w:name w:val="toc 8"/>
    <w:basedOn w:val="Normal"/>
    <w:next w:val="Normal"/>
    <w:autoRedefine/>
    <w:uiPriority w:val="39"/>
    <w:unhideWhenUsed/>
    <w:rsid w:val="00260C6F"/>
    <w:pPr>
      <w:spacing w:before="0" w:after="0"/>
      <w:ind w:left="1960"/>
    </w:pPr>
    <w:rPr>
      <w:sz w:val="18"/>
      <w:szCs w:val="18"/>
    </w:rPr>
  </w:style>
  <w:style w:type="paragraph" w:styleId="TOC9">
    <w:name w:val="toc 9"/>
    <w:basedOn w:val="Normal"/>
    <w:next w:val="Normal"/>
    <w:autoRedefine/>
    <w:uiPriority w:val="39"/>
    <w:unhideWhenUsed/>
    <w:rsid w:val="00260C6F"/>
    <w:pPr>
      <w:spacing w:before="0" w:after="0"/>
      <w:ind w:left="2240"/>
    </w:pPr>
    <w:rPr>
      <w:sz w:val="18"/>
      <w:szCs w:val="18"/>
    </w:rPr>
  </w:style>
  <w:style w:type="paragraph" w:styleId="Index1">
    <w:name w:val="index 1"/>
    <w:basedOn w:val="Normal"/>
    <w:next w:val="Normal"/>
    <w:autoRedefine/>
    <w:uiPriority w:val="99"/>
    <w:semiHidden/>
    <w:unhideWhenUsed/>
    <w:rsid w:val="00732CD2"/>
    <w:pPr>
      <w:spacing w:before="0" w:after="0"/>
      <w:ind w:left="280" w:hanging="280"/>
    </w:pPr>
  </w:style>
  <w:style w:type="paragraph" w:styleId="FootnoteText">
    <w:name w:val="footnote text"/>
    <w:basedOn w:val="Normal"/>
    <w:link w:val="FootnoteTextChar"/>
    <w:uiPriority w:val="99"/>
    <w:unhideWhenUsed/>
    <w:rsid w:val="003D025E"/>
    <w:pPr>
      <w:spacing w:before="0" w:after="0"/>
    </w:pPr>
    <w:rPr>
      <w:sz w:val="20"/>
      <w:szCs w:val="20"/>
    </w:rPr>
  </w:style>
  <w:style w:type="character" w:customStyle="1" w:styleId="FootnoteTextChar">
    <w:name w:val="Footnote Text Char"/>
    <w:basedOn w:val="DefaultParagraphFont"/>
    <w:link w:val="FootnoteText"/>
    <w:uiPriority w:val="99"/>
    <w:rsid w:val="003D025E"/>
    <w:rPr>
      <w:rFonts w:eastAsia="Times New Roman" w:cs="Arial"/>
      <w:color w:val="000000"/>
      <w:sz w:val="20"/>
      <w:szCs w:val="20"/>
      <w:lang w:eastAsia="zh-CN"/>
    </w:rPr>
  </w:style>
  <w:style w:type="character" w:styleId="FootnoteReference">
    <w:name w:val="footnote reference"/>
    <w:basedOn w:val="DefaultParagraphFont"/>
    <w:uiPriority w:val="99"/>
    <w:semiHidden/>
    <w:unhideWhenUsed/>
    <w:rsid w:val="003D025E"/>
    <w:rPr>
      <w:vertAlign w:val="superscript"/>
    </w:rPr>
  </w:style>
  <w:style w:type="paragraph" w:customStyle="1" w:styleId="url">
    <w:name w:val="url"/>
    <w:basedOn w:val="Normal"/>
    <w:link w:val="urlChar"/>
    <w:qFormat/>
    <w:rsid w:val="003D73D6"/>
    <w:pPr>
      <w:spacing w:before="0" w:after="120"/>
    </w:pPr>
    <w:rPr>
      <w:b/>
      <w:i/>
    </w:rPr>
  </w:style>
  <w:style w:type="character" w:customStyle="1" w:styleId="urlChar">
    <w:name w:val="url Char"/>
    <w:basedOn w:val="DefaultParagraphFont"/>
    <w:link w:val="url"/>
    <w:rsid w:val="003D73D6"/>
    <w:rPr>
      <w:rFonts w:eastAsia="Times New Roman" w:cs="Arial"/>
      <w:b/>
      <w:i/>
      <w:color w:val="000000"/>
      <w:sz w:val="28"/>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before="12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23B53"/>
    <w:pPr>
      <w:spacing w:before="60" w:after="240"/>
    </w:pPr>
    <w:rPr>
      <w:rFonts w:eastAsia="Times New Roman" w:cs="Arial"/>
      <w:color w:val="000000"/>
      <w:sz w:val="28"/>
      <w:lang w:eastAsia="zh-CN"/>
    </w:rPr>
  </w:style>
  <w:style w:type="paragraph" w:styleId="Heading1">
    <w:name w:val="heading 1"/>
    <w:basedOn w:val="Normal"/>
    <w:next w:val="Normal"/>
    <w:link w:val="Heading1Char"/>
    <w:uiPriority w:val="9"/>
    <w:qFormat/>
    <w:rsid w:val="00816E8B"/>
    <w:pPr>
      <w:keepNext/>
      <w:keepLines/>
      <w:spacing w:before="1080" w:line="480" w:lineRule="auto"/>
      <w:jc w:val="center"/>
      <w:outlineLvl w:val="0"/>
    </w:pPr>
    <w:rPr>
      <w:rFonts w:asciiTheme="majorHAnsi" w:eastAsiaTheme="majorEastAsia" w:hAnsiTheme="majorHAnsi" w:cstheme="majorBidi"/>
      <w:b/>
      <w:bCs/>
      <w:color w:val="365F91" w:themeColor="accent1" w:themeShade="BF"/>
      <w:sz w:val="40"/>
      <w:szCs w:val="28"/>
    </w:rPr>
  </w:style>
  <w:style w:type="paragraph" w:styleId="Heading2">
    <w:name w:val="heading 2"/>
    <w:basedOn w:val="Normal"/>
    <w:next w:val="Normal"/>
    <w:link w:val="Heading2Char"/>
    <w:uiPriority w:val="9"/>
    <w:unhideWhenUsed/>
    <w:qFormat/>
    <w:rsid w:val="00411E83"/>
    <w:pPr>
      <w:keepNext/>
      <w:keepLines/>
      <w:pBdr>
        <w:bottom w:val="single" w:sz="4" w:space="1" w:color="auto"/>
      </w:pBdr>
      <w:spacing w:before="960" w:after="0"/>
      <w:outlineLvl w:val="1"/>
    </w:pPr>
    <w:rPr>
      <w:rFonts w:asciiTheme="majorHAnsi" w:eastAsiaTheme="majorEastAsia" w:hAnsiTheme="majorHAnsi" w:cstheme="majorBidi"/>
      <w:bCs/>
      <w:color w:val="4F81BD" w:themeColor="accent1"/>
      <w:sz w:val="44"/>
      <w:szCs w:val="26"/>
    </w:rPr>
  </w:style>
  <w:style w:type="paragraph" w:styleId="Heading3">
    <w:name w:val="heading 3"/>
    <w:basedOn w:val="Normal"/>
    <w:link w:val="Heading3Char"/>
    <w:uiPriority w:val="9"/>
    <w:qFormat/>
    <w:rsid w:val="00411E83"/>
    <w:pPr>
      <w:keepNext/>
      <w:spacing w:before="240" w:after="60"/>
      <w:outlineLvl w:val="2"/>
    </w:pPr>
    <w:rPr>
      <w:rFonts w:asciiTheme="majorHAnsi" w:hAnsiTheme="majorHAnsi" w:cs="Times New Roman"/>
      <w:b/>
      <w:bCs/>
      <w:color w:val="1F497D" w:themeColor="text2"/>
      <w:sz w:val="32"/>
      <w:szCs w:val="27"/>
    </w:rPr>
  </w:style>
  <w:style w:type="paragraph" w:styleId="Heading4">
    <w:name w:val="heading 4"/>
    <w:basedOn w:val="Normal"/>
    <w:next w:val="Normal"/>
    <w:link w:val="Heading4Char"/>
    <w:uiPriority w:val="9"/>
    <w:unhideWhenUsed/>
    <w:qFormat/>
    <w:rsid w:val="006D237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16E8B"/>
    <w:rPr>
      <w:rFonts w:asciiTheme="majorHAnsi" w:eastAsiaTheme="majorEastAsia" w:hAnsiTheme="majorHAnsi" w:cstheme="majorBidi"/>
      <w:b/>
      <w:bCs/>
      <w:color w:val="365F91" w:themeColor="accent1" w:themeShade="BF"/>
      <w:sz w:val="40"/>
      <w:szCs w:val="28"/>
      <w:lang w:eastAsia="zh-CN"/>
    </w:rPr>
  </w:style>
  <w:style w:type="character" w:customStyle="1" w:styleId="Heading2Char">
    <w:name w:val="Heading 2 Char"/>
    <w:basedOn w:val="DefaultParagraphFont"/>
    <w:link w:val="Heading2"/>
    <w:uiPriority w:val="9"/>
    <w:rsid w:val="00411E83"/>
    <w:rPr>
      <w:rFonts w:asciiTheme="majorHAnsi" w:eastAsiaTheme="majorEastAsia" w:hAnsiTheme="majorHAnsi" w:cstheme="majorBidi"/>
      <w:bCs/>
      <w:color w:val="4F81BD" w:themeColor="accent1"/>
      <w:sz w:val="44"/>
      <w:szCs w:val="26"/>
      <w:lang w:eastAsia="zh-CN"/>
    </w:rPr>
  </w:style>
  <w:style w:type="character" w:customStyle="1" w:styleId="Heading3Char">
    <w:name w:val="Heading 3 Char"/>
    <w:basedOn w:val="DefaultParagraphFont"/>
    <w:link w:val="Heading3"/>
    <w:uiPriority w:val="9"/>
    <w:rsid w:val="00411E83"/>
    <w:rPr>
      <w:rFonts w:asciiTheme="majorHAnsi" w:eastAsia="Times New Roman" w:hAnsiTheme="majorHAnsi" w:cs="Times New Roman"/>
      <w:b/>
      <w:bCs/>
      <w:color w:val="1F497D" w:themeColor="text2"/>
      <w:sz w:val="32"/>
      <w:szCs w:val="27"/>
      <w:lang w:eastAsia="zh-CN"/>
    </w:rPr>
  </w:style>
  <w:style w:type="character" w:customStyle="1" w:styleId="Heading4Char">
    <w:name w:val="Heading 4 Char"/>
    <w:basedOn w:val="DefaultParagraphFont"/>
    <w:link w:val="Heading4"/>
    <w:uiPriority w:val="9"/>
    <w:rsid w:val="006D237D"/>
    <w:rPr>
      <w:rFonts w:asciiTheme="majorHAnsi" w:eastAsiaTheme="majorEastAsia" w:hAnsiTheme="majorHAnsi" w:cstheme="majorBidi"/>
      <w:b/>
      <w:bCs/>
      <w:i/>
      <w:iCs/>
      <w:color w:val="4F81BD" w:themeColor="accent1"/>
      <w:lang w:eastAsia="zh-CN"/>
    </w:rPr>
  </w:style>
  <w:style w:type="paragraph" w:styleId="NormalWeb">
    <w:name w:val="Normal (Web)"/>
    <w:basedOn w:val="Normal"/>
    <w:uiPriority w:val="99"/>
    <w:unhideWhenUsed/>
    <w:rsid w:val="006D237D"/>
    <w:pPr>
      <w:spacing w:before="100" w:beforeAutospacing="1" w:after="100" w:afterAutospacing="1"/>
    </w:pPr>
    <w:rPr>
      <w:rFonts w:ascii="Times New Roman" w:hAnsi="Times New Roman" w:cs="Times New Roman"/>
      <w:sz w:val="24"/>
      <w:szCs w:val="24"/>
    </w:rPr>
  </w:style>
  <w:style w:type="paragraph" w:styleId="BalloonText">
    <w:name w:val="Balloon Text"/>
    <w:basedOn w:val="Normal"/>
    <w:link w:val="BalloonTextChar"/>
    <w:uiPriority w:val="99"/>
    <w:semiHidden/>
    <w:unhideWhenUsed/>
    <w:rsid w:val="006D237D"/>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6D237D"/>
    <w:rPr>
      <w:rFonts w:ascii="Tahoma" w:eastAsiaTheme="minorEastAsia" w:hAnsi="Tahoma" w:cs="Tahoma"/>
      <w:sz w:val="16"/>
      <w:szCs w:val="16"/>
      <w:lang w:eastAsia="zh-CN"/>
    </w:rPr>
  </w:style>
  <w:style w:type="character" w:styleId="Emphasis">
    <w:name w:val="Emphasis"/>
    <w:basedOn w:val="DefaultParagraphFont"/>
    <w:uiPriority w:val="20"/>
    <w:qFormat/>
    <w:rsid w:val="006D237D"/>
    <w:rPr>
      <w:i/>
      <w:iCs/>
    </w:rPr>
  </w:style>
  <w:style w:type="character" w:styleId="Hyperlink">
    <w:name w:val="Hyperlink"/>
    <w:basedOn w:val="DefaultParagraphFont"/>
    <w:uiPriority w:val="99"/>
    <w:unhideWhenUsed/>
    <w:rsid w:val="006D237D"/>
    <w:rPr>
      <w:color w:val="0000FF"/>
      <w:u w:val="single"/>
    </w:rPr>
  </w:style>
  <w:style w:type="paragraph" w:styleId="NoSpacing">
    <w:name w:val="No Spacing"/>
    <w:uiPriority w:val="1"/>
    <w:qFormat/>
    <w:rsid w:val="006D237D"/>
    <w:pPr>
      <w:spacing w:before="0"/>
    </w:pPr>
    <w:rPr>
      <w:rFonts w:eastAsiaTheme="minorEastAsia"/>
      <w:lang w:eastAsia="zh-CN"/>
    </w:rPr>
  </w:style>
  <w:style w:type="table" w:styleId="TableGrid">
    <w:name w:val="Table Grid"/>
    <w:basedOn w:val="TableNormal"/>
    <w:uiPriority w:val="59"/>
    <w:rsid w:val="006D237D"/>
    <w:pPr>
      <w:spacing w:before="0"/>
    </w:pPr>
    <w:rPr>
      <w:rFonts w:eastAsiaTheme="minorEastAsia"/>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6D237D"/>
    <w:pPr>
      <w:ind w:left="720"/>
      <w:contextualSpacing/>
    </w:pPr>
    <w:rPr>
      <w:rFonts w:eastAsiaTheme="minorHAnsi"/>
      <w:lang w:eastAsia="en-US"/>
    </w:rPr>
  </w:style>
  <w:style w:type="character" w:customStyle="1" w:styleId="apple-converted-space">
    <w:name w:val="apple-converted-space"/>
    <w:basedOn w:val="DefaultParagraphFont"/>
    <w:rsid w:val="006D237D"/>
  </w:style>
  <w:style w:type="paragraph" w:customStyle="1" w:styleId="Heading10">
    <w:name w:val="Heading1"/>
    <w:basedOn w:val="Normal"/>
    <w:link w:val="Heading1Char0"/>
    <w:qFormat/>
    <w:rsid w:val="006D237D"/>
    <w:pPr>
      <w:spacing w:before="240" w:line="264" w:lineRule="auto"/>
    </w:pPr>
    <w:rPr>
      <w:rFonts w:ascii="Arial" w:hAnsi="Arial"/>
      <w:b/>
      <w:bCs/>
      <w:sz w:val="40"/>
      <w:szCs w:val="24"/>
    </w:rPr>
  </w:style>
  <w:style w:type="character" w:customStyle="1" w:styleId="Heading1Char0">
    <w:name w:val="Heading1 Char"/>
    <w:basedOn w:val="DefaultParagraphFont"/>
    <w:link w:val="Heading10"/>
    <w:rsid w:val="006D237D"/>
    <w:rPr>
      <w:rFonts w:ascii="Arial" w:eastAsiaTheme="minorEastAsia" w:hAnsi="Arial" w:cs="Arial"/>
      <w:b/>
      <w:bCs/>
      <w:sz w:val="40"/>
      <w:szCs w:val="24"/>
      <w:lang w:eastAsia="zh-CN"/>
    </w:rPr>
  </w:style>
  <w:style w:type="paragraph" w:styleId="TOCHeading">
    <w:name w:val="TOC Heading"/>
    <w:basedOn w:val="Heading1"/>
    <w:next w:val="Normal"/>
    <w:uiPriority w:val="39"/>
    <w:unhideWhenUsed/>
    <w:qFormat/>
    <w:rsid w:val="006D237D"/>
    <w:pPr>
      <w:outlineLvl w:val="9"/>
    </w:pPr>
    <w:rPr>
      <w:lang w:val="en-US" w:eastAsia="ja-JP"/>
    </w:rPr>
  </w:style>
  <w:style w:type="paragraph" w:styleId="TOC1">
    <w:name w:val="toc 1"/>
    <w:basedOn w:val="Normal"/>
    <w:next w:val="Normal"/>
    <w:autoRedefine/>
    <w:uiPriority w:val="39"/>
    <w:unhideWhenUsed/>
    <w:qFormat/>
    <w:rsid w:val="00FA4C77"/>
    <w:pPr>
      <w:spacing w:before="120" w:after="120"/>
    </w:pPr>
    <w:rPr>
      <w:b/>
      <w:bCs/>
      <w:caps/>
      <w:sz w:val="20"/>
      <w:szCs w:val="20"/>
    </w:rPr>
  </w:style>
  <w:style w:type="paragraph" w:styleId="Title">
    <w:name w:val="Title"/>
    <w:basedOn w:val="Normal"/>
    <w:next w:val="Normal"/>
    <w:link w:val="TitleChar"/>
    <w:uiPriority w:val="10"/>
    <w:qFormat/>
    <w:rsid w:val="006D237D"/>
    <w:pPr>
      <w:pBdr>
        <w:bottom w:val="single" w:sz="8" w:space="4" w:color="4F81BD" w:themeColor="accent1"/>
      </w:pBdr>
      <w:contextualSpacing/>
    </w:pPr>
    <w:rPr>
      <w:rFonts w:asciiTheme="majorHAnsi" w:eastAsiaTheme="majorEastAsia" w:hAnsiTheme="majorHAnsi" w:cstheme="majorBidi"/>
      <w:color w:val="17365D" w:themeColor="text2" w:themeShade="BF"/>
      <w:spacing w:val="5"/>
      <w:kern w:val="28"/>
      <w:sz w:val="44"/>
      <w:szCs w:val="52"/>
    </w:rPr>
  </w:style>
  <w:style w:type="character" w:customStyle="1" w:styleId="TitleChar">
    <w:name w:val="Title Char"/>
    <w:basedOn w:val="DefaultParagraphFont"/>
    <w:link w:val="Title"/>
    <w:uiPriority w:val="10"/>
    <w:rsid w:val="006D237D"/>
    <w:rPr>
      <w:rFonts w:asciiTheme="majorHAnsi" w:eastAsiaTheme="majorEastAsia" w:hAnsiTheme="majorHAnsi" w:cstheme="majorBidi"/>
      <w:color w:val="17365D" w:themeColor="text2" w:themeShade="BF"/>
      <w:spacing w:val="5"/>
      <w:kern w:val="28"/>
      <w:sz w:val="44"/>
      <w:szCs w:val="52"/>
      <w:lang w:eastAsia="zh-CN"/>
    </w:rPr>
  </w:style>
  <w:style w:type="paragraph" w:styleId="TOC2">
    <w:name w:val="toc 2"/>
    <w:basedOn w:val="Normal"/>
    <w:next w:val="Normal"/>
    <w:autoRedefine/>
    <w:uiPriority w:val="39"/>
    <w:unhideWhenUsed/>
    <w:qFormat/>
    <w:rsid w:val="006D237D"/>
    <w:pPr>
      <w:spacing w:before="0" w:after="0"/>
      <w:ind w:left="280"/>
    </w:pPr>
    <w:rPr>
      <w:smallCaps/>
      <w:sz w:val="20"/>
      <w:szCs w:val="20"/>
    </w:rPr>
  </w:style>
  <w:style w:type="paragraph" w:styleId="TOC3">
    <w:name w:val="toc 3"/>
    <w:basedOn w:val="Normal"/>
    <w:next w:val="Normal"/>
    <w:autoRedefine/>
    <w:uiPriority w:val="39"/>
    <w:unhideWhenUsed/>
    <w:qFormat/>
    <w:rsid w:val="006D237D"/>
    <w:pPr>
      <w:spacing w:before="0" w:after="0"/>
      <w:ind w:left="560"/>
    </w:pPr>
    <w:rPr>
      <w:i/>
      <w:iCs/>
      <w:sz w:val="20"/>
      <w:szCs w:val="20"/>
    </w:rPr>
  </w:style>
  <w:style w:type="paragraph" w:styleId="Header">
    <w:name w:val="header"/>
    <w:basedOn w:val="Normal"/>
    <w:link w:val="HeaderChar"/>
    <w:uiPriority w:val="99"/>
    <w:unhideWhenUsed/>
    <w:rsid w:val="006D237D"/>
    <w:pPr>
      <w:tabs>
        <w:tab w:val="center" w:pos="4513"/>
        <w:tab w:val="right" w:pos="9026"/>
      </w:tabs>
      <w:spacing w:after="0"/>
    </w:pPr>
  </w:style>
  <w:style w:type="character" w:customStyle="1" w:styleId="HeaderChar">
    <w:name w:val="Header Char"/>
    <w:basedOn w:val="DefaultParagraphFont"/>
    <w:link w:val="Header"/>
    <w:uiPriority w:val="99"/>
    <w:rsid w:val="006D237D"/>
    <w:rPr>
      <w:rFonts w:asciiTheme="minorBidi" w:eastAsiaTheme="minorEastAsia" w:hAnsiTheme="minorBidi"/>
      <w:lang w:eastAsia="zh-CN"/>
    </w:rPr>
  </w:style>
  <w:style w:type="paragraph" w:styleId="Footer">
    <w:name w:val="footer"/>
    <w:basedOn w:val="Normal"/>
    <w:link w:val="FooterChar"/>
    <w:uiPriority w:val="99"/>
    <w:unhideWhenUsed/>
    <w:rsid w:val="006D237D"/>
    <w:pPr>
      <w:tabs>
        <w:tab w:val="center" w:pos="4513"/>
        <w:tab w:val="right" w:pos="9026"/>
      </w:tabs>
      <w:spacing w:after="0"/>
    </w:pPr>
  </w:style>
  <w:style w:type="character" w:customStyle="1" w:styleId="FooterChar">
    <w:name w:val="Footer Char"/>
    <w:basedOn w:val="DefaultParagraphFont"/>
    <w:link w:val="Footer"/>
    <w:uiPriority w:val="99"/>
    <w:rsid w:val="006D237D"/>
    <w:rPr>
      <w:rFonts w:asciiTheme="minorBidi" w:eastAsiaTheme="minorEastAsia" w:hAnsiTheme="minorBidi"/>
      <w:lang w:eastAsia="zh-CN"/>
    </w:rPr>
  </w:style>
  <w:style w:type="paragraph" w:styleId="Revision">
    <w:name w:val="Revision"/>
    <w:hidden/>
    <w:uiPriority w:val="99"/>
    <w:semiHidden/>
    <w:rsid w:val="00775CBF"/>
    <w:pPr>
      <w:spacing w:before="0"/>
    </w:pPr>
    <w:rPr>
      <w:rFonts w:asciiTheme="minorBidi" w:eastAsiaTheme="minorEastAsia" w:hAnsiTheme="minorBidi"/>
      <w:lang w:eastAsia="zh-CN"/>
    </w:rPr>
  </w:style>
  <w:style w:type="paragraph" w:styleId="DocumentMap">
    <w:name w:val="Document Map"/>
    <w:basedOn w:val="Normal"/>
    <w:link w:val="DocumentMapChar"/>
    <w:uiPriority w:val="99"/>
    <w:semiHidden/>
    <w:unhideWhenUsed/>
    <w:rsid w:val="00AD7D52"/>
    <w:pPr>
      <w:spacing w:after="0"/>
    </w:pPr>
    <w:rPr>
      <w:rFonts w:ascii="Tahoma" w:hAnsi="Tahoma" w:cs="Tahoma"/>
      <w:sz w:val="16"/>
      <w:szCs w:val="16"/>
    </w:rPr>
  </w:style>
  <w:style w:type="character" w:customStyle="1" w:styleId="DocumentMapChar">
    <w:name w:val="Document Map Char"/>
    <w:basedOn w:val="DefaultParagraphFont"/>
    <w:link w:val="DocumentMap"/>
    <w:uiPriority w:val="99"/>
    <w:semiHidden/>
    <w:rsid w:val="00AD7D52"/>
    <w:rPr>
      <w:rFonts w:ascii="Tahoma" w:eastAsiaTheme="minorEastAsia" w:hAnsi="Tahoma" w:cs="Tahoma"/>
      <w:sz w:val="16"/>
      <w:szCs w:val="16"/>
      <w:lang w:eastAsia="zh-CN"/>
    </w:rPr>
  </w:style>
  <w:style w:type="character" w:styleId="CommentReference">
    <w:name w:val="annotation reference"/>
    <w:basedOn w:val="DefaultParagraphFont"/>
    <w:uiPriority w:val="99"/>
    <w:semiHidden/>
    <w:unhideWhenUsed/>
    <w:rsid w:val="00AD7D52"/>
    <w:rPr>
      <w:sz w:val="16"/>
      <w:szCs w:val="16"/>
    </w:rPr>
  </w:style>
  <w:style w:type="paragraph" w:styleId="CommentText">
    <w:name w:val="annotation text"/>
    <w:basedOn w:val="Normal"/>
    <w:link w:val="CommentTextChar"/>
    <w:uiPriority w:val="99"/>
    <w:unhideWhenUsed/>
    <w:rsid w:val="00AD7D52"/>
    <w:rPr>
      <w:sz w:val="20"/>
      <w:szCs w:val="20"/>
    </w:rPr>
  </w:style>
  <w:style w:type="character" w:customStyle="1" w:styleId="CommentTextChar">
    <w:name w:val="Comment Text Char"/>
    <w:basedOn w:val="DefaultParagraphFont"/>
    <w:link w:val="CommentText"/>
    <w:uiPriority w:val="99"/>
    <w:rsid w:val="00AD7D52"/>
    <w:rPr>
      <w:rFonts w:asciiTheme="minorBidi" w:eastAsiaTheme="minorEastAsia" w:hAnsiTheme="minorBidi"/>
      <w:sz w:val="20"/>
      <w:szCs w:val="20"/>
      <w:lang w:eastAsia="zh-CN"/>
    </w:rPr>
  </w:style>
  <w:style w:type="paragraph" w:styleId="CommentSubject">
    <w:name w:val="annotation subject"/>
    <w:basedOn w:val="CommentText"/>
    <w:next w:val="CommentText"/>
    <w:link w:val="CommentSubjectChar"/>
    <w:uiPriority w:val="99"/>
    <w:semiHidden/>
    <w:unhideWhenUsed/>
    <w:rsid w:val="00AD7D52"/>
    <w:rPr>
      <w:b/>
      <w:bCs/>
    </w:rPr>
  </w:style>
  <w:style w:type="character" w:customStyle="1" w:styleId="CommentSubjectChar">
    <w:name w:val="Comment Subject Char"/>
    <w:basedOn w:val="CommentTextChar"/>
    <w:link w:val="CommentSubject"/>
    <w:uiPriority w:val="99"/>
    <w:semiHidden/>
    <w:rsid w:val="00AD7D52"/>
    <w:rPr>
      <w:rFonts w:asciiTheme="minorBidi" w:eastAsiaTheme="minorEastAsia" w:hAnsiTheme="minorBidi"/>
      <w:b/>
      <w:bCs/>
      <w:sz w:val="20"/>
      <w:szCs w:val="20"/>
      <w:lang w:eastAsia="zh-CN"/>
    </w:rPr>
  </w:style>
  <w:style w:type="paragraph" w:styleId="TOC4">
    <w:name w:val="toc 4"/>
    <w:basedOn w:val="Normal"/>
    <w:next w:val="Normal"/>
    <w:autoRedefine/>
    <w:uiPriority w:val="39"/>
    <w:unhideWhenUsed/>
    <w:rsid w:val="00D77792"/>
    <w:pPr>
      <w:spacing w:before="0" w:after="0"/>
      <w:ind w:left="840"/>
    </w:pPr>
    <w:rPr>
      <w:sz w:val="18"/>
      <w:szCs w:val="18"/>
    </w:rPr>
  </w:style>
  <w:style w:type="table" w:customStyle="1" w:styleId="TableGrid1">
    <w:name w:val="Table Grid1"/>
    <w:basedOn w:val="TableNormal"/>
    <w:next w:val="TableGrid"/>
    <w:uiPriority w:val="59"/>
    <w:rsid w:val="00F83FB4"/>
    <w:pPr>
      <w:spacing w:before="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E81B5B"/>
    <w:rPr>
      <w:color w:val="800080" w:themeColor="followedHyperlink"/>
      <w:u w:val="single"/>
    </w:rPr>
  </w:style>
  <w:style w:type="paragraph" w:customStyle="1" w:styleId="importantterm">
    <w:name w:val="important term"/>
    <w:basedOn w:val="Normal"/>
    <w:link w:val="importanttermChar"/>
    <w:qFormat/>
    <w:rsid w:val="00D23B53"/>
    <w:rPr>
      <w:b/>
    </w:rPr>
  </w:style>
  <w:style w:type="character" w:styleId="SubtleEmphasis">
    <w:name w:val="Subtle Emphasis"/>
    <w:basedOn w:val="DefaultParagraphFont"/>
    <w:uiPriority w:val="19"/>
    <w:qFormat/>
    <w:rsid w:val="00884A63"/>
    <w:rPr>
      <w:i/>
      <w:iCs/>
      <w:color w:val="808080" w:themeColor="text1" w:themeTint="7F"/>
    </w:rPr>
  </w:style>
  <w:style w:type="character" w:customStyle="1" w:styleId="importanttermChar">
    <w:name w:val="important term Char"/>
    <w:basedOn w:val="DefaultParagraphFont"/>
    <w:link w:val="importantterm"/>
    <w:rsid w:val="00D23B53"/>
    <w:rPr>
      <w:rFonts w:eastAsia="Times New Roman" w:cs="Arial"/>
      <w:b/>
      <w:color w:val="000000"/>
      <w:sz w:val="28"/>
      <w:lang w:eastAsia="zh-CN"/>
    </w:rPr>
  </w:style>
  <w:style w:type="paragraph" w:styleId="TOC5">
    <w:name w:val="toc 5"/>
    <w:basedOn w:val="Normal"/>
    <w:next w:val="Normal"/>
    <w:autoRedefine/>
    <w:uiPriority w:val="39"/>
    <w:unhideWhenUsed/>
    <w:rsid w:val="00260C6F"/>
    <w:pPr>
      <w:spacing w:before="0" w:after="0"/>
      <w:ind w:left="1120"/>
    </w:pPr>
    <w:rPr>
      <w:sz w:val="18"/>
      <w:szCs w:val="18"/>
    </w:rPr>
  </w:style>
  <w:style w:type="paragraph" w:styleId="TOC6">
    <w:name w:val="toc 6"/>
    <w:basedOn w:val="Normal"/>
    <w:next w:val="Normal"/>
    <w:autoRedefine/>
    <w:uiPriority w:val="39"/>
    <w:unhideWhenUsed/>
    <w:rsid w:val="00260C6F"/>
    <w:pPr>
      <w:spacing w:before="0" w:after="0"/>
      <w:ind w:left="1400"/>
    </w:pPr>
    <w:rPr>
      <w:sz w:val="18"/>
      <w:szCs w:val="18"/>
    </w:rPr>
  </w:style>
  <w:style w:type="paragraph" w:styleId="TOC7">
    <w:name w:val="toc 7"/>
    <w:basedOn w:val="Normal"/>
    <w:next w:val="Normal"/>
    <w:autoRedefine/>
    <w:uiPriority w:val="39"/>
    <w:unhideWhenUsed/>
    <w:rsid w:val="00260C6F"/>
    <w:pPr>
      <w:spacing w:before="0" w:after="0"/>
      <w:ind w:left="1680"/>
    </w:pPr>
    <w:rPr>
      <w:sz w:val="18"/>
      <w:szCs w:val="18"/>
    </w:rPr>
  </w:style>
  <w:style w:type="paragraph" w:styleId="TOC8">
    <w:name w:val="toc 8"/>
    <w:basedOn w:val="Normal"/>
    <w:next w:val="Normal"/>
    <w:autoRedefine/>
    <w:uiPriority w:val="39"/>
    <w:unhideWhenUsed/>
    <w:rsid w:val="00260C6F"/>
    <w:pPr>
      <w:spacing w:before="0" w:after="0"/>
      <w:ind w:left="1960"/>
    </w:pPr>
    <w:rPr>
      <w:sz w:val="18"/>
      <w:szCs w:val="18"/>
    </w:rPr>
  </w:style>
  <w:style w:type="paragraph" w:styleId="TOC9">
    <w:name w:val="toc 9"/>
    <w:basedOn w:val="Normal"/>
    <w:next w:val="Normal"/>
    <w:autoRedefine/>
    <w:uiPriority w:val="39"/>
    <w:unhideWhenUsed/>
    <w:rsid w:val="00260C6F"/>
    <w:pPr>
      <w:spacing w:before="0" w:after="0"/>
      <w:ind w:left="2240"/>
    </w:pPr>
    <w:rPr>
      <w:sz w:val="18"/>
      <w:szCs w:val="18"/>
    </w:rPr>
  </w:style>
  <w:style w:type="paragraph" w:styleId="Index1">
    <w:name w:val="index 1"/>
    <w:basedOn w:val="Normal"/>
    <w:next w:val="Normal"/>
    <w:autoRedefine/>
    <w:uiPriority w:val="99"/>
    <w:semiHidden/>
    <w:unhideWhenUsed/>
    <w:rsid w:val="00732CD2"/>
    <w:pPr>
      <w:spacing w:before="0" w:after="0"/>
      <w:ind w:left="280" w:hanging="280"/>
    </w:pPr>
  </w:style>
  <w:style w:type="paragraph" w:styleId="FootnoteText">
    <w:name w:val="footnote text"/>
    <w:basedOn w:val="Normal"/>
    <w:link w:val="FootnoteTextChar"/>
    <w:uiPriority w:val="99"/>
    <w:unhideWhenUsed/>
    <w:rsid w:val="003D025E"/>
    <w:pPr>
      <w:spacing w:before="0" w:after="0"/>
    </w:pPr>
    <w:rPr>
      <w:sz w:val="20"/>
      <w:szCs w:val="20"/>
    </w:rPr>
  </w:style>
  <w:style w:type="character" w:customStyle="1" w:styleId="FootnoteTextChar">
    <w:name w:val="Footnote Text Char"/>
    <w:basedOn w:val="DefaultParagraphFont"/>
    <w:link w:val="FootnoteText"/>
    <w:uiPriority w:val="99"/>
    <w:rsid w:val="003D025E"/>
    <w:rPr>
      <w:rFonts w:eastAsia="Times New Roman" w:cs="Arial"/>
      <w:color w:val="000000"/>
      <w:sz w:val="20"/>
      <w:szCs w:val="20"/>
      <w:lang w:eastAsia="zh-CN"/>
    </w:rPr>
  </w:style>
  <w:style w:type="character" w:styleId="FootnoteReference">
    <w:name w:val="footnote reference"/>
    <w:basedOn w:val="DefaultParagraphFont"/>
    <w:uiPriority w:val="99"/>
    <w:semiHidden/>
    <w:unhideWhenUsed/>
    <w:rsid w:val="003D025E"/>
    <w:rPr>
      <w:vertAlign w:val="superscript"/>
    </w:rPr>
  </w:style>
  <w:style w:type="paragraph" w:customStyle="1" w:styleId="url">
    <w:name w:val="url"/>
    <w:basedOn w:val="Normal"/>
    <w:link w:val="urlChar"/>
    <w:qFormat/>
    <w:rsid w:val="003D73D6"/>
    <w:pPr>
      <w:spacing w:before="0" w:after="120"/>
    </w:pPr>
    <w:rPr>
      <w:b/>
      <w:i/>
    </w:rPr>
  </w:style>
  <w:style w:type="character" w:customStyle="1" w:styleId="urlChar">
    <w:name w:val="url Char"/>
    <w:basedOn w:val="DefaultParagraphFont"/>
    <w:link w:val="url"/>
    <w:rsid w:val="003D73D6"/>
    <w:rPr>
      <w:rFonts w:eastAsia="Times New Roman" w:cs="Arial"/>
      <w:b/>
      <w:i/>
      <w:color w:val="000000"/>
      <w:sz w:val="28"/>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63732">
      <w:bodyDiv w:val="1"/>
      <w:marLeft w:val="0"/>
      <w:marRight w:val="0"/>
      <w:marTop w:val="0"/>
      <w:marBottom w:val="0"/>
      <w:divBdr>
        <w:top w:val="none" w:sz="0" w:space="0" w:color="auto"/>
        <w:left w:val="none" w:sz="0" w:space="0" w:color="auto"/>
        <w:bottom w:val="none" w:sz="0" w:space="0" w:color="auto"/>
        <w:right w:val="none" w:sz="0" w:space="0" w:color="auto"/>
      </w:divBdr>
    </w:div>
    <w:div w:id="5134375">
      <w:bodyDiv w:val="1"/>
      <w:marLeft w:val="0"/>
      <w:marRight w:val="0"/>
      <w:marTop w:val="0"/>
      <w:marBottom w:val="0"/>
      <w:divBdr>
        <w:top w:val="none" w:sz="0" w:space="0" w:color="auto"/>
        <w:left w:val="none" w:sz="0" w:space="0" w:color="auto"/>
        <w:bottom w:val="none" w:sz="0" w:space="0" w:color="auto"/>
        <w:right w:val="none" w:sz="0" w:space="0" w:color="auto"/>
      </w:divBdr>
    </w:div>
    <w:div w:id="7221677">
      <w:bodyDiv w:val="1"/>
      <w:marLeft w:val="0"/>
      <w:marRight w:val="0"/>
      <w:marTop w:val="0"/>
      <w:marBottom w:val="0"/>
      <w:divBdr>
        <w:top w:val="none" w:sz="0" w:space="0" w:color="auto"/>
        <w:left w:val="none" w:sz="0" w:space="0" w:color="auto"/>
        <w:bottom w:val="none" w:sz="0" w:space="0" w:color="auto"/>
        <w:right w:val="none" w:sz="0" w:space="0" w:color="auto"/>
      </w:divBdr>
    </w:div>
    <w:div w:id="8457192">
      <w:bodyDiv w:val="1"/>
      <w:marLeft w:val="0"/>
      <w:marRight w:val="0"/>
      <w:marTop w:val="0"/>
      <w:marBottom w:val="0"/>
      <w:divBdr>
        <w:top w:val="none" w:sz="0" w:space="0" w:color="auto"/>
        <w:left w:val="none" w:sz="0" w:space="0" w:color="auto"/>
        <w:bottom w:val="none" w:sz="0" w:space="0" w:color="auto"/>
        <w:right w:val="none" w:sz="0" w:space="0" w:color="auto"/>
      </w:divBdr>
    </w:div>
    <w:div w:id="14499740">
      <w:bodyDiv w:val="1"/>
      <w:marLeft w:val="0"/>
      <w:marRight w:val="0"/>
      <w:marTop w:val="0"/>
      <w:marBottom w:val="0"/>
      <w:divBdr>
        <w:top w:val="none" w:sz="0" w:space="0" w:color="auto"/>
        <w:left w:val="none" w:sz="0" w:space="0" w:color="auto"/>
        <w:bottom w:val="none" w:sz="0" w:space="0" w:color="auto"/>
        <w:right w:val="none" w:sz="0" w:space="0" w:color="auto"/>
      </w:divBdr>
    </w:div>
    <w:div w:id="19746967">
      <w:bodyDiv w:val="1"/>
      <w:marLeft w:val="0"/>
      <w:marRight w:val="0"/>
      <w:marTop w:val="0"/>
      <w:marBottom w:val="0"/>
      <w:divBdr>
        <w:top w:val="none" w:sz="0" w:space="0" w:color="auto"/>
        <w:left w:val="none" w:sz="0" w:space="0" w:color="auto"/>
        <w:bottom w:val="none" w:sz="0" w:space="0" w:color="auto"/>
        <w:right w:val="none" w:sz="0" w:space="0" w:color="auto"/>
      </w:divBdr>
    </w:div>
    <w:div w:id="24673494">
      <w:bodyDiv w:val="1"/>
      <w:marLeft w:val="0"/>
      <w:marRight w:val="0"/>
      <w:marTop w:val="0"/>
      <w:marBottom w:val="0"/>
      <w:divBdr>
        <w:top w:val="none" w:sz="0" w:space="0" w:color="auto"/>
        <w:left w:val="none" w:sz="0" w:space="0" w:color="auto"/>
        <w:bottom w:val="none" w:sz="0" w:space="0" w:color="auto"/>
        <w:right w:val="none" w:sz="0" w:space="0" w:color="auto"/>
      </w:divBdr>
      <w:divsChild>
        <w:div w:id="1018235903">
          <w:marLeft w:val="0"/>
          <w:marRight w:val="0"/>
          <w:marTop w:val="0"/>
          <w:marBottom w:val="0"/>
          <w:divBdr>
            <w:top w:val="none" w:sz="0" w:space="0" w:color="auto"/>
            <w:left w:val="none" w:sz="0" w:space="0" w:color="auto"/>
            <w:bottom w:val="none" w:sz="0" w:space="0" w:color="auto"/>
            <w:right w:val="none" w:sz="0" w:space="0" w:color="auto"/>
          </w:divBdr>
        </w:div>
        <w:div w:id="1285236135">
          <w:marLeft w:val="0"/>
          <w:marRight w:val="0"/>
          <w:marTop w:val="0"/>
          <w:marBottom w:val="0"/>
          <w:divBdr>
            <w:top w:val="none" w:sz="0" w:space="0" w:color="auto"/>
            <w:left w:val="none" w:sz="0" w:space="0" w:color="auto"/>
            <w:bottom w:val="none" w:sz="0" w:space="0" w:color="auto"/>
            <w:right w:val="none" w:sz="0" w:space="0" w:color="auto"/>
          </w:divBdr>
        </w:div>
      </w:divsChild>
    </w:div>
    <w:div w:id="31273214">
      <w:bodyDiv w:val="1"/>
      <w:marLeft w:val="0"/>
      <w:marRight w:val="0"/>
      <w:marTop w:val="0"/>
      <w:marBottom w:val="0"/>
      <w:divBdr>
        <w:top w:val="none" w:sz="0" w:space="0" w:color="auto"/>
        <w:left w:val="none" w:sz="0" w:space="0" w:color="auto"/>
        <w:bottom w:val="none" w:sz="0" w:space="0" w:color="auto"/>
        <w:right w:val="none" w:sz="0" w:space="0" w:color="auto"/>
      </w:divBdr>
    </w:div>
    <w:div w:id="35980136">
      <w:bodyDiv w:val="1"/>
      <w:marLeft w:val="0"/>
      <w:marRight w:val="0"/>
      <w:marTop w:val="0"/>
      <w:marBottom w:val="0"/>
      <w:divBdr>
        <w:top w:val="none" w:sz="0" w:space="0" w:color="auto"/>
        <w:left w:val="none" w:sz="0" w:space="0" w:color="auto"/>
        <w:bottom w:val="none" w:sz="0" w:space="0" w:color="auto"/>
        <w:right w:val="none" w:sz="0" w:space="0" w:color="auto"/>
      </w:divBdr>
    </w:div>
    <w:div w:id="36592551">
      <w:bodyDiv w:val="1"/>
      <w:marLeft w:val="0"/>
      <w:marRight w:val="0"/>
      <w:marTop w:val="0"/>
      <w:marBottom w:val="0"/>
      <w:divBdr>
        <w:top w:val="none" w:sz="0" w:space="0" w:color="auto"/>
        <w:left w:val="none" w:sz="0" w:space="0" w:color="auto"/>
        <w:bottom w:val="none" w:sz="0" w:space="0" w:color="auto"/>
        <w:right w:val="none" w:sz="0" w:space="0" w:color="auto"/>
      </w:divBdr>
    </w:div>
    <w:div w:id="39020482">
      <w:bodyDiv w:val="1"/>
      <w:marLeft w:val="0"/>
      <w:marRight w:val="0"/>
      <w:marTop w:val="0"/>
      <w:marBottom w:val="0"/>
      <w:divBdr>
        <w:top w:val="none" w:sz="0" w:space="0" w:color="auto"/>
        <w:left w:val="none" w:sz="0" w:space="0" w:color="auto"/>
        <w:bottom w:val="none" w:sz="0" w:space="0" w:color="auto"/>
        <w:right w:val="none" w:sz="0" w:space="0" w:color="auto"/>
      </w:divBdr>
    </w:div>
    <w:div w:id="54738484">
      <w:bodyDiv w:val="1"/>
      <w:marLeft w:val="0"/>
      <w:marRight w:val="0"/>
      <w:marTop w:val="0"/>
      <w:marBottom w:val="0"/>
      <w:divBdr>
        <w:top w:val="none" w:sz="0" w:space="0" w:color="auto"/>
        <w:left w:val="none" w:sz="0" w:space="0" w:color="auto"/>
        <w:bottom w:val="none" w:sz="0" w:space="0" w:color="auto"/>
        <w:right w:val="none" w:sz="0" w:space="0" w:color="auto"/>
      </w:divBdr>
    </w:div>
    <w:div w:id="75594109">
      <w:bodyDiv w:val="1"/>
      <w:marLeft w:val="0"/>
      <w:marRight w:val="0"/>
      <w:marTop w:val="0"/>
      <w:marBottom w:val="0"/>
      <w:divBdr>
        <w:top w:val="none" w:sz="0" w:space="0" w:color="auto"/>
        <w:left w:val="none" w:sz="0" w:space="0" w:color="auto"/>
        <w:bottom w:val="none" w:sz="0" w:space="0" w:color="auto"/>
        <w:right w:val="none" w:sz="0" w:space="0" w:color="auto"/>
      </w:divBdr>
    </w:div>
    <w:div w:id="80956969">
      <w:bodyDiv w:val="1"/>
      <w:marLeft w:val="0"/>
      <w:marRight w:val="0"/>
      <w:marTop w:val="0"/>
      <w:marBottom w:val="0"/>
      <w:divBdr>
        <w:top w:val="none" w:sz="0" w:space="0" w:color="auto"/>
        <w:left w:val="none" w:sz="0" w:space="0" w:color="auto"/>
        <w:bottom w:val="none" w:sz="0" w:space="0" w:color="auto"/>
        <w:right w:val="none" w:sz="0" w:space="0" w:color="auto"/>
      </w:divBdr>
    </w:div>
    <w:div w:id="83840092">
      <w:bodyDiv w:val="1"/>
      <w:marLeft w:val="0"/>
      <w:marRight w:val="0"/>
      <w:marTop w:val="0"/>
      <w:marBottom w:val="0"/>
      <w:divBdr>
        <w:top w:val="none" w:sz="0" w:space="0" w:color="auto"/>
        <w:left w:val="none" w:sz="0" w:space="0" w:color="auto"/>
        <w:bottom w:val="none" w:sz="0" w:space="0" w:color="auto"/>
        <w:right w:val="none" w:sz="0" w:space="0" w:color="auto"/>
      </w:divBdr>
    </w:div>
    <w:div w:id="85620778">
      <w:bodyDiv w:val="1"/>
      <w:marLeft w:val="0"/>
      <w:marRight w:val="0"/>
      <w:marTop w:val="0"/>
      <w:marBottom w:val="0"/>
      <w:divBdr>
        <w:top w:val="none" w:sz="0" w:space="0" w:color="auto"/>
        <w:left w:val="none" w:sz="0" w:space="0" w:color="auto"/>
        <w:bottom w:val="none" w:sz="0" w:space="0" w:color="auto"/>
        <w:right w:val="none" w:sz="0" w:space="0" w:color="auto"/>
      </w:divBdr>
    </w:div>
    <w:div w:id="90706364">
      <w:bodyDiv w:val="1"/>
      <w:marLeft w:val="0"/>
      <w:marRight w:val="0"/>
      <w:marTop w:val="0"/>
      <w:marBottom w:val="0"/>
      <w:divBdr>
        <w:top w:val="none" w:sz="0" w:space="0" w:color="auto"/>
        <w:left w:val="none" w:sz="0" w:space="0" w:color="auto"/>
        <w:bottom w:val="none" w:sz="0" w:space="0" w:color="auto"/>
        <w:right w:val="none" w:sz="0" w:space="0" w:color="auto"/>
      </w:divBdr>
    </w:div>
    <w:div w:id="92169097">
      <w:bodyDiv w:val="1"/>
      <w:marLeft w:val="0"/>
      <w:marRight w:val="0"/>
      <w:marTop w:val="0"/>
      <w:marBottom w:val="0"/>
      <w:divBdr>
        <w:top w:val="none" w:sz="0" w:space="0" w:color="auto"/>
        <w:left w:val="none" w:sz="0" w:space="0" w:color="auto"/>
        <w:bottom w:val="none" w:sz="0" w:space="0" w:color="auto"/>
        <w:right w:val="none" w:sz="0" w:space="0" w:color="auto"/>
      </w:divBdr>
    </w:div>
    <w:div w:id="102382760">
      <w:bodyDiv w:val="1"/>
      <w:marLeft w:val="0"/>
      <w:marRight w:val="0"/>
      <w:marTop w:val="0"/>
      <w:marBottom w:val="0"/>
      <w:divBdr>
        <w:top w:val="none" w:sz="0" w:space="0" w:color="auto"/>
        <w:left w:val="none" w:sz="0" w:space="0" w:color="auto"/>
        <w:bottom w:val="none" w:sz="0" w:space="0" w:color="auto"/>
        <w:right w:val="none" w:sz="0" w:space="0" w:color="auto"/>
      </w:divBdr>
    </w:div>
    <w:div w:id="105269504">
      <w:bodyDiv w:val="1"/>
      <w:marLeft w:val="0"/>
      <w:marRight w:val="0"/>
      <w:marTop w:val="0"/>
      <w:marBottom w:val="0"/>
      <w:divBdr>
        <w:top w:val="none" w:sz="0" w:space="0" w:color="auto"/>
        <w:left w:val="none" w:sz="0" w:space="0" w:color="auto"/>
        <w:bottom w:val="none" w:sz="0" w:space="0" w:color="auto"/>
        <w:right w:val="none" w:sz="0" w:space="0" w:color="auto"/>
      </w:divBdr>
    </w:div>
    <w:div w:id="105513768">
      <w:bodyDiv w:val="1"/>
      <w:marLeft w:val="0"/>
      <w:marRight w:val="0"/>
      <w:marTop w:val="0"/>
      <w:marBottom w:val="0"/>
      <w:divBdr>
        <w:top w:val="none" w:sz="0" w:space="0" w:color="auto"/>
        <w:left w:val="none" w:sz="0" w:space="0" w:color="auto"/>
        <w:bottom w:val="none" w:sz="0" w:space="0" w:color="auto"/>
        <w:right w:val="none" w:sz="0" w:space="0" w:color="auto"/>
      </w:divBdr>
    </w:div>
    <w:div w:id="107698833">
      <w:bodyDiv w:val="1"/>
      <w:marLeft w:val="0"/>
      <w:marRight w:val="0"/>
      <w:marTop w:val="0"/>
      <w:marBottom w:val="0"/>
      <w:divBdr>
        <w:top w:val="none" w:sz="0" w:space="0" w:color="auto"/>
        <w:left w:val="none" w:sz="0" w:space="0" w:color="auto"/>
        <w:bottom w:val="none" w:sz="0" w:space="0" w:color="auto"/>
        <w:right w:val="none" w:sz="0" w:space="0" w:color="auto"/>
      </w:divBdr>
    </w:div>
    <w:div w:id="107701314">
      <w:bodyDiv w:val="1"/>
      <w:marLeft w:val="0"/>
      <w:marRight w:val="0"/>
      <w:marTop w:val="0"/>
      <w:marBottom w:val="0"/>
      <w:divBdr>
        <w:top w:val="none" w:sz="0" w:space="0" w:color="auto"/>
        <w:left w:val="none" w:sz="0" w:space="0" w:color="auto"/>
        <w:bottom w:val="none" w:sz="0" w:space="0" w:color="auto"/>
        <w:right w:val="none" w:sz="0" w:space="0" w:color="auto"/>
      </w:divBdr>
    </w:div>
    <w:div w:id="110245457">
      <w:bodyDiv w:val="1"/>
      <w:marLeft w:val="0"/>
      <w:marRight w:val="0"/>
      <w:marTop w:val="0"/>
      <w:marBottom w:val="0"/>
      <w:divBdr>
        <w:top w:val="none" w:sz="0" w:space="0" w:color="auto"/>
        <w:left w:val="none" w:sz="0" w:space="0" w:color="auto"/>
        <w:bottom w:val="none" w:sz="0" w:space="0" w:color="auto"/>
        <w:right w:val="none" w:sz="0" w:space="0" w:color="auto"/>
      </w:divBdr>
    </w:div>
    <w:div w:id="111872691">
      <w:bodyDiv w:val="1"/>
      <w:marLeft w:val="0"/>
      <w:marRight w:val="0"/>
      <w:marTop w:val="0"/>
      <w:marBottom w:val="0"/>
      <w:divBdr>
        <w:top w:val="none" w:sz="0" w:space="0" w:color="auto"/>
        <w:left w:val="none" w:sz="0" w:space="0" w:color="auto"/>
        <w:bottom w:val="none" w:sz="0" w:space="0" w:color="auto"/>
        <w:right w:val="none" w:sz="0" w:space="0" w:color="auto"/>
      </w:divBdr>
    </w:div>
    <w:div w:id="115178043">
      <w:bodyDiv w:val="1"/>
      <w:marLeft w:val="0"/>
      <w:marRight w:val="0"/>
      <w:marTop w:val="0"/>
      <w:marBottom w:val="0"/>
      <w:divBdr>
        <w:top w:val="none" w:sz="0" w:space="0" w:color="auto"/>
        <w:left w:val="none" w:sz="0" w:space="0" w:color="auto"/>
        <w:bottom w:val="none" w:sz="0" w:space="0" w:color="auto"/>
        <w:right w:val="none" w:sz="0" w:space="0" w:color="auto"/>
      </w:divBdr>
    </w:div>
    <w:div w:id="117770957">
      <w:bodyDiv w:val="1"/>
      <w:marLeft w:val="0"/>
      <w:marRight w:val="0"/>
      <w:marTop w:val="0"/>
      <w:marBottom w:val="0"/>
      <w:divBdr>
        <w:top w:val="none" w:sz="0" w:space="0" w:color="auto"/>
        <w:left w:val="none" w:sz="0" w:space="0" w:color="auto"/>
        <w:bottom w:val="none" w:sz="0" w:space="0" w:color="auto"/>
        <w:right w:val="none" w:sz="0" w:space="0" w:color="auto"/>
      </w:divBdr>
    </w:div>
    <w:div w:id="121002115">
      <w:bodyDiv w:val="1"/>
      <w:marLeft w:val="0"/>
      <w:marRight w:val="0"/>
      <w:marTop w:val="0"/>
      <w:marBottom w:val="0"/>
      <w:divBdr>
        <w:top w:val="none" w:sz="0" w:space="0" w:color="auto"/>
        <w:left w:val="none" w:sz="0" w:space="0" w:color="auto"/>
        <w:bottom w:val="none" w:sz="0" w:space="0" w:color="auto"/>
        <w:right w:val="none" w:sz="0" w:space="0" w:color="auto"/>
      </w:divBdr>
    </w:div>
    <w:div w:id="121769347">
      <w:bodyDiv w:val="1"/>
      <w:marLeft w:val="0"/>
      <w:marRight w:val="0"/>
      <w:marTop w:val="0"/>
      <w:marBottom w:val="0"/>
      <w:divBdr>
        <w:top w:val="none" w:sz="0" w:space="0" w:color="auto"/>
        <w:left w:val="none" w:sz="0" w:space="0" w:color="auto"/>
        <w:bottom w:val="none" w:sz="0" w:space="0" w:color="auto"/>
        <w:right w:val="none" w:sz="0" w:space="0" w:color="auto"/>
      </w:divBdr>
    </w:div>
    <w:div w:id="133759996">
      <w:bodyDiv w:val="1"/>
      <w:marLeft w:val="0"/>
      <w:marRight w:val="0"/>
      <w:marTop w:val="0"/>
      <w:marBottom w:val="0"/>
      <w:divBdr>
        <w:top w:val="none" w:sz="0" w:space="0" w:color="auto"/>
        <w:left w:val="none" w:sz="0" w:space="0" w:color="auto"/>
        <w:bottom w:val="none" w:sz="0" w:space="0" w:color="auto"/>
        <w:right w:val="none" w:sz="0" w:space="0" w:color="auto"/>
      </w:divBdr>
    </w:div>
    <w:div w:id="138808628">
      <w:bodyDiv w:val="1"/>
      <w:marLeft w:val="0"/>
      <w:marRight w:val="0"/>
      <w:marTop w:val="0"/>
      <w:marBottom w:val="0"/>
      <w:divBdr>
        <w:top w:val="none" w:sz="0" w:space="0" w:color="auto"/>
        <w:left w:val="none" w:sz="0" w:space="0" w:color="auto"/>
        <w:bottom w:val="none" w:sz="0" w:space="0" w:color="auto"/>
        <w:right w:val="none" w:sz="0" w:space="0" w:color="auto"/>
      </w:divBdr>
    </w:div>
    <w:div w:id="138889270">
      <w:bodyDiv w:val="1"/>
      <w:marLeft w:val="0"/>
      <w:marRight w:val="0"/>
      <w:marTop w:val="0"/>
      <w:marBottom w:val="0"/>
      <w:divBdr>
        <w:top w:val="none" w:sz="0" w:space="0" w:color="auto"/>
        <w:left w:val="none" w:sz="0" w:space="0" w:color="auto"/>
        <w:bottom w:val="none" w:sz="0" w:space="0" w:color="auto"/>
        <w:right w:val="none" w:sz="0" w:space="0" w:color="auto"/>
      </w:divBdr>
    </w:div>
    <w:div w:id="140541059">
      <w:bodyDiv w:val="1"/>
      <w:marLeft w:val="0"/>
      <w:marRight w:val="0"/>
      <w:marTop w:val="0"/>
      <w:marBottom w:val="0"/>
      <w:divBdr>
        <w:top w:val="none" w:sz="0" w:space="0" w:color="auto"/>
        <w:left w:val="none" w:sz="0" w:space="0" w:color="auto"/>
        <w:bottom w:val="none" w:sz="0" w:space="0" w:color="auto"/>
        <w:right w:val="none" w:sz="0" w:space="0" w:color="auto"/>
      </w:divBdr>
    </w:div>
    <w:div w:id="147476199">
      <w:bodyDiv w:val="1"/>
      <w:marLeft w:val="0"/>
      <w:marRight w:val="0"/>
      <w:marTop w:val="0"/>
      <w:marBottom w:val="0"/>
      <w:divBdr>
        <w:top w:val="none" w:sz="0" w:space="0" w:color="auto"/>
        <w:left w:val="none" w:sz="0" w:space="0" w:color="auto"/>
        <w:bottom w:val="none" w:sz="0" w:space="0" w:color="auto"/>
        <w:right w:val="none" w:sz="0" w:space="0" w:color="auto"/>
      </w:divBdr>
    </w:div>
    <w:div w:id="147593987">
      <w:bodyDiv w:val="1"/>
      <w:marLeft w:val="0"/>
      <w:marRight w:val="0"/>
      <w:marTop w:val="0"/>
      <w:marBottom w:val="0"/>
      <w:divBdr>
        <w:top w:val="none" w:sz="0" w:space="0" w:color="auto"/>
        <w:left w:val="none" w:sz="0" w:space="0" w:color="auto"/>
        <w:bottom w:val="none" w:sz="0" w:space="0" w:color="auto"/>
        <w:right w:val="none" w:sz="0" w:space="0" w:color="auto"/>
      </w:divBdr>
    </w:div>
    <w:div w:id="153183476">
      <w:bodyDiv w:val="1"/>
      <w:marLeft w:val="0"/>
      <w:marRight w:val="0"/>
      <w:marTop w:val="0"/>
      <w:marBottom w:val="0"/>
      <w:divBdr>
        <w:top w:val="none" w:sz="0" w:space="0" w:color="auto"/>
        <w:left w:val="none" w:sz="0" w:space="0" w:color="auto"/>
        <w:bottom w:val="none" w:sz="0" w:space="0" w:color="auto"/>
        <w:right w:val="none" w:sz="0" w:space="0" w:color="auto"/>
      </w:divBdr>
    </w:div>
    <w:div w:id="157774198">
      <w:bodyDiv w:val="1"/>
      <w:marLeft w:val="0"/>
      <w:marRight w:val="0"/>
      <w:marTop w:val="0"/>
      <w:marBottom w:val="0"/>
      <w:divBdr>
        <w:top w:val="none" w:sz="0" w:space="0" w:color="auto"/>
        <w:left w:val="none" w:sz="0" w:space="0" w:color="auto"/>
        <w:bottom w:val="none" w:sz="0" w:space="0" w:color="auto"/>
        <w:right w:val="none" w:sz="0" w:space="0" w:color="auto"/>
      </w:divBdr>
    </w:div>
    <w:div w:id="158622132">
      <w:bodyDiv w:val="1"/>
      <w:marLeft w:val="0"/>
      <w:marRight w:val="0"/>
      <w:marTop w:val="0"/>
      <w:marBottom w:val="0"/>
      <w:divBdr>
        <w:top w:val="none" w:sz="0" w:space="0" w:color="auto"/>
        <w:left w:val="none" w:sz="0" w:space="0" w:color="auto"/>
        <w:bottom w:val="none" w:sz="0" w:space="0" w:color="auto"/>
        <w:right w:val="none" w:sz="0" w:space="0" w:color="auto"/>
      </w:divBdr>
    </w:div>
    <w:div w:id="165873629">
      <w:bodyDiv w:val="1"/>
      <w:marLeft w:val="0"/>
      <w:marRight w:val="0"/>
      <w:marTop w:val="0"/>
      <w:marBottom w:val="0"/>
      <w:divBdr>
        <w:top w:val="none" w:sz="0" w:space="0" w:color="auto"/>
        <w:left w:val="none" w:sz="0" w:space="0" w:color="auto"/>
        <w:bottom w:val="none" w:sz="0" w:space="0" w:color="auto"/>
        <w:right w:val="none" w:sz="0" w:space="0" w:color="auto"/>
      </w:divBdr>
    </w:div>
    <w:div w:id="182939581">
      <w:bodyDiv w:val="1"/>
      <w:marLeft w:val="0"/>
      <w:marRight w:val="0"/>
      <w:marTop w:val="0"/>
      <w:marBottom w:val="0"/>
      <w:divBdr>
        <w:top w:val="none" w:sz="0" w:space="0" w:color="auto"/>
        <w:left w:val="none" w:sz="0" w:space="0" w:color="auto"/>
        <w:bottom w:val="none" w:sz="0" w:space="0" w:color="auto"/>
        <w:right w:val="none" w:sz="0" w:space="0" w:color="auto"/>
      </w:divBdr>
    </w:div>
    <w:div w:id="184172278">
      <w:bodyDiv w:val="1"/>
      <w:marLeft w:val="0"/>
      <w:marRight w:val="0"/>
      <w:marTop w:val="0"/>
      <w:marBottom w:val="0"/>
      <w:divBdr>
        <w:top w:val="none" w:sz="0" w:space="0" w:color="auto"/>
        <w:left w:val="none" w:sz="0" w:space="0" w:color="auto"/>
        <w:bottom w:val="none" w:sz="0" w:space="0" w:color="auto"/>
        <w:right w:val="none" w:sz="0" w:space="0" w:color="auto"/>
      </w:divBdr>
    </w:div>
    <w:div w:id="187987255">
      <w:bodyDiv w:val="1"/>
      <w:marLeft w:val="0"/>
      <w:marRight w:val="0"/>
      <w:marTop w:val="0"/>
      <w:marBottom w:val="0"/>
      <w:divBdr>
        <w:top w:val="none" w:sz="0" w:space="0" w:color="auto"/>
        <w:left w:val="none" w:sz="0" w:space="0" w:color="auto"/>
        <w:bottom w:val="none" w:sz="0" w:space="0" w:color="auto"/>
        <w:right w:val="none" w:sz="0" w:space="0" w:color="auto"/>
      </w:divBdr>
    </w:div>
    <w:div w:id="196087014">
      <w:bodyDiv w:val="1"/>
      <w:marLeft w:val="0"/>
      <w:marRight w:val="0"/>
      <w:marTop w:val="0"/>
      <w:marBottom w:val="0"/>
      <w:divBdr>
        <w:top w:val="none" w:sz="0" w:space="0" w:color="auto"/>
        <w:left w:val="none" w:sz="0" w:space="0" w:color="auto"/>
        <w:bottom w:val="none" w:sz="0" w:space="0" w:color="auto"/>
        <w:right w:val="none" w:sz="0" w:space="0" w:color="auto"/>
      </w:divBdr>
    </w:div>
    <w:div w:id="199368023">
      <w:bodyDiv w:val="1"/>
      <w:marLeft w:val="0"/>
      <w:marRight w:val="0"/>
      <w:marTop w:val="0"/>
      <w:marBottom w:val="0"/>
      <w:divBdr>
        <w:top w:val="none" w:sz="0" w:space="0" w:color="auto"/>
        <w:left w:val="none" w:sz="0" w:space="0" w:color="auto"/>
        <w:bottom w:val="none" w:sz="0" w:space="0" w:color="auto"/>
        <w:right w:val="none" w:sz="0" w:space="0" w:color="auto"/>
      </w:divBdr>
    </w:div>
    <w:div w:id="208224013">
      <w:bodyDiv w:val="1"/>
      <w:marLeft w:val="0"/>
      <w:marRight w:val="0"/>
      <w:marTop w:val="0"/>
      <w:marBottom w:val="0"/>
      <w:divBdr>
        <w:top w:val="none" w:sz="0" w:space="0" w:color="auto"/>
        <w:left w:val="none" w:sz="0" w:space="0" w:color="auto"/>
        <w:bottom w:val="none" w:sz="0" w:space="0" w:color="auto"/>
        <w:right w:val="none" w:sz="0" w:space="0" w:color="auto"/>
      </w:divBdr>
    </w:div>
    <w:div w:id="217325960">
      <w:bodyDiv w:val="1"/>
      <w:marLeft w:val="0"/>
      <w:marRight w:val="0"/>
      <w:marTop w:val="0"/>
      <w:marBottom w:val="0"/>
      <w:divBdr>
        <w:top w:val="none" w:sz="0" w:space="0" w:color="auto"/>
        <w:left w:val="none" w:sz="0" w:space="0" w:color="auto"/>
        <w:bottom w:val="none" w:sz="0" w:space="0" w:color="auto"/>
        <w:right w:val="none" w:sz="0" w:space="0" w:color="auto"/>
      </w:divBdr>
    </w:div>
    <w:div w:id="223413935">
      <w:bodyDiv w:val="1"/>
      <w:marLeft w:val="0"/>
      <w:marRight w:val="0"/>
      <w:marTop w:val="0"/>
      <w:marBottom w:val="0"/>
      <w:divBdr>
        <w:top w:val="none" w:sz="0" w:space="0" w:color="auto"/>
        <w:left w:val="none" w:sz="0" w:space="0" w:color="auto"/>
        <w:bottom w:val="none" w:sz="0" w:space="0" w:color="auto"/>
        <w:right w:val="none" w:sz="0" w:space="0" w:color="auto"/>
      </w:divBdr>
    </w:div>
    <w:div w:id="248779031">
      <w:bodyDiv w:val="1"/>
      <w:marLeft w:val="0"/>
      <w:marRight w:val="0"/>
      <w:marTop w:val="0"/>
      <w:marBottom w:val="0"/>
      <w:divBdr>
        <w:top w:val="none" w:sz="0" w:space="0" w:color="auto"/>
        <w:left w:val="none" w:sz="0" w:space="0" w:color="auto"/>
        <w:bottom w:val="none" w:sz="0" w:space="0" w:color="auto"/>
        <w:right w:val="none" w:sz="0" w:space="0" w:color="auto"/>
      </w:divBdr>
    </w:div>
    <w:div w:id="256257585">
      <w:bodyDiv w:val="1"/>
      <w:marLeft w:val="0"/>
      <w:marRight w:val="0"/>
      <w:marTop w:val="0"/>
      <w:marBottom w:val="0"/>
      <w:divBdr>
        <w:top w:val="none" w:sz="0" w:space="0" w:color="auto"/>
        <w:left w:val="none" w:sz="0" w:space="0" w:color="auto"/>
        <w:bottom w:val="none" w:sz="0" w:space="0" w:color="auto"/>
        <w:right w:val="none" w:sz="0" w:space="0" w:color="auto"/>
      </w:divBdr>
    </w:div>
    <w:div w:id="262957409">
      <w:bodyDiv w:val="1"/>
      <w:marLeft w:val="0"/>
      <w:marRight w:val="0"/>
      <w:marTop w:val="0"/>
      <w:marBottom w:val="0"/>
      <w:divBdr>
        <w:top w:val="none" w:sz="0" w:space="0" w:color="auto"/>
        <w:left w:val="none" w:sz="0" w:space="0" w:color="auto"/>
        <w:bottom w:val="none" w:sz="0" w:space="0" w:color="auto"/>
        <w:right w:val="none" w:sz="0" w:space="0" w:color="auto"/>
      </w:divBdr>
    </w:div>
    <w:div w:id="267347448">
      <w:bodyDiv w:val="1"/>
      <w:marLeft w:val="0"/>
      <w:marRight w:val="0"/>
      <w:marTop w:val="0"/>
      <w:marBottom w:val="0"/>
      <w:divBdr>
        <w:top w:val="none" w:sz="0" w:space="0" w:color="auto"/>
        <w:left w:val="none" w:sz="0" w:space="0" w:color="auto"/>
        <w:bottom w:val="none" w:sz="0" w:space="0" w:color="auto"/>
        <w:right w:val="none" w:sz="0" w:space="0" w:color="auto"/>
      </w:divBdr>
    </w:div>
    <w:div w:id="270940651">
      <w:bodyDiv w:val="1"/>
      <w:marLeft w:val="0"/>
      <w:marRight w:val="0"/>
      <w:marTop w:val="0"/>
      <w:marBottom w:val="0"/>
      <w:divBdr>
        <w:top w:val="none" w:sz="0" w:space="0" w:color="auto"/>
        <w:left w:val="none" w:sz="0" w:space="0" w:color="auto"/>
        <w:bottom w:val="none" w:sz="0" w:space="0" w:color="auto"/>
        <w:right w:val="none" w:sz="0" w:space="0" w:color="auto"/>
      </w:divBdr>
    </w:div>
    <w:div w:id="272136497">
      <w:bodyDiv w:val="1"/>
      <w:marLeft w:val="0"/>
      <w:marRight w:val="0"/>
      <w:marTop w:val="0"/>
      <w:marBottom w:val="0"/>
      <w:divBdr>
        <w:top w:val="none" w:sz="0" w:space="0" w:color="auto"/>
        <w:left w:val="none" w:sz="0" w:space="0" w:color="auto"/>
        <w:bottom w:val="none" w:sz="0" w:space="0" w:color="auto"/>
        <w:right w:val="none" w:sz="0" w:space="0" w:color="auto"/>
      </w:divBdr>
    </w:div>
    <w:div w:id="279462312">
      <w:bodyDiv w:val="1"/>
      <w:marLeft w:val="0"/>
      <w:marRight w:val="0"/>
      <w:marTop w:val="0"/>
      <w:marBottom w:val="0"/>
      <w:divBdr>
        <w:top w:val="none" w:sz="0" w:space="0" w:color="auto"/>
        <w:left w:val="none" w:sz="0" w:space="0" w:color="auto"/>
        <w:bottom w:val="none" w:sz="0" w:space="0" w:color="auto"/>
        <w:right w:val="none" w:sz="0" w:space="0" w:color="auto"/>
      </w:divBdr>
    </w:div>
    <w:div w:id="282150852">
      <w:bodyDiv w:val="1"/>
      <w:marLeft w:val="0"/>
      <w:marRight w:val="0"/>
      <w:marTop w:val="0"/>
      <w:marBottom w:val="0"/>
      <w:divBdr>
        <w:top w:val="none" w:sz="0" w:space="0" w:color="auto"/>
        <w:left w:val="none" w:sz="0" w:space="0" w:color="auto"/>
        <w:bottom w:val="none" w:sz="0" w:space="0" w:color="auto"/>
        <w:right w:val="none" w:sz="0" w:space="0" w:color="auto"/>
      </w:divBdr>
    </w:div>
    <w:div w:id="303199856">
      <w:bodyDiv w:val="1"/>
      <w:marLeft w:val="0"/>
      <w:marRight w:val="0"/>
      <w:marTop w:val="0"/>
      <w:marBottom w:val="0"/>
      <w:divBdr>
        <w:top w:val="none" w:sz="0" w:space="0" w:color="auto"/>
        <w:left w:val="none" w:sz="0" w:space="0" w:color="auto"/>
        <w:bottom w:val="none" w:sz="0" w:space="0" w:color="auto"/>
        <w:right w:val="none" w:sz="0" w:space="0" w:color="auto"/>
      </w:divBdr>
    </w:div>
    <w:div w:id="304704694">
      <w:bodyDiv w:val="1"/>
      <w:marLeft w:val="0"/>
      <w:marRight w:val="0"/>
      <w:marTop w:val="0"/>
      <w:marBottom w:val="0"/>
      <w:divBdr>
        <w:top w:val="none" w:sz="0" w:space="0" w:color="auto"/>
        <w:left w:val="none" w:sz="0" w:space="0" w:color="auto"/>
        <w:bottom w:val="none" w:sz="0" w:space="0" w:color="auto"/>
        <w:right w:val="none" w:sz="0" w:space="0" w:color="auto"/>
      </w:divBdr>
    </w:div>
    <w:div w:id="317805762">
      <w:bodyDiv w:val="1"/>
      <w:marLeft w:val="0"/>
      <w:marRight w:val="0"/>
      <w:marTop w:val="0"/>
      <w:marBottom w:val="0"/>
      <w:divBdr>
        <w:top w:val="none" w:sz="0" w:space="0" w:color="auto"/>
        <w:left w:val="none" w:sz="0" w:space="0" w:color="auto"/>
        <w:bottom w:val="none" w:sz="0" w:space="0" w:color="auto"/>
        <w:right w:val="none" w:sz="0" w:space="0" w:color="auto"/>
      </w:divBdr>
    </w:div>
    <w:div w:id="321466411">
      <w:bodyDiv w:val="1"/>
      <w:marLeft w:val="0"/>
      <w:marRight w:val="0"/>
      <w:marTop w:val="0"/>
      <w:marBottom w:val="0"/>
      <w:divBdr>
        <w:top w:val="none" w:sz="0" w:space="0" w:color="auto"/>
        <w:left w:val="none" w:sz="0" w:space="0" w:color="auto"/>
        <w:bottom w:val="none" w:sz="0" w:space="0" w:color="auto"/>
        <w:right w:val="none" w:sz="0" w:space="0" w:color="auto"/>
      </w:divBdr>
    </w:div>
    <w:div w:id="329257527">
      <w:bodyDiv w:val="1"/>
      <w:marLeft w:val="0"/>
      <w:marRight w:val="0"/>
      <w:marTop w:val="0"/>
      <w:marBottom w:val="0"/>
      <w:divBdr>
        <w:top w:val="none" w:sz="0" w:space="0" w:color="auto"/>
        <w:left w:val="none" w:sz="0" w:space="0" w:color="auto"/>
        <w:bottom w:val="none" w:sz="0" w:space="0" w:color="auto"/>
        <w:right w:val="none" w:sz="0" w:space="0" w:color="auto"/>
      </w:divBdr>
    </w:div>
    <w:div w:id="331959450">
      <w:bodyDiv w:val="1"/>
      <w:marLeft w:val="0"/>
      <w:marRight w:val="0"/>
      <w:marTop w:val="0"/>
      <w:marBottom w:val="0"/>
      <w:divBdr>
        <w:top w:val="none" w:sz="0" w:space="0" w:color="auto"/>
        <w:left w:val="none" w:sz="0" w:space="0" w:color="auto"/>
        <w:bottom w:val="none" w:sz="0" w:space="0" w:color="auto"/>
        <w:right w:val="none" w:sz="0" w:space="0" w:color="auto"/>
      </w:divBdr>
    </w:div>
    <w:div w:id="340474035">
      <w:bodyDiv w:val="1"/>
      <w:marLeft w:val="0"/>
      <w:marRight w:val="0"/>
      <w:marTop w:val="0"/>
      <w:marBottom w:val="0"/>
      <w:divBdr>
        <w:top w:val="none" w:sz="0" w:space="0" w:color="auto"/>
        <w:left w:val="none" w:sz="0" w:space="0" w:color="auto"/>
        <w:bottom w:val="none" w:sz="0" w:space="0" w:color="auto"/>
        <w:right w:val="none" w:sz="0" w:space="0" w:color="auto"/>
      </w:divBdr>
    </w:div>
    <w:div w:id="341903984">
      <w:bodyDiv w:val="1"/>
      <w:marLeft w:val="0"/>
      <w:marRight w:val="0"/>
      <w:marTop w:val="0"/>
      <w:marBottom w:val="0"/>
      <w:divBdr>
        <w:top w:val="none" w:sz="0" w:space="0" w:color="auto"/>
        <w:left w:val="none" w:sz="0" w:space="0" w:color="auto"/>
        <w:bottom w:val="none" w:sz="0" w:space="0" w:color="auto"/>
        <w:right w:val="none" w:sz="0" w:space="0" w:color="auto"/>
      </w:divBdr>
    </w:div>
    <w:div w:id="359941558">
      <w:bodyDiv w:val="1"/>
      <w:marLeft w:val="0"/>
      <w:marRight w:val="0"/>
      <w:marTop w:val="0"/>
      <w:marBottom w:val="0"/>
      <w:divBdr>
        <w:top w:val="none" w:sz="0" w:space="0" w:color="auto"/>
        <w:left w:val="none" w:sz="0" w:space="0" w:color="auto"/>
        <w:bottom w:val="none" w:sz="0" w:space="0" w:color="auto"/>
        <w:right w:val="none" w:sz="0" w:space="0" w:color="auto"/>
      </w:divBdr>
    </w:div>
    <w:div w:id="371226817">
      <w:bodyDiv w:val="1"/>
      <w:marLeft w:val="0"/>
      <w:marRight w:val="0"/>
      <w:marTop w:val="0"/>
      <w:marBottom w:val="0"/>
      <w:divBdr>
        <w:top w:val="none" w:sz="0" w:space="0" w:color="auto"/>
        <w:left w:val="none" w:sz="0" w:space="0" w:color="auto"/>
        <w:bottom w:val="none" w:sz="0" w:space="0" w:color="auto"/>
        <w:right w:val="none" w:sz="0" w:space="0" w:color="auto"/>
      </w:divBdr>
    </w:div>
    <w:div w:id="374935020">
      <w:bodyDiv w:val="1"/>
      <w:marLeft w:val="0"/>
      <w:marRight w:val="0"/>
      <w:marTop w:val="0"/>
      <w:marBottom w:val="0"/>
      <w:divBdr>
        <w:top w:val="none" w:sz="0" w:space="0" w:color="auto"/>
        <w:left w:val="none" w:sz="0" w:space="0" w:color="auto"/>
        <w:bottom w:val="none" w:sz="0" w:space="0" w:color="auto"/>
        <w:right w:val="none" w:sz="0" w:space="0" w:color="auto"/>
      </w:divBdr>
    </w:div>
    <w:div w:id="375130430">
      <w:bodyDiv w:val="1"/>
      <w:marLeft w:val="0"/>
      <w:marRight w:val="0"/>
      <w:marTop w:val="0"/>
      <w:marBottom w:val="0"/>
      <w:divBdr>
        <w:top w:val="none" w:sz="0" w:space="0" w:color="auto"/>
        <w:left w:val="none" w:sz="0" w:space="0" w:color="auto"/>
        <w:bottom w:val="none" w:sz="0" w:space="0" w:color="auto"/>
        <w:right w:val="none" w:sz="0" w:space="0" w:color="auto"/>
      </w:divBdr>
    </w:div>
    <w:div w:id="375467105">
      <w:bodyDiv w:val="1"/>
      <w:marLeft w:val="0"/>
      <w:marRight w:val="0"/>
      <w:marTop w:val="0"/>
      <w:marBottom w:val="0"/>
      <w:divBdr>
        <w:top w:val="none" w:sz="0" w:space="0" w:color="auto"/>
        <w:left w:val="none" w:sz="0" w:space="0" w:color="auto"/>
        <w:bottom w:val="none" w:sz="0" w:space="0" w:color="auto"/>
        <w:right w:val="none" w:sz="0" w:space="0" w:color="auto"/>
      </w:divBdr>
    </w:div>
    <w:div w:id="387917335">
      <w:bodyDiv w:val="1"/>
      <w:marLeft w:val="0"/>
      <w:marRight w:val="0"/>
      <w:marTop w:val="0"/>
      <w:marBottom w:val="0"/>
      <w:divBdr>
        <w:top w:val="none" w:sz="0" w:space="0" w:color="auto"/>
        <w:left w:val="none" w:sz="0" w:space="0" w:color="auto"/>
        <w:bottom w:val="none" w:sz="0" w:space="0" w:color="auto"/>
        <w:right w:val="none" w:sz="0" w:space="0" w:color="auto"/>
      </w:divBdr>
    </w:div>
    <w:div w:id="389689409">
      <w:bodyDiv w:val="1"/>
      <w:marLeft w:val="0"/>
      <w:marRight w:val="0"/>
      <w:marTop w:val="0"/>
      <w:marBottom w:val="0"/>
      <w:divBdr>
        <w:top w:val="none" w:sz="0" w:space="0" w:color="auto"/>
        <w:left w:val="none" w:sz="0" w:space="0" w:color="auto"/>
        <w:bottom w:val="none" w:sz="0" w:space="0" w:color="auto"/>
        <w:right w:val="none" w:sz="0" w:space="0" w:color="auto"/>
      </w:divBdr>
    </w:div>
    <w:div w:id="389816105">
      <w:bodyDiv w:val="1"/>
      <w:marLeft w:val="0"/>
      <w:marRight w:val="0"/>
      <w:marTop w:val="0"/>
      <w:marBottom w:val="0"/>
      <w:divBdr>
        <w:top w:val="none" w:sz="0" w:space="0" w:color="auto"/>
        <w:left w:val="none" w:sz="0" w:space="0" w:color="auto"/>
        <w:bottom w:val="none" w:sz="0" w:space="0" w:color="auto"/>
        <w:right w:val="none" w:sz="0" w:space="0" w:color="auto"/>
      </w:divBdr>
    </w:div>
    <w:div w:id="391735262">
      <w:bodyDiv w:val="1"/>
      <w:marLeft w:val="0"/>
      <w:marRight w:val="0"/>
      <w:marTop w:val="0"/>
      <w:marBottom w:val="0"/>
      <w:divBdr>
        <w:top w:val="none" w:sz="0" w:space="0" w:color="auto"/>
        <w:left w:val="none" w:sz="0" w:space="0" w:color="auto"/>
        <w:bottom w:val="none" w:sz="0" w:space="0" w:color="auto"/>
        <w:right w:val="none" w:sz="0" w:space="0" w:color="auto"/>
      </w:divBdr>
    </w:div>
    <w:div w:id="392121862">
      <w:bodyDiv w:val="1"/>
      <w:marLeft w:val="0"/>
      <w:marRight w:val="0"/>
      <w:marTop w:val="0"/>
      <w:marBottom w:val="0"/>
      <w:divBdr>
        <w:top w:val="none" w:sz="0" w:space="0" w:color="auto"/>
        <w:left w:val="none" w:sz="0" w:space="0" w:color="auto"/>
        <w:bottom w:val="none" w:sz="0" w:space="0" w:color="auto"/>
        <w:right w:val="none" w:sz="0" w:space="0" w:color="auto"/>
      </w:divBdr>
    </w:div>
    <w:div w:id="392317462">
      <w:bodyDiv w:val="1"/>
      <w:marLeft w:val="0"/>
      <w:marRight w:val="0"/>
      <w:marTop w:val="0"/>
      <w:marBottom w:val="0"/>
      <w:divBdr>
        <w:top w:val="none" w:sz="0" w:space="0" w:color="auto"/>
        <w:left w:val="none" w:sz="0" w:space="0" w:color="auto"/>
        <w:bottom w:val="none" w:sz="0" w:space="0" w:color="auto"/>
        <w:right w:val="none" w:sz="0" w:space="0" w:color="auto"/>
      </w:divBdr>
    </w:div>
    <w:div w:id="396511998">
      <w:bodyDiv w:val="1"/>
      <w:marLeft w:val="0"/>
      <w:marRight w:val="0"/>
      <w:marTop w:val="0"/>
      <w:marBottom w:val="0"/>
      <w:divBdr>
        <w:top w:val="none" w:sz="0" w:space="0" w:color="auto"/>
        <w:left w:val="none" w:sz="0" w:space="0" w:color="auto"/>
        <w:bottom w:val="none" w:sz="0" w:space="0" w:color="auto"/>
        <w:right w:val="none" w:sz="0" w:space="0" w:color="auto"/>
      </w:divBdr>
    </w:div>
    <w:div w:id="396900817">
      <w:bodyDiv w:val="1"/>
      <w:marLeft w:val="0"/>
      <w:marRight w:val="0"/>
      <w:marTop w:val="0"/>
      <w:marBottom w:val="0"/>
      <w:divBdr>
        <w:top w:val="none" w:sz="0" w:space="0" w:color="auto"/>
        <w:left w:val="none" w:sz="0" w:space="0" w:color="auto"/>
        <w:bottom w:val="none" w:sz="0" w:space="0" w:color="auto"/>
        <w:right w:val="none" w:sz="0" w:space="0" w:color="auto"/>
      </w:divBdr>
    </w:div>
    <w:div w:id="426078111">
      <w:bodyDiv w:val="1"/>
      <w:marLeft w:val="0"/>
      <w:marRight w:val="0"/>
      <w:marTop w:val="0"/>
      <w:marBottom w:val="0"/>
      <w:divBdr>
        <w:top w:val="none" w:sz="0" w:space="0" w:color="auto"/>
        <w:left w:val="none" w:sz="0" w:space="0" w:color="auto"/>
        <w:bottom w:val="none" w:sz="0" w:space="0" w:color="auto"/>
        <w:right w:val="none" w:sz="0" w:space="0" w:color="auto"/>
      </w:divBdr>
    </w:div>
    <w:div w:id="427847550">
      <w:bodyDiv w:val="1"/>
      <w:marLeft w:val="0"/>
      <w:marRight w:val="0"/>
      <w:marTop w:val="0"/>
      <w:marBottom w:val="0"/>
      <w:divBdr>
        <w:top w:val="none" w:sz="0" w:space="0" w:color="auto"/>
        <w:left w:val="none" w:sz="0" w:space="0" w:color="auto"/>
        <w:bottom w:val="none" w:sz="0" w:space="0" w:color="auto"/>
        <w:right w:val="none" w:sz="0" w:space="0" w:color="auto"/>
      </w:divBdr>
      <w:divsChild>
        <w:div w:id="473134122">
          <w:marLeft w:val="0"/>
          <w:marRight w:val="0"/>
          <w:marTop w:val="0"/>
          <w:marBottom w:val="0"/>
          <w:divBdr>
            <w:top w:val="none" w:sz="0" w:space="0" w:color="auto"/>
            <w:left w:val="none" w:sz="0" w:space="0" w:color="auto"/>
            <w:bottom w:val="none" w:sz="0" w:space="0" w:color="auto"/>
            <w:right w:val="none" w:sz="0" w:space="0" w:color="auto"/>
          </w:divBdr>
        </w:div>
        <w:div w:id="1769618724">
          <w:marLeft w:val="0"/>
          <w:marRight w:val="0"/>
          <w:marTop w:val="0"/>
          <w:marBottom w:val="0"/>
          <w:divBdr>
            <w:top w:val="none" w:sz="0" w:space="0" w:color="auto"/>
            <w:left w:val="none" w:sz="0" w:space="0" w:color="auto"/>
            <w:bottom w:val="none" w:sz="0" w:space="0" w:color="auto"/>
            <w:right w:val="none" w:sz="0" w:space="0" w:color="auto"/>
          </w:divBdr>
        </w:div>
      </w:divsChild>
    </w:div>
    <w:div w:id="438791912">
      <w:bodyDiv w:val="1"/>
      <w:marLeft w:val="0"/>
      <w:marRight w:val="0"/>
      <w:marTop w:val="0"/>
      <w:marBottom w:val="0"/>
      <w:divBdr>
        <w:top w:val="none" w:sz="0" w:space="0" w:color="auto"/>
        <w:left w:val="none" w:sz="0" w:space="0" w:color="auto"/>
        <w:bottom w:val="none" w:sz="0" w:space="0" w:color="auto"/>
        <w:right w:val="none" w:sz="0" w:space="0" w:color="auto"/>
      </w:divBdr>
    </w:div>
    <w:div w:id="444816291">
      <w:bodyDiv w:val="1"/>
      <w:marLeft w:val="0"/>
      <w:marRight w:val="0"/>
      <w:marTop w:val="0"/>
      <w:marBottom w:val="0"/>
      <w:divBdr>
        <w:top w:val="none" w:sz="0" w:space="0" w:color="auto"/>
        <w:left w:val="none" w:sz="0" w:space="0" w:color="auto"/>
        <w:bottom w:val="none" w:sz="0" w:space="0" w:color="auto"/>
        <w:right w:val="none" w:sz="0" w:space="0" w:color="auto"/>
      </w:divBdr>
    </w:div>
    <w:div w:id="452481955">
      <w:bodyDiv w:val="1"/>
      <w:marLeft w:val="0"/>
      <w:marRight w:val="0"/>
      <w:marTop w:val="0"/>
      <w:marBottom w:val="0"/>
      <w:divBdr>
        <w:top w:val="none" w:sz="0" w:space="0" w:color="auto"/>
        <w:left w:val="none" w:sz="0" w:space="0" w:color="auto"/>
        <w:bottom w:val="none" w:sz="0" w:space="0" w:color="auto"/>
        <w:right w:val="none" w:sz="0" w:space="0" w:color="auto"/>
      </w:divBdr>
    </w:div>
    <w:div w:id="464391303">
      <w:bodyDiv w:val="1"/>
      <w:marLeft w:val="0"/>
      <w:marRight w:val="0"/>
      <w:marTop w:val="0"/>
      <w:marBottom w:val="0"/>
      <w:divBdr>
        <w:top w:val="none" w:sz="0" w:space="0" w:color="auto"/>
        <w:left w:val="none" w:sz="0" w:space="0" w:color="auto"/>
        <w:bottom w:val="none" w:sz="0" w:space="0" w:color="auto"/>
        <w:right w:val="none" w:sz="0" w:space="0" w:color="auto"/>
      </w:divBdr>
    </w:div>
    <w:div w:id="468980897">
      <w:bodyDiv w:val="1"/>
      <w:marLeft w:val="0"/>
      <w:marRight w:val="0"/>
      <w:marTop w:val="0"/>
      <w:marBottom w:val="0"/>
      <w:divBdr>
        <w:top w:val="none" w:sz="0" w:space="0" w:color="auto"/>
        <w:left w:val="none" w:sz="0" w:space="0" w:color="auto"/>
        <w:bottom w:val="none" w:sz="0" w:space="0" w:color="auto"/>
        <w:right w:val="none" w:sz="0" w:space="0" w:color="auto"/>
      </w:divBdr>
    </w:div>
    <w:div w:id="498815911">
      <w:bodyDiv w:val="1"/>
      <w:marLeft w:val="0"/>
      <w:marRight w:val="0"/>
      <w:marTop w:val="0"/>
      <w:marBottom w:val="0"/>
      <w:divBdr>
        <w:top w:val="none" w:sz="0" w:space="0" w:color="auto"/>
        <w:left w:val="none" w:sz="0" w:space="0" w:color="auto"/>
        <w:bottom w:val="none" w:sz="0" w:space="0" w:color="auto"/>
        <w:right w:val="none" w:sz="0" w:space="0" w:color="auto"/>
      </w:divBdr>
    </w:div>
    <w:div w:id="501046643">
      <w:bodyDiv w:val="1"/>
      <w:marLeft w:val="0"/>
      <w:marRight w:val="0"/>
      <w:marTop w:val="0"/>
      <w:marBottom w:val="0"/>
      <w:divBdr>
        <w:top w:val="none" w:sz="0" w:space="0" w:color="auto"/>
        <w:left w:val="none" w:sz="0" w:space="0" w:color="auto"/>
        <w:bottom w:val="none" w:sz="0" w:space="0" w:color="auto"/>
        <w:right w:val="none" w:sz="0" w:space="0" w:color="auto"/>
      </w:divBdr>
    </w:div>
    <w:div w:id="502626282">
      <w:bodyDiv w:val="1"/>
      <w:marLeft w:val="0"/>
      <w:marRight w:val="0"/>
      <w:marTop w:val="0"/>
      <w:marBottom w:val="0"/>
      <w:divBdr>
        <w:top w:val="none" w:sz="0" w:space="0" w:color="auto"/>
        <w:left w:val="none" w:sz="0" w:space="0" w:color="auto"/>
        <w:bottom w:val="none" w:sz="0" w:space="0" w:color="auto"/>
        <w:right w:val="none" w:sz="0" w:space="0" w:color="auto"/>
      </w:divBdr>
    </w:div>
    <w:div w:id="507867266">
      <w:bodyDiv w:val="1"/>
      <w:marLeft w:val="0"/>
      <w:marRight w:val="0"/>
      <w:marTop w:val="0"/>
      <w:marBottom w:val="0"/>
      <w:divBdr>
        <w:top w:val="none" w:sz="0" w:space="0" w:color="auto"/>
        <w:left w:val="none" w:sz="0" w:space="0" w:color="auto"/>
        <w:bottom w:val="none" w:sz="0" w:space="0" w:color="auto"/>
        <w:right w:val="none" w:sz="0" w:space="0" w:color="auto"/>
      </w:divBdr>
    </w:div>
    <w:div w:id="508955978">
      <w:bodyDiv w:val="1"/>
      <w:marLeft w:val="0"/>
      <w:marRight w:val="0"/>
      <w:marTop w:val="0"/>
      <w:marBottom w:val="0"/>
      <w:divBdr>
        <w:top w:val="none" w:sz="0" w:space="0" w:color="auto"/>
        <w:left w:val="none" w:sz="0" w:space="0" w:color="auto"/>
        <w:bottom w:val="none" w:sz="0" w:space="0" w:color="auto"/>
        <w:right w:val="none" w:sz="0" w:space="0" w:color="auto"/>
      </w:divBdr>
    </w:div>
    <w:div w:id="513569686">
      <w:bodyDiv w:val="1"/>
      <w:marLeft w:val="0"/>
      <w:marRight w:val="0"/>
      <w:marTop w:val="0"/>
      <w:marBottom w:val="0"/>
      <w:divBdr>
        <w:top w:val="none" w:sz="0" w:space="0" w:color="auto"/>
        <w:left w:val="none" w:sz="0" w:space="0" w:color="auto"/>
        <w:bottom w:val="none" w:sz="0" w:space="0" w:color="auto"/>
        <w:right w:val="none" w:sz="0" w:space="0" w:color="auto"/>
      </w:divBdr>
    </w:div>
    <w:div w:id="546454881">
      <w:bodyDiv w:val="1"/>
      <w:marLeft w:val="0"/>
      <w:marRight w:val="0"/>
      <w:marTop w:val="0"/>
      <w:marBottom w:val="0"/>
      <w:divBdr>
        <w:top w:val="none" w:sz="0" w:space="0" w:color="auto"/>
        <w:left w:val="none" w:sz="0" w:space="0" w:color="auto"/>
        <w:bottom w:val="none" w:sz="0" w:space="0" w:color="auto"/>
        <w:right w:val="none" w:sz="0" w:space="0" w:color="auto"/>
      </w:divBdr>
    </w:div>
    <w:div w:id="553851697">
      <w:bodyDiv w:val="1"/>
      <w:marLeft w:val="0"/>
      <w:marRight w:val="0"/>
      <w:marTop w:val="0"/>
      <w:marBottom w:val="0"/>
      <w:divBdr>
        <w:top w:val="none" w:sz="0" w:space="0" w:color="auto"/>
        <w:left w:val="none" w:sz="0" w:space="0" w:color="auto"/>
        <w:bottom w:val="none" w:sz="0" w:space="0" w:color="auto"/>
        <w:right w:val="none" w:sz="0" w:space="0" w:color="auto"/>
      </w:divBdr>
    </w:div>
    <w:div w:id="560674012">
      <w:bodyDiv w:val="1"/>
      <w:marLeft w:val="0"/>
      <w:marRight w:val="0"/>
      <w:marTop w:val="0"/>
      <w:marBottom w:val="0"/>
      <w:divBdr>
        <w:top w:val="none" w:sz="0" w:space="0" w:color="auto"/>
        <w:left w:val="none" w:sz="0" w:space="0" w:color="auto"/>
        <w:bottom w:val="none" w:sz="0" w:space="0" w:color="auto"/>
        <w:right w:val="none" w:sz="0" w:space="0" w:color="auto"/>
      </w:divBdr>
      <w:divsChild>
        <w:div w:id="453672136">
          <w:marLeft w:val="0"/>
          <w:marRight w:val="0"/>
          <w:marTop w:val="0"/>
          <w:marBottom w:val="0"/>
          <w:divBdr>
            <w:top w:val="none" w:sz="0" w:space="0" w:color="auto"/>
            <w:left w:val="none" w:sz="0" w:space="0" w:color="auto"/>
            <w:bottom w:val="none" w:sz="0" w:space="0" w:color="auto"/>
            <w:right w:val="none" w:sz="0" w:space="0" w:color="auto"/>
          </w:divBdr>
          <w:divsChild>
            <w:div w:id="735395044">
              <w:marLeft w:val="0"/>
              <w:marRight w:val="0"/>
              <w:marTop w:val="0"/>
              <w:marBottom w:val="0"/>
              <w:divBdr>
                <w:top w:val="none" w:sz="0" w:space="0" w:color="auto"/>
                <w:left w:val="none" w:sz="0" w:space="0" w:color="auto"/>
                <w:bottom w:val="none" w:sz="0" w:space="0" w:color="auto"/>
                <w:right w:val="none" w:sz="0" w:space="0" w:color="auto"/>
              </w:divBdr>
              <w:divsChild>
                <w:div w:id="1253514803">
                  <w:marLeft w:val="0"/>
                  <w:marRight w:val="0"/>
                  <w:marTop w:val="0"/>
                  <w:marBottom w:val="0"/>
                  <w:divBdr>
                    <w:top w:val="none" w:sz="0" w:space="0" w:color="auto"/>
                    <w:left w:val="none" w:sz="0" w:space="0" w:color="auto"/>
                    <w:bottom w:val="none" w:sz="0" w:space="0" w:color="auto"/>
                    <w:right w:val="none" w:sz="0" w:space="0" w:color="auto"/>
                  </w:divBdr>
                  <w:divsChild>
                    <w:div w:id="267861198">
                      <w:marLeft w:val="0"/>
                      <w:marRight w:val="0"/>
                      <w:marTop w:val="0"/>
                      <w:marBottom w:val="0"/>
                      <w:divBdr>
                        <w:top w:val="none" w:sz="0" w:space="0" w:color="auto"/>
                        <w:left w:val="none" w:sz="0" w:space="0" w:color="auto"/>
                        <w:bottom w:val="none" w:sz="0" w:space="0" w:color="auto"/>
                        <w:right w:val="none" w:sz="0" w:space="0" w:color="auto"/>
                      </w:divBdr>
                      <w:divsChild>
                        <w:div w:id="357892924">
                          <w:marLeft w:val="0"/>
                          <w:marRight w:val="0"/>
                          <w:marTop w:val="15"/>
                          <w:marBottom w:val="0"/>
                          <w:divBdr>
                            <w:top w:val="none" w:sz="0" w:space="0" w:color="auto"/>
                            <w:left w:val="none" w:sz="0" w:space="0" w:color="auto"/>
                            <w:bottom w:val="none" w:sz="0" w:space="0" w:color="auto"/>
                            <w:right w:val="none" w:sz="0" w:space="0" w:color="auto"/>
                          </w:divBdr>
                          <w:divsChild>
                            <w:div w:id="1690598639">
                              <w:marLeft w:val="0"/>
                              <w:marRight w:val="0"/>
                              <w:marTop w:val="0"/>
                              <w:marBottom w:val="0"/>
                              <w:divBdr>
                                <w:top w:val="none" w:sz="0" w:space="0" w:color="auto"/>
                                <w:left w:val="none" w:sz="0" w:space="0" w:color="auto"/>
                                <w:bottom w:val="none" w:sz="0" w:space="0" w:color="auto"/>
                                <w:right w:val="none" w:sz="0" w:space="0" w:color="auto"/>
                              </w:divBdr>
                              <w:divsChild>
                                <w:div w:id="246576879">
                                  <w:marLeft w:val="0"/>
                                  <w:marRight w:val="0"/>
                                  <w:marTop w:val="0"/>
                                  <w:marBottom w:val="0"/>
                                  <w:divBdr>
                                    <w:top w:val="none" w:sz="0" w:space="0" w:color="auto"/>
                                    <w:left w:val="none" w:sz="0" w:space="0" w:color="auto"/>
                                    <w:bottom w:val="none" w:sz="0" w:space="0" w:color="auto"/>
                                    <w:right w:val="none" w:sz="0" w:space="0" w:color="auto"/>
                                  </w:divBdr>
                                </w:div>
                                <w:div w:id="376899563">
                                  <w:marLeft w:val="0"/>
                                  <w:marRight w:val="0"/>
                                  <w:marTop w:val="0"/>
                                  <w:marBottom w:val="0"/>
                                  <w:divBdr>
                                    <w:top w:val="none" w:sz="0" w:space="0" w:color="auto"/>
                                    <w:left w:val="none" w:sz="0" w:space="0" w:color="auto"/>
                                    <w:bottom w:val="none" w:sz="0" w:space="0" w:color="auto"/>
                                    <w:right w:val="none" w:sz="0" w:space="0" w:color="auto"/>
                                  </w:divBdr>
                                </w:div>
                                <w:div w:id="604844640">
                                  <w:marLeft w:val="0"/>
                                  <w:marRight w:val="0"/>
                                  <w:marTop w:val="0"/>
                                  <w:marBottom w:val="0"/>
                                  <w:divBdr>
                                    <w:top w:val="none" w:sz="0" w:space="0" w:color="auto"/>
                                    <w:left w:val="none" w:sz="0" w:space="0" w:color="auto"/>
                                    <w:bottom w:val="none" w:sz="0" w:space="0" w:color="auto"/>
                                    <w:right w:val="none" w:sz="0" w:space="0" w:color="auto"/>
                                  </w:divBdr>
                                </w:div>
                                <w:div w:id="661548052">
                                  <w:marLeft w:val="0"/>
                                  <w:marRight w:val="0"/>
                                  <w:marTop w:val="0"/>
                                  <w:marBottom w:val="0"/>
                                  <w:divBdr>
                                    <w:top w:val="none" w:sz="0" w:space="0" w:color="auto"/>
                                    <w:left w:val="none" w:sz="0" w:space="0" w:color="auto"/>
                                    <w:bottom w:val="none" w:sz="0" w:space="0" w:color="auto"/>
                                    <w:right w:val="none" w:sz="0" w:space="0" w:color="auto"/>
                                  </w:divBdr>
                                </w:div>
                                <w:div w:id="1166633474">
                                  <w:marLeft w:val="0"/>
                                  <w:marRight w:val="0"/>
                                  <w:marTop w:val="0"/>
                                  <w:marBottom w:val="0"/>
                                  <w:divBdr>
                                    <w:top w:val="none" w:sz="0" w:space="0" w:color="auto"/>
                                    <w:left w:val="none" w:sz="0" w:space="0" w:color="auto"/>
                                    <w:bottom w:val="none" w:sz="0" w:space="0" w:color="auto"/>
                                    <w:right w:val="none" w:sz="0" w:space="0" w:color="auto"/>
                                  </w:divBdr>
                                </w:div>
                                <w:div w:id="1588882981">
                                  <w:marLeft w:val="0"/>
                                  <w:marRight w:val="0"/>
                                  <w:marTop w:val="0"/>
                                  <w:marBottom w:val="0"/>
                                  <w:divBdr>
                                    <w:top w:val="none" w:sz="0" w:space="0" w:color="auto"/>
                                    <w:left w:val="none" w:sz="0" w:space="0" w:color="auto"/>
                                    <w:bottom w:val="none" w:sz="0" w:space="0" w:color="auto"/>
                                    <w:right w:val="none" w:sz="0" w:space="0" w:color="auto"/>
                                  </w:divBdr>
                                </w:div>
                                <w:div w:id="1633633648">
                                  <w:marLeft w:val="0"/>
                                  <w:marRight w:val="0"/>
                                  <w:marTop w:val="0"/>
                                  <w:marBottom w:val="0"/>
                                  <w:divBdr>
                                    <w:top w:val="none" w:sz="0" w:space="0" w:color="auto"/>
                                    <w:left w:val="none" w:sz="0" w:space="0" w:color="auto"/>
                                    <w:bottom w:val="none" w:sz="0" w:space="0" w:color="auto"/>
                                    <w:right w:val="none" w:sz="0" w:space="0" w:color="auto"/>
                                  </w:divBdr>
                                </w:div>
                                <w:div w:id="1710059967">
                                  <w:marLeft w:val="0"/>
                                  <w:marRight w:val="0"/>
                                  <w:marTop w:val="0"/>
                                  <w:marBottom w:val="0"/>
                                  <w:divBdr>
                                    <w:top w:val="none" w:sz="0" w:space="0" w:color="auto"/>
                                    <w:left w:val="none" w:sz="0" w:space="0" w:color="auto"/>
                                    <w:bottom w:val="none" w:sz="0" w:space="0" w:color="auto"/>
                                    <w:right w:val="none" w:sz="0" w:space="0" w:color="auto"/>
                                  </w:divBdr>
                                </w:div>
                                <w:div w:id="1785614963">
                                  <w:marLeft w:val="0"/>
                                  <w:marRight w:val="0"/>
                                  <w:marTop w:val="0"/>
                                  <w:marBottom w:val="0"/>
                                  <w:divBdr>
                                    <w:top w:val="none" w:sz="0" w:space="0" w:color="auto"/>
                                    <w:left w:val="none" w:sz="0" w:space="0" w:color="auto"/>
                                    <w:bottom w:val="none" w:sz="0" w:space="0" w:color="auto"/>
                                    <w:right w:val="none" w:sz="0" w:space="0" w:color="auto"/>
                                  </w:divBdr>
                                </w:div>
                                <w:div w:id="1968311096">
                                  <w:marLeft w:val="0"/>
                                  <w:marRight w:val="0"/>
                                  <w:marTop w:val="0"/>
                                  <w:marBottom w:val="0"/>
                                  <w:divBdr>
                                    <w:top w:val="none" w:sz="0" w:space="0" w:color="auto"/>
                                    <w:left w:val="none" w:sz="0" w:space="0" w:color="auto"/>
                                    <w:bottom w:val="none" w:sz="0" w:space="0" w:color="auto"/>
                                    <w:right w:val="none" w:sz="0" w:space="0" w:color="auto"/>
                                  </w:divBdr>
                                </w:div>
                                <w:div w:id="2006396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63221948">
      <w:bodyDiv w:val="1"/>
      <w:marLeft w:val="0"/>
      <w:marRight w:val="0"/>
      <w:marTop w:val="0"/>
      <w:marBottom w:val="0"/>
      <w:divBdr>
        <w:top w:val="none" w:sz="0" w:space="0" w:color="auto"/>
        <w:left w:val="none" w:sz="0" w:space="0" w:color="auto"/>
        <w:bottom w:val="none" w:sz="0" w:space="0" w:color="auto"/>
        <w:right w:val="none" w:sz="0" w:space="0" w:color="auto"/>
      </w:divBdr>
      <w:divsChild>
        <w:div w:id="1268729118">
          <w:marLeft w:val="0"/>
          <w:marRight w:val="0"/>
          <w:marTop w:val="0"/>
          <w:marBottom w:val="0"/>
          <w:divBdr>
            <w:top w:val="none" w:sz="0" w:space="0" w:color="auto"/>
            <w:left w:val="none" w:sz="0" w:space="0" w:color="auto"/>
            <w:bottom w:val="none" w:sz="0" w:space="0" w:color="auto"/>
            <w:right w:val="none" w:sz="0" w:space="0" w:color="auto"/>
          </w:divBdr>
        </w:div>
        <w:div w:id="1705060100">
          <w:marLeft w:val="0"/>
          <w:marRight w:val="0"/>
          <w:marTop w:val="0"/>
          <w:marBottom w:val="0"/>
          <w:divBdr>
            <w:top w:val="none" w:sz="0" w:space="0" w:color="auto"/>
            <w:left w:val="none" w:sz="0" w:space="0" w:color="auto"/>
            <w:bottom w:val="none" w:sz="0" w:space="0" w:color="auto"/>
            <w:right w:val="none" w:sz="0" w:space="0" w:color="auto"/>
          </w:divBdr>
        </w:div>
      </w:divsChild>
    </w:div>
    <w:div w:id="570893902">
      <w:bodyDiv w:val="1"/>
      <w:marLeft w:val="0"/>
      <w:marRight w:val="0"/>
      <w:marTop w:val="0"/>
      <w:marBottom w:val="0"/>
      <w:divBdr>
        <w:top w:val="none" w:sz="0" w:space="0" w:color="auto"/>
        <w:left w:val="none" w:sz="0" w:space="0" w:color="auto"/>
        <w:bottom w:val="none" w:sz="0" w:space="0" w:color="auto"/>
        <w:right w:val="none" w:sz="0" w:space="0" w:color="auto"/>
      </w:divBdr>
    </w:div>
    <w:div w:id="572784736">
      <w:bodyDiv w:val="1"/>
      <w:marLeft w:val="0"/>
      <w:marRight w:val="0"/>
      <w:marTop w:val="0"/>
      <w:marBottom w:val="0"/>
      <w:divBdr>
        <w:top w:val="none" w:sz="0" w:space="0" w:color="auto"/>
        <w:left w:val="none" w:sz="0" w:space="0" w:color="auto"/>
        <w:bottom w:val="none" w:sz="0" w:space="0" w:color="auto"/>
        <w:right w:val="none" w:sz="0" w:space="0" w:color="auto"/>
      </w:divBdr>
    </w:div>
    <w:div w:id="575553462">
      <w:bodyDiv w:val="1"/>
      <w:marLeft w:val="0"/>
      <w:marRight w:val="0"/>
      <w:marTop w:val="0"/>
      <w:marBottom w:val="0"/>
      <w:divBdr>
        <w:top w:val="none" w:sz="0" w:space="0" w:color="auto"/>
        <w:left w:val="none" w:sz="0" w:space="0" w:color="auto"/>
        <w:bottom w:val="none" w:sz="0" w:space="0" w:color="auto"/>
        <w:right w:val="none" w:sz="0" w:space="0" w:color="auto"/>
      </w:divBdr>
    </w:div>
    <w:div w:id="586965752">
      <w:bodyDiv w:val="1"/>
      <w:marLeft w:val="0"/>
      <w:marRight w:val="0"/>
      <w:marTop w:val="0"/>
      <w:marBottom w:val="0"/>
      <w:divBdr>
        <w:top w:val="none" w:sz="0" w:space="0" w:color="auto"/>
        <w:left w:val="none" w:sz="0" w:space="0" w:color="auto"/>
        <w:bottom w:val="none" w:sz="0" w:space="0" w:color="auto"/>
        <w:right w:val="none" w:sz="0" w:space="0" w:color="auto"/>
      </w:divBdr>
    </w:div>
    <w:div w:id="601113020">
      <w:bodyDiv w:val="1"/>
      <w:marLeft w:val="0"/>
      <w:marRight w:val="0"/>
      <w:marTop w:val="0"/>
      <w:marBottom w:val="0"/>
      <w:divBdr>
        <w:top w:val="none" w:sz="0" w:space="0" w:color="auto"/>
        <w:left w:val="none" w:sz="0" w:space="0" w:color="auto"/>
        <w:bottom w:val="none" w:sz="0" w:space="0" w:color="auto"/>
        <w:right w:val="none" w:sz="0" w:space="0" w:color="auto"/>
      </w:divBdr>
    </w:div>
    <w:div w:id="606277389">
      <w:bodyDiv w:val="1"/>
      <w:marLeft w:val="0"/>
      <w:marRight w:val="0"/>
      <w:marTop w:val="0"/>
      <w:marBottom w:val="0"/>
      <w:divBdr>
        <w:top w:val="none" w:sz="0" w:space="0" w:color="auto"/>
        <w:left w:val="none" w:sz="0" w:space="0" w:color="auto"/>
        <w:bottom w:val="none" w:sz="0" w:space="0" w:color="auto"/>
        <w:right w:val="none" w:sz="0" w:space="0" w:color="auto"/>
      </w:divBdr>
    </w:div>
    <w:div w:id="624197276">
      <w:bodyDiv w:val="1"/>
      <w:marLeft w:val="0"/>
      <w:marRight w:val="0"/>
      <w:marTop w:val="0"/>
      <w:marBottom w:val="0"/>
      <w:divBdr>
        <w:top w:val="none" w:sz="0" w:space="0" w:color="auto"/>
        <w:left w:val="none" w:sz="0" w:space="0" w:color="auto"/>
        <w:bottom w:val="none" w:sz="0" w:space="0" w:color="auto"/>
        <w:right w:val="none" w:sz="0" w:space="0" w:color="auto"/>
      </w:divBdr>
    </w:div>
    <w:div w:id="649672394">
      <w:bodyDiv w:val="1"/>
      <w:marLeft w:val="0"/>
      <w:marRight w:val="0"/>
      <w:marTop w:val="0"/>
      <w:marBottom w:val="0"/>
      <w:divBdr>
        <w:top w:val="none" w:sz="0" w:space="0" w:color="auto"/>
        <w:left w:val="none" w:sz="0" w:space="0" w:color="auto"/>
        <w:bottom w:val="none" w:sz="0" w:space="0" w:color="auto"/>
        <w:right w:val="none" w:sz="0" w:space="0" w:color="auto"/>
      </w:divBdr>
    </w:div>
    <w:div w:id="649791960">
      <w:bodyDiv w:val="1"/>
      <w:marLeft w:val="0"/>
      <w:marRight w:val="0"/>
      <w:marTop w:val="0"/>
      <w:marBottom w:val="0"/>
      <w:divBdr>
        <w:top w:val="none" w:sz="0" w:space="0" w:color="auto"/>
        <w:left w:val="none" w:sz="0" w:space="0" w:color="auto"/>
        <w:bottom w:val="none" w:sz="0" w:space="0" w:color="auto"/>
        <w:right w:val="none" w:sz="0" w:space="0" w:color="auto"/>
      </w:divBdr>
    </w:div>
    <w:div w:id="654800282">
      <w:bodyDiv w:val="1"/>
      <w:marLeft w:val="0"/>
      <w:marRight w:val="0"/>
      <w:marTop w:val="0"/>
      <w:marBottom w:val="0"/>
      <w:divBdr>
        <w:top w:val="none" w:sz="0" w:space="0" w:color="auto"/>
        <w:left w:val="none" w:sz="0" w:space="0" w:color="auto"/>
        <w:bottom w:val="none" w:sz="0" w:space="0" w:color="auto"/>
        <w:right w:val="none" w:sz="0" w:space="0" w:color="auto"/>
      </w:divBdr>
    </w:div>
    <w:div w:id="660934947">
      <w:bodyDiv w:val="1"/>
      <w:marLeft w:val="0"/>
      <w:marRight w:val="0"/>
      <w:marTop w:val="0"/>
      <w:marBottom w:val="0"/>
      <w:divBdr>
        <w:top w:val="none" w:sz="0" w:space="0" w:color="auto"/>
        <w:left w:val="none" w:sz="0" w:space="0" w:color="auto"/>
        <w:bottom w:val="none" w:sz="0" w:space="0" w:color="auto"/>
        <w:right w:val="none" w:sz="0" w:space="0" w:color="auto"/>
      </w:divBdr>
    </w:div>
    <w:div w:id="669024118">
      <w:bodyDiv w:val="1"/>
      <w:marLeft w:val="0"/>
      <w:marRight w:val="0"/>
      <w:marTop w:val="0"/>
      <w:marBottom w:val="0"/>
      <w:divBdr>
        <w:top w:val="none" w:sz="0" w:space="0" w:color="auto"/>
        <w:left w:val="none" w:sz="0" w:space="0" w:color="auto"/>
        <w:bottom w:val="none" w:sz="0" w:space="0" w:color="auto"/>
        <w:right w:val="none" w:sz="0" w:space="0" w:color="auto"/>
      </w:divBdr>
    </w:div>
    <w:div w:id="673069816">
      <w:bodyDiv w:val="1"/>
      <w:marLeft w:val="0"/>
      <w:marRight w:val="0"/>
      <w:marTop w:val="0"/>
      <w:marBottom w:val="0"/>
      <w:divBdr>
        <w:top w:val="none" w:sz="0" w:space="0" w:color="auto"/>
        <w:left w:val="none" w:sz="0" w:space="0" w:color="auto"/>
        <w:bottom w:val="none" w:sz="0" w:space="0" w:color="auto"/>
        <w:right w:val="none" w:sz="0" w:space="0" w:color="auto"/>
      </w:divBdr>
    </w:div>
    <w:div w:id="677854834">
      <w:bodyDiv w:val="1"/>
      <w:marLeft w:val="0"/>
      <w:marRight w:val="0"/>
      <w:marTop w:val="0"/>
      <w:marBottom w:val="0"/>
      <w:divBdr>
        <w:top w:val="none" w:sz="0" w:space="0" w:color="auto"/>
        <w:left w:val="none" w:sz="0" w:space="0" w:color="auto"/>
        <w:bottom w:val="none" w:sz="0" w:space="0" w:color="auto"/>
        <w:right w:val="none" w:sz="0" w:space="0" w:color="auto"/>
      </w:divBdr>
    </w:div>
    <w:div w:id="682442947">
      <w:bodyDiv w:val="1"/>
      <w:marLeft w:val="0"/>
      <w:marRight w:val="0"/>
      <w:marTop w:val="0"/>
      <w:marBottom w:val="0"/>
      <w:divBdr>
        <w:top w:val="none" w:sz="0" w:space="0" w:color="auto"/>
        <w:left w:val="none" w:sz="0" w:space="0" w:color="auto"/>
        <w:bottom w:val="none" w:sz="0" w:space="0" w:color="auto"/>
        <w:right w:val="none" w:sz="0" w:space="0" w:color="auto"/>
      </w:divBdr>
    </w:div>
    <w:div w:id="687415216">
      <w:bodyDiv w:val="1"/>
      <w:marLeft w:val="0"/>
      <w:marRight w:val="0"/>
      <w:marTop w:val="0"/>
      <w:marBottom w:val="0"/>
      <w:divBdr>
        <w:top w:val="none" w:sz="0" w:space="0" w:color="auto"/>
        <w:left w:val="none" w:sz="0" w:space="0" w:color="auto"/>
        <w:bottom w:val="none" w:sz="0" w:space="0" w:color="auto"/>
        <w:right w:val="none" w:sz="0" w:space="0" w:color="auto"/>
      </w:divBdr>
    </w:div>
    <w:div w:id="687833045">
      <w:bodyDiv w:val="1"/>
      <w:marLeft w:val="0"/>
      <w:marRight w:val="0"/>
      <w:marTop w:val="0"/>
      <w:marBottom w:val="0"/>
      <w:divBdr>
        <w:top w:val="none" w:sz="0" w:space="0" w:color="auto"/>
        <w:left w:val="none" w:sz="0" w:space="0" w:color="auto"/>
        <w:bottom w:val="none" w:sz="0" w:space="0" w:color="auto"/>
        <w:right w:val="none" w:sz="0" w:space="0" w:color="auto"/>
      </w:divBdr>
    </w:div>
    <w:div w:id="691414839">
      <w:bodyDiv w:val="1"/>
      <w:marLeft w:val="0"/>
      <w:marRight w:val="0"/>
      <w:marTop w:val="0"/>
      <w:marBottom w:val="0"/>
      <w:divBdr>
        <w:top w:val="none" w:sz="0" w:space="0" w:color="auto"/>
        <w:left w:val="none" w:sz="0" w:space="0" w:color="auto"/>
        <w:bottom w:val="none" w:sz="0" w:space="0" w:color="auto"/>
        <w:right w:val="none" w:sz="0" w:space="0" w:color="auto"/>
      </w:divBdr>
    </w:div>
    <w:div w:id="691951720">
      <w:bodyDiv w:val="1"/>
      <w:marLeft w:val="0"/>
      <w:marRight w:val="0"/>
      <w:marTop w:val="0"/>
      <w:marBottom w:val="0"/>
      <w:divBdr>
        <w:top w:val="none" w:sz="0" w:space="0" w:color="auto"/>
        <w:left w:val="none" w:sz="0" w:space="0" w:color="auto"/>
        <w:bottom w:val="none" w:sz="0" w:space="0" w:color="auto"/>
        <w:right w:val="none" w:sz="0" w:space="0" w:color="auto"/>
      </w:divBdr>
    </w:div>
    <w:div w:id="716977835">
      <w:bodyDiv w:val="1"/>
      <w:marLeft w:val="0"/>
      <w:marRight w:val="0"/>
      <w:marTop w:val="0"/>
      <w:marBottom w:val="0"/>
      <w:divBdr>
        <w:top w:val="none" w:sz="0" w:space="0" w:color="auto"/>
        <w:left w:val="none" w:sz="0" w:space="0" w:color="auto"/>
        <w:bottom w:val="none" w:sz="0" w:space="0" w:color="auto"/>
        <w:right w:val="none" w:sz="0" w:space="0" w:color="auto"/>
      </w:divBdr>
    </w:div>
    <w:div w:id="720785372">
      <w:bodyDiv w:val="1"/>
      <w:marLeft w:val="0"/>
      <w:marRight w:val="0"/>
      <w:marTop w:val="0"/>
      <w:marBottom w:val="0"/>
      <w:divBdr>
        <w:top w:val="none" w:sz="0" w:space="0" w:color="auto"/>
        <w:left w:val="none" w:sz="0" w:space="0" w:color="auto"/>
        <w:bottom w:val="none" w:sz="0" w:space="0" w:color="auto"/>
        <w:right w:val="none" w:sz="0" w:space="0" w:color="auto"/>
      </w:divBdr>
    </w:div>
    <w:div w:id="722682662">
      <w:bodyDiv w:val="1"/>
      <w:marLeft w:val="0"/>
      <w:marRight w:val="0"/>
      <w:marTop w:val="0"/>
      <w:marBottom w:val="0"/>
      <w:divBdr>
        <w:top w:val="none" w:sz="0" w:space="0" w:color="auto"/>
        <w:left w:val="none" w:sz="0" w:space="0" w:color="auto"/>
        <w:bottom w:val="none" w:sz="0" w:space="0" w:color="auto"/>
        <w:right w:val="none" w:sz="0" w:space="0" w:color="auto"/>
      </w:divBdr>
    </w:div>
    <w:div w:id="723985185">
      <w:bodyDiv w:val="1"/>
      <w:marLeft w:val="0"/>
      <w:marRight w:val="0"/>
      <w:marTop w:val="0"/>
      <w:marBottom w:val="0"/>
      <w:divBdr>
        <w:top w:val="none" w:sz="0" w:space="0" w:color="auto"/>
        <w:left w:val="none" w:sz="0" w:space="0" w:color="auto"/>
        <w:bottom w:val="none" w:sz="0" w:space="0" w:color="auto"/>
        <w:right w:val="none" w:sz="0" w:space="0" w:color="auto"/>
      </w:divBdr>
    </w:div>
    <w:div w:id="755253011">
      <w:bodyDiv w:val="1"/>
      <w:marLeft w:val="0"/>
      <w:marRight w:val="0"/>
      <w:marTop w:val="0"/>
      <w:marBottom w:val="0"/>
      <w:divBdr>
        <w:top w:val="none" w:sz="0" w:space="0" w:color="auto"/>
        <w:left w:val="none" w:sz="0" w:space="0" w:color="auto"/>
        <w:bottom w:val="none" w:sz="0" w:space="0" w:color="auto"/>
        <w:right w:val="none" w:sz="0" w:space="0" w:color="auto"/>
      </w:divBdr>
    </w:div>
    <w:div w:id="759714831">
      <w:bodyDiv w:val="1"/>
      <w:marLeft w:val="0"/>
      <w:marRight w:val="0"/>
      <w:marTop w:val="0"/>
      <w:marBottom w:val="0"/>
      <w:divBdr>
        <w:top w:val="none" w:sz="0" w:space="0" w:color="auto"/>
        <w:left w:val="none" w:sz="0" w:space="0" w:color="auto"/>
        <w:bottom w:val="none" w:sz="0" w:space="0" w:color="auto"/>
        <w:right w:val="none" w:sz="0" w:space="0" w:color="auto"/>
      </w:divBdr>
    </w:div>
    <w:div w:id="764032785">
      <w:bodyDiv w:val="1"/>
      <w:marLeft w:val="0"/>
      <w:marRight w:val="0"/>
      <w:marTop w:val="0"/>
      <w:marBottom w:val="0"/>
      <w:divBdr>
        <w:top w:val="none" w:sz="0" w:space="0" w:color="auto"/>
        <w:left w:val="none" w:sz="0" w:space="0" w:color="auto"/>
        <w:bottom w:val="none" w:sz="0" w:space="0" w:color="auto"/>
        <w:right w:val="none" w:sz="0" w:space="0" w:color="auto"/>
      </w:divBdr>
    </w:div>
    <w:div w:id="776565583">
      <w:bodyDiv w:val="1"/>
      <w:marLeft w:val="0"/>
      <w:marRight w:val="0"/>
      <w:marTop w:val="0"/>
      <w:marBottom w:val="0"/>
      <w:divBdr>
        <w:top w:val="none" w:sz="0" w:space="0" w:color="auto"/>
        <w:left w:val="none" w:sz="0" w:space="0" w:color="auto"/>
        <w:bottom w:val="none" w:sz="0" w:space="0" w:color="auto"/>
        <w:right w:val="none" w:sz="0" w:space="0" w:color="auto"/>
      </w:divBdr>
    </w:div>
    <w:div w:id="790393947">
      <w:bodyDiv w:val="1"/>
      <w:marLeft w:val="0"/>
      <w:marRight w:val="0"/>
      <w:marTop w:val="0"/>
      <w:marBottom w:val="0"/>
      <w:divBdr>
        <w:top w:val="none" w:sz="0" w:space="0" w:color="auto"/>
        <w:left w:val="none" w:sz="0" w:space="0" w:color="auto"/>
        <w:bottom w:val="none" w:sz="0" w:space="0" w:color="auto"/>
        <w:right w:val="none" w:sz="0" w:space="0" w:color="auto"/>
      </w:divBdr>
    </w:div>
    <w:div w:id="791482441">
      <w:bodyDiv w:val="1"/>
      <w:marLeft w:val="0"/>
      <w:marRight w:val="0"/>
      <w:marTop w:val="0"/>
      <w:marBottom w:val="0"/>
      <w:divBdr>
        <w:top w:val="none" w:sz="0" w:space="0" w:color="auto"/>
        <w:left w:val="none" w:sz="0" w:space="0" w:color="auto"/>
        <w:bottom w:val="none" w:sz="0" w:space="0" w:color="auto"/>
        <w:right w:val="none" w:sz="0" w:space="0" w:color="auto"/>
      </w:divBdr>
    </w:div>
    <w:div w:id="801922927">
      <w:bodyDiv w:val="1"/>
      <w:marLeft w:val="0"/>
      <w:marRight w:val="0"/>
      <w:marTop w:val="0"/>
      <w:marBottom w:val="0"/>
      <w:divBdr>
        <w:top w:val="none" w:sz="0" w:space="0" w:color="auto"/>
        <w:left w:val="none" w:sz="0" w:space="0" w:color="auto"/>
        <w:bottom w:val="none" w:sz="0" w:space="0" w:color="auto"/>
        <w:right w:val="none" w:sz="0" w:space="0" w:color="auto"/>
      </w:divBdr>
    </w:div>
    <w:div w:id="811480727">
      <w:bodyDiv w:val="1"/>
      <w:marLeft w:val="0"/>
      <w:marRight w:val="0"/>
      <w:marTop w:val="0"/>
      <w:marBottom w:val="0"/>
      <w:divBdr>
        <w:top w:val="none" w:sz="0" w:space="0" w:color="auto"/>
        <w:left w:val="none" w:sz="0" w:space="0" w:color="auto"/>
        <w:bottom w:val="none" w:sz="0" w:space="0" w:color="auto"/>
        <w:right w:val="none" w:sz="0" w:space="0" w:color="auto"/>
      </w:divBdr>
    </w:div>
    <w:div w:id="812022323">
      <w:bodyDiv w:val="1"/>
      <w:marLeft w:val="0"/>
      <w:marRight w:val="0"/>
      <w:marTop w:val="0"/>
      <w:marBottom w:val="0"/>
      <w:divBdr>
        <w:top w:val="none" w:sz="0" w:space="0" w:color="auto"/>
        <w:left w:val="none" w:sz="0" w:space="0" w:color="auto"/>
        <w:bottom w:val="none" w:sz="0" w:space="0" w:color="auto"/>
        <w:right w:val="none" w:sz="0" w:space="0" w:color="auto"/>
      </w:divBdr>
    </w:div>
    <w:div w:id="816998045">
      <w:bodyDiv w:val="1"/>
      <w:marLeft w:val="0"/>
      <w:marRight w:val="0"/>
      <w:marTop w:val="0"/>
      <w:marBottom w:val="0"/>
      <w:divBdr>
        <w:top w:val="none" w:sz="0" w:space="0" w:color="auto"/>
        <w:left w:val="none" w:sz="0" w:space="0" w:color="auto"/>
        <w:bottom w:val="none" w:sz="0" w:space="0" w:color="auto"/>
        <w:right w:val="none" w:sz="0" w:space="0" w:color="auto"/>
      </w:divBdr>
    </w:div>
    <w:div w:id="818692144">
      <w:bodyDiv w:val="1"/>
      <w:marLeft w:val="0"/>
      <w:marRight w:val="0"/>
      <w:marTop w:val="0"/>
      <w:marBottom w:val="0"/>
      <w:divBdr>
        <w:top w:val="none" w:sz="0" w:space="0" w:color="auto"/>
        <w:left w:val="none" w:sz="0" w:space="0" w:color="auto"/>
        <w:bottom w:val="none" w:sz="0" w:space="0" w:color="auto"/>
        <w:right w:val="none" w:sz="0" w:space="0" w:color="auto"/>
      </w:divBdr>
      <w:divsChild>
        <w:div w:id="1304504701">
          <w:marLeft w:val="0"/>
          <w:marRight w:val="0"/>
          <w:marTop w:val="0"/>
          <w:marBottom w:val="0"/>
          <w:divBdr>
            <w:top w:val="none" w:sz="0" w:space="0" w:color="auto"/>
            <w:left w:val="none" w:sz="0" w:space="0" w:color="auto"/>
            <w:bottom w:val="none" w:sz="0" w:space="0" w:color="auto"/>
            <w:right w:val="none" w:sz="0" w:space="0" w:color="auto"/>
          </w:divBdr>
          <w:divsChild>
            <w:div w:id="730926850">
              <w:marLeft w:val="0"/>
              <w:marRight w:val="0"/>
              <w:marTop w:val="0"/>
              <w:marBottom w:val="0"/>
              <w:divBdr>
                <w:top w:val="none" w:sz="0" w:space="0" w:color="auto"/>
                <w:left w:val="none" w:sz="0" w:space="0" w:color="auto"/>
                <w:bottom w:val="none" w:sz="0" w:space="0" w:color="auto"/>
                <w:right w:val="none" w:sz="0" w:space="0" w:color="auto"/>
              </w:divBdr>
              <w:divsChild>
                <w:div w:id="1946767196">
                  <w:marLeft w:val="0"/>
                  <w:marRight w:val="0"/>
                  <w:marTop w:val="0"/>
                  <w:marBottom w:val="0"/>
                  <w:divBdr>
                    <w:top w:val="none" w:sz="0" w:space="0" w:color="auto"/>
                    <w:left w:val="none" w:sz="0" w:space="0" w:color="auto"/>
                    <w:bottom w:val="none" w:sz="0" w:space="0" w:color="auto"/>
                    <w:right w:val="none" w:sz="0" w:space="0" w:color="auto"/>
                  </w:divBdr>
                  <w:divsChild>
                    <w:div w:id="96953290">
                      <w:marLeft w:val="0"/>
                      <w:marRight w:val="0"/>
                      <w:marTop w:val="0"/>
                      <w:marBottom w:val="0"/>
                      <w:divBdr>
                        <w:top w:val="none" w:sz="0" w:space="0" w:color="auto"/>
                        <w:left w:val="none" w:sz="0" w:space="0" w:color="auto"/>
                        <w:bottom w:val="none" w:sz="0" w:space="0" w:color="auto"/>
                        <w:right w:val="none" w:sz="0" w:space="0" w:color="auto"/>
                      </w:divBdr>
                      <w:divsChild>
                        <w:div w:id="210728555">
                          <w:marLeft w:val="0"/>
                          <w:marRight w:val="0"/>
                          <w:marTop w:val="15"/>
                          <w:marBottom w:val="0"/>
                          <w:divBdr>
                            <w:top w:val="none" w:sz="0" w:space="0" w:color="auto"/>
                            <w:left w:val="none" w:sz="0" w:space="0" w:color="auto"/>
                            <w:bottom w:val="none" w:sz="0" w:space="0" w:color="auto"/>
                            <w:right w:val="none" w:sz="0" w:space="0" w:color="auto"/>
                          </w:divBdr>
                          <w:divsChild>
                            <w:div w:id="998310852">
                              <w:marLeft w:val="0"/>
                              <w:marRight w:val="0"/>
                              <w:marTop w:val="0"/>
                              <w:marBottom w:val="0"/>
                              <w:divBdr>
                                <w:top w:val="none" w:sz="0" w:space="0" w:color="auto"/>
                                <w:left w:val="none" w:sz="0" w:space="0" w:color="auto"/>
                                <w:bottom w:val="none" w:sz="0" w:space="0" w:color="auto"/>
                                <w:right w:val="none" w:sz="0" w:space="0" w:color="auto"/>
                              </w:divBdr>
                              <w:divsChild>
                                <w:div w:id="116457901">
                                  <w:marLeft w:val="0"/>
                                  <w:marRight w:val="0"/>
                                  <w:marTop w:val="0"/>
                                  <w:marBottom w:val="0"/>
                                  <w:divBdr>
                                    <w:top w:val="none" w:sz="0" w:space="0" w:color="auto"/>
                                    <w:left w:val="none" w:sz="0" w:space="0" w:color="auto"/>
                                    <w:bottom w:val="none" w:sz="0" w:space="0" w:color="auto"/>
                                    <w:right w:val="none" w:sz="0" w:space="0" w:color="auto"/>
                                  </w:divBdr>
                                </w:div>
                                <w:div w:id="208349278">
                                  <w:marLeft w:val="0"/>
                                  <w:marRight w:val="0"/>
                                  <w:marTop w:val="0"/>
                                  <w:marBottom w:val="0"/>
                                  <w:divBdr>
                                    <w:top w:val="none" w:sz="0" w:space="0" w:color="auto"/>
                                    <w:left w:val="none" w:sz="0" w:space="0" w:color="auto"/>
                                    <w:bottom w:val="none" w:sz="0" w:space="0" w:color="auto"/>
                                    <w:right w:val="none" w:sz="0" w:space="0" w:color="auto"/>
                                  </w:divBdr>
                                </w:div>
                                <w:div w:id="264962483">
                                  <w:marLeft w:val="0"/>
                                  <w:marRight w:val="0"/>
                                  <w:marTop w:val="0"/>
                                  <w:marBottom w:val="0"/>
                                  <w:divBdr>
                                    <w:top w:val="none" w:sz="0" w:space="0" w:color="auto"/>
                                    <w:left w:val="none" w:sz="0" w:space="0" w:color="auto"/>
                                    <w:bottom w:val="none" w:sz="0" w:space="0" w:color="auto"/>
                                    <w:right w:val="none" w:sz="0" w:space="0" w:color="auto"/>
                                  </w:divBdr>
                                </w:div>
                                <w:div w:id="336613402">
                                  <w:marLeft w:val="0"/>
                                  <w:marRight w:val="0"/>
                                  <w:marTop w:val="0"/>
                                  <w:marBottom w:val="0"/>
                                  <w:divBdr>
                                    <w:top w:val="none" w:sz="0" w:space="0" w:color="auto"/>
                                    <w:left w:val="none" w:sz="0" w:space="0" w:color="auto"/>
                                    <w:bottom w:val="none" w:sz="0" w:space="0" w:color="auto"/>
                                    <w:right w:val="none" w:sz="0" w:space="0" w:color="auto"/>
                                  </w:divBdr>
                                </w:div>
                                <w:div w:id="378937047">
                                  <w:marLeft w:val="0"/>
                                  <w:marRight w:val="0"/>
                                  <w:marTop w:val="0"/>
                                  <w:marBottom w:val="0"/>
                                  <w:divBdr>
                                    <w:top w:val="none" w:sz="0" w:space="0" w:color="auto"/>
                                    <w:left w:val="none" w:sz="0" w:space="0" w:color="auto"/>
                                    <w:bottom w:val="none" w:sz="0" w:space="0" w:color="auto"/>
                                    <w:right w:val="none" w:sz="0" w:space="0" w:color="auto"/>
                                  </w:divBdr>
                                </w:div>
                                <w:div w:id="719552112">
                                  <w:marLeft w:val="0"/>
                                  <w:marRight w:val="0"/>
                                  <w:marTop w:val="0"/>
                                  <w:marBottom w:val="0"/>
                                  <w:divBdr>
                                    <w:top w:val="none" w:sz="0" w:space="0" w:color="auto"/>
                                    <w:left w:val="none" w:sz="0" w:space="0" w:color="auto"/>
                                    <w:bottom w:val="none" w:sz="0" w:space="0" w:color="auto"/>
                                    <w:right w:val="none" w:sz="0" w:space="0" w:color="auto"/>
                                  </w:divBdr>
                                </w:div>
                                <w:div w:id="860247139">
                                  <w:marLeft w:val="0"/>
                                  <w:marRight w:val="0"/>
                                  <w:marTop w:val="0"/>
                                  <w:marBottom w:val="0"/>
                                  <w:divBdr>
                                    <w:top w:val="none" w:sz="0" w:space="0" w:color="auto"/>
                                    <w:left w:val="none" w:sz="0" w:space="0" w:color="auto"/>
                                    <w:bottom w:val="none" w:sz="0" w:space="0" w:color="auto"/>
                                    <w:right w:val="none" w:sz="0" w:space="0" w:color="auto"/>
                                  </w:divBdr>
                                </w:div>
                                <w:div w:id="866452375">
                                  <w:marLeft w:val="0"/>
                                  <w:marRight w:val="0"/>
                                  <w:marTop w:val="0"/>
                                  <w:marBottom w:val="0"/>
                                  <w:divBdr>
                                    <w:top w:val="none" w:sz="0" w:space="0" w:color="auto"/>
                                    <w:left w:val="none" w:sz="0" w:space="0" w:color="auto"/>
                                    <w:bottom w:val="none" w:sz="0" w:space="0" w:color="auto"/>
                                    <w:right w:val="none" w:sz="0" w:space="0" w:color="auto"/>
                                  </w:divBdr>
                                </w:div>
                                <w:div w:id="1013066242">
                                  <w:marLeft w:val="0"/>
                                  <w:marRight w:val="0"/>
                                  <w:marTop w:val="0"/>
                                  <w:marBottom w:val="0"/>
                                  <w:divBdr>
                                    <w:top w:val="none" w:sz="0" w:space="0" w:color="auto"/>
                                    <w:left w:val="none" w:sz="0" w:space="0" w:color="auto"/>
                                    <w:bottom w:val="none" w:sz="0" w:space="0" w:color="auto"/>
                                    <w:right w:val="none" w:sz="0" w:space="0" w:color="auto"/>
                                  </w:divBdr>
                                </w:div>
                                <w:div w:id="1034845876">
                                  <w:marLeft w:val="0"/>
                                  <w:marRight w:val="0"/>
                                  <w:marTop w:val="0"/>
                                  <w:marBottom w:val="0"/>
                                  <w:divBdr>
                                    <w:top w:val="none" w:sz="0" w:space="0" w:color="auto"/>
                                    <w:left w:val="none" w:sz="0" w:space="0" w:color="auto"/>
                                    <w:bottom w:val="none" w:sz="0" w:space="0" w:color="auto"/>
                                    <w:right w:val="none" w:sz="0" w:space="0" w:color="auto"/>
                                  </w:divBdr>
                                </w:div>
                                <w:div w:id="1068067098">
                                  <w:marLeft w:val="0"/>
                                  <w:marRight w:val="0"/>
                                  <w:marTop w:val="0"/>
                                  <w:marBottom w:val="0"/>
                                  <w:divBdr>
                                    <w:top w:val="none" w:sz="0" w:space="0" w:color="auto"/>
                                    <w:left w:val="none" w:sz="0" w:space="0" w:color="auto"/>
                                    <w:bottom w:val="none" w:sz="0" w:space="0" w:color="auto"/>
                                    <w:right w:val="none" w:sz="0" w:space="0" w:color="auto"/>
                                  </w:divBdr>
                                </w:div>
                                <w:div w:id="1122192107">
                                  <w:marLeft w:val="0"/>
                                  <w:marRight w:val="0"/>
                                  <w:marTop w:val="0"/>
                                  <w:marBottom w:val="0"/>
                                  <w:divBdr>
                                    <w:top w:val="none" w:sz="0" w:space="0" w:color="auto"/>
                                    <w:left w:val="none" w:sz="0" w:space="0" w:color="auto"/>
                                    <w:bottom w:val="none" w:sz="0" w:space="0" w:color="auto"/>
                                    <w:right w:val="none" w:sz="0" w:space="0" w:color="auto"/>
                                  </w:divBdr>
                                </w:div>
                                <w:div w:id="1136678829">
                                  <w:marLeft w:val="0"/>
                                  <w:marRight w:val="0"/>
                                  <w:marTop w:val="0"/>
                                  <w:marBottom w:val="0"/>
                                  <w:divBdr>
                                    <w:top w:val="none" w:sz="0" w:space="0" w:color="auto"/>
                                    <w:left w:val="none" w:sz="0" w:space="0" w:color="auto"/>
                                    <w:bottom w:val="none" w:sz="0" w:space="0" w:color="auto"/>
                                    <w:right w:val="none" w:sz="0" w:space="0" w:color="auto"/>
                                  </w:divBdr>
                                </w:div>
                                <w:div w:id="1138229366">
                                  <w:marLeft w:val="0"/>
                                  <w:marRight w:val="0"/>
                                  <w:marTop w:val="0"/>
                                  <w:marBottom w:val="0"/>
                                  <w:divBdr>
                                    <w:top w:val="none" w:sz="0" w:space="0" w:color="auto"/>
                                    <w:left w:val="none" w:sz="0" w:space="0" w:color="auto"/>
                                    <w:bottom w:val="none" w:sz="0" w:space="0" w:color="auto"/>
                                    <w:right w:val="none" w:sz="0" w:space="0" w:color="auto"/>
                                  </w:divBdr>
                                </w:div>
                                <w:div w:id="1246957841">
                                  <w:marLeft w:val="0"/>
                                  <w:marRight w:val="0"/>
                                  <w:marTop w:val="0"/>
                                  <w:marBottom w:val="0"/>
                                  <w:divBdr>
                                    <w:top w:val="none" w:sz="0" w:space="0" w:color="auto"/>
                                    <w:left w:val="none" w:sz="0" w:space="0" w:color="auto"/>
                                    <w:bottom w:val="none" w:sz="0" w:space="0" w:color="auto"/>
                                    <w:right w:val="none" w:sz="0" w:space="0" w:color="auto"/>
                                  </w:divBdr>
                                </w:div>
                                <w:div w:id="1322000869">
                                  <w:marLeft w:val="0"/>
                                  <w:marRight w:val="0"/>
                                  <w:marTop w:val="0"/>
                                  <w:marBottom w:val="0"/>
                                  <w:divBdr>
                                    <w:top w:val="none" w:sz="0" w:space="0" w:color="auto"/>
                                    <w:left w:val="none" w:sz="0" w:space="0" w:color="auto"/>
                                    <w:bottom w:val="none" w:sz="0" w:space="0" w:color="auto"/>
                                    <w:right w:val="none" w:sz="0" w:space="0" w:color="auto"/>
                                  </w:divBdr>
                                </w:div>
                                <w:div w:id="1741710163">
                                  <w:marLeft w:val="0"/>
                                  <w:marRight w:val="0"/>
                                  <w:marTop w:val="0"/>
                                  <w:marBottom w:val="0"/>
                                  <w:divBdr>
                                    <w:top w:val="none" w:sz="0" w:space="0" w:color="auto"/>
                                    <w:left w:val="none" w:sz="0" w:space="0" w:color="auto"/>
                                    <w:bottom w:val="none" w:sz="0" w:space="0" w:color="auto"/>
                                    <w:right w:val="none" w:sz="0" w:space="0" w:color="auto"/>
                                  </w:divBdr>
                                </w:div>
                                <w:div w:id="1956328103">
                                  <w:marLeft w:val="0"/>
                                  <w:marRight w:val="0"/>
                                  <w:marTop w:val="0"/>
                                  <w:marBottom w:val="0"/>
                                  <w:divBdr>
                                    <w:top w:val="none" w:sz="0" w:space="0" w:color="auto"/>
                                    <w:left w:val="none" w:sz="0" w:space="0" w:color="auto"/>
                                    <w:bottom w:val="none" w:sz="0" w:space="0" w:color="auto"/>
                                    <w:right w:val="none" w:sz="0" w:space="0" w:color="auto"/>
                                  </w:divBdr>
                                </w:div>
                                <w:div w:id="2094469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391971">
      <w:bodyDiv w:val="1"/>
      <w:marLeft w:val="0"/>
      <w:marRight w:val="0"/>
      <w:marTop w:val="0"/>
      <w:marBottom w:val="0"/>
      <w:divBdr>
        <w:top w:val="none" w:sz="0" w:space="0" w:color="auto"/>
        <w:left w:val="none" w:sz="0" w:space="0" w:color="auto"/>
        <w:bottom w:val="none" w:sz="0" w:space="0" w:color="auto"/>
        <w:right w:val="none" w:sz="0" w:space="0" w:color="auto"/>
      </w:divBdr>
    </w:div>
    <w:div w:id="841166401">
      <w:bodyDiv w:val="1"/>
      <w:marLeft w:val="0"/>
      <w:marRight w:val="0"/>
      <w:marTop w:val="0"/>
      <w:marBottom w:val="0"/>
      <w:divBdr>
        <w:top w:val="none" w:sz="0" w:space="0" w:color="auto"/>
        <w:left w:val="none" w:sz="0" w:space="0" w:color="auto"/>
        <w:bottom w:val="none" w:sz="0" w:space="0" w:color="auto"/>
        <w:right w:val="none" w:sz="0" w:space="0" w:color="auto"/>
      </w:divBdr>
    </w:div>
    <w:div w:id="843474386">
      <w:bodyDiv w:val="1"/>
      <w:marLeft w:val="0"/>
      <w:marRight w:val="0"/>
      <w:marTop w:val="0"/>
      <w:marBottom w:val="0"/>
      <w:divBdr>
        <w:top w:val="none" w:sz="0" w:space="0" w:color="auto"/>
        <w:left w:val="none" w:sz="0" w:space="0" w:color="auto"/>
        <w:bottom w:val="none" w:sz="0" w:space="0" w:color="auto"/>
        <w:right w:val="none" w:sz="0" w:space="0" w:color="auto"/>
      </w:divBdr>
    </w:div>
    <w:div w:id="849294627">
      <w:bodyDiv w:val="1"/>
      <w:marLeft w:val="0"/>
      <w:marRight w:val="0"/>
      <w:marTop w:val="0"/>
      <w:marBottom w:val="0"/>
      <w:divBdr>
        <w:top w:val="none" w:sz="0" w:space="0" w:color="auto"/>
        <w:left w:val="none" w:sz="0" w:space="0" w:color="auto"/>
        <w:bottom w:val="none" w:sz="0" w:space="0" w:color="auto"/>
        <w:right w:val="none" w:sz="0" w:space="0" w:color="auto"/>
      </w:divBdr>
    </w:div>
    <w:div w:id="859199395">
      <w:bodyDiv w:val="1"/>
      <w:marLeft w:val="0"/>
      <w:marRight w:val="0"/>
      <w:marTop w:val="0"/>
      <w:marBottom w:val="0"/>
      <w:divBdr>
        <w:top w:val="none" w:sz="0" w:space="0" w:color="auto"/>
        <w:left w:val="none" w:sz="0" w:space="0" w:color="auto"/>
        <w:bottom w:val="none" w:sz="0" w:space="0" w:color="auto"/>
        <w:right w:val="none" w:sz="0" w:space="0" w:color="auto"/>
      </w:divBdr>
    </w:div>
    <w:div w:id="860121850">
      <w:bodyDiv w:val="1"/>
      <w:marLeft w:val="0"/>
      <w:marRight w:val="0"/>
      <w:marTop w:val="0"/>
      <w:marBottom w:val="0"/>
      <w:divBdr>
        <w:top w:val="none" w:sz="0" w:space="0" w:color="auto"/>
        <w:left w:val="none" w:sz="0" w:space="0" w:color="auto"/>
        <w:bottom w:val="none" w:sz="0" w:space="0" w:color="auto"/>
        <w:right w:val="none" w:sz="0" w:space="0" w:color="auto"/>
      </w:divBdr>
    </w:div>
    <w:div w:id="861473316">
      <w:bodyDiv w:val="1"/>
      <w:marLeft w:val="0"/>
      <w:marRight w:val="0"/>
      <w:marTop w:val="0"/>
      <w:marBottom w:val="0"/>
      <w:divBdr>
        <w:top w:val="none" w:sz="0" w:space="0" w:color="auto"/>
        <w:left w:val="none" w:sz="0" w:space="0" w:color="auto"/>
        <w:bottom w:val="none" w:sz="0" w:space="0" w:color="auto"/>
        <w:right w:val="none" w:sz="0" w:space="0" w:color="auto"/>
      </w:divBdr>
    </w:div>
    <w:div w:id="866603283">
      <w:bodyDiv w:val="1"/>
      <w:marLeft w:val="0"/>
      <w:marRight w:val="0"/>
      <w:marTop w:val="0"/>
      <w:marBottom w:val="0"/>
      <w:divBdr>
        <w:top w:val="none" w:sz="0" w:space="0" w:color="auto"/>
        <w:left w:val="none" w:sz="0" w:space="0" w:color="auto"/>
        <w:bottom w:val="none" w:sz="0" w:space="0" w:color="auto"/>
        <w:right w:val="none" w:sz="0" w:space="0" w:color="auto"/>
      </w:divBdr>
    </w:div>
    <w:div w:id="868303551">
      <w:bodyDiv w:val="1"/>
      <w:marLeft w:val="0"/>
      <w:marRight w:val="0"/>
      <w:marTop w:val="0"/>
      <w:marBottom w:val="0"/>
      <w:divBdr>
        <w:top w:val="none" w:sz="0" w:space="0" w:color="auto"/>
        <w:left w:val="none" w:sz="0" w:space="0" w:color="auto"/>
        <w:bottom w:val="none" w:sz="0" w:space="0" w:color="auto"/>
        <w:right w:val="none" w:sz="0" w:space="0" w:color="auto"/>
      </w:divBdr>
    </w:div>
    <w:div w:id="881671714">
      <w:bodyDiv w:val="1"/>
      <w:marLeft w:val="0"/>
      <w:marRight w:val="0"/>
      <w:marTop w:val="0"/>
      <w:marBottom w:val="0"/>
      <w:divBdr>
        <w:top w:val="none" w:sz="0" w:space="0" w:color="auto"/>
        <w:left w:val="none" w:sz="0" w:space="0" w:color="auto"/>
        <w:bottom w:val="none" w:sz="0" w:space="0" w:color="auto"/>
        <w:right w:val="none" w:sz="0" w:space="0" w:color="auto"/>
      </w:divBdr>
    </w:div>
    <w:div w:id="889922056">
      <w:bodyDiv w:val="1"/>
      <w:marLeft w:val="0"/>
      <w:marRight w:val="0"/>
      <w:marTop w:val="0"/>
      <w:marBottom w:val="0"/>
      <w:divBdr>
        <w:top w:val="none" w:sz="0" w:space="0" w:color="auto"/>
        <w:left w:val="none" w:sz="0" w:space="0" w:color="auto"/>
        <w:bottom w:val="none" w:sz="0" w:space="0" w:color="auto"/>
        <w:right w:val="none" w:sz="0" w:space="0" w:color="auto"/>
      </w:divBdr>
    </w:div>
    <w:div w:id="892426255">
      <w:bodyDiv w:val="1"/>
      <w:marLeft w:val="0"/>
      <w:marRight w:val="0"/>
      <w:marTop w:val="0"/>
      <w:marBottom w:val="0"/>
      <w:divBdr>
        <w:top w:val="none" w:sz="0" w:space="0" w:color="auto"/>
        <w:left w:val="none" w:sz="0" w:space="0" w:color="auto"/>
        <w:bottom w:val="none" w:sz="0" w:space="0" w:color="auto"/>
        <w:right w:val="none" w:sz="0" w:space="0" w:color="auto"/>
      </w:divBdr>
    </w:div>
    <w:div w:id="894583413">
      <w:bodyDiv w:val="1"/>
      <w:marLeft w:val="0"/>
      <w:marRight w:val="0"/>
      <w:marTop w:val="0"/>
      <w:marBottom w:val="0"/>
      <w:divBdr>
        <w:top w:val="none" w:sz="0" w:space="0" w:color="auto"/>
        <w:left w:val="none" w:sz="0" w:space="0" w:color="auto"/>
        <w:bottom w:val="none" w:sz="0" w:space="0" w:color="auto"/>
        <w:right w:val="none" w:sz="0" w:space="0" w:color="auto"/>
      </w:divBdr>
    </w:div>
    <w:div w:id="895042992">
      <w:bodyDiv w:val="1"/>
      <w:marLeft w:val="0"/>
      <w:marRight w:val="0"/>
      <w:marTop w:val="0"/>
      <w:marBottom w:val="0"/>
      <w:divBdr>
        <w:top w:val="none" w:sz="0" w:space="0" w:color="auto"/>
        <w:left w:val="none" w:sz="0" w:space="0" w:color="auto"/>
        <w:bottom w:val="none" w:sz="0" w:space="0" w:color="auto"/>
        <w:right w:val="none" w:sz="0" w:space="0" w:color="auto"/>
      </w:divBdr>
    </w:div>
    <w:div w:id="898394455">
      <w:bodyDiv w:val="1"/>
      <w:marLeft w:val="0"/>
      <w:marRight w:val="0"/>
      <w:marTop w:val="0"/>
      <w:marBottom w:val="0"/>
      <w:divBdr>
        <w:top w:val="none" w:sz="0" w:space="0" w:color="auto"/>
        <w:left w:val="none" w:sz="0" w:space="0" w:color="auto"/>
        <w:bottom w:val="none" w:sz="0" w:space="0" w:color="auto"/>
        <w:right w:val="none" w:sz="0" w:space="0" w:color="auto"/>
      </w:divBdr>
    </w:div>
    <w:div w:id="899901577">
      <w:bodyDiv w:val="1"/>
      <w:marLeft w:val="0"/>
      <w:marRight w:val="0"/>
      <w:marTop w:val="0"/>
      <w:marBottom w:val="0"/>
      <w:divBdr>
        <w:top w:val="none" w:sz="0" w:space="0" w:color="auto"/>
        <w:left w:val="none" w:sz="0" w:space="0" w:color="auto"/>
        <w:bottom w:val="none" w:sz="0" w:space="0" w:color="auto"/>
        <w:right w:val="none" w:sz="0" w:space="0" w:color="auto"/>
      </w:divBdr>
    </w:div>
    <w:div w:id="906384289">
      <w:bodyDiv w:val="1"/>
      <w:marLeft w:val="0"/>
      <w:marRight w:val="0"/>
      <w:marTop w:val="0"/>
      <w:marBottom w:val="0"/>
      <w:divBdr>
        <w:top w:val="none" w:sz="0" w:space="0" w:color="auto"/>
        <w:left w:val="none" w:sz="0" w:space="0" w:color="auto"/>
        <w:bottom w:val="none" w:sz="0" w:space="0" w:color="auto"/>
        <w:right w:val="none" w:sz="0" w:space="0" w:color="auto"/>
      </w:divBdr>
    </w:div>
    <w:div w:id="908461320">
      <w:bodyDiv w:val="1"/>
      <w:marLeft w:val="0"/>
      <w:marRight w:val="0"/>
      <w:marTop w:val="0"/>
      <w:marBottom w:val="0"/>
      <w:divBdr>
        <w:top w:val="none" w:sz="0" w:space="0" w:color="auto"/>
        <w:left w:val="none" w:sz="0" w:space="0" w:color="auto"/>
        <w:bottom w:val="none" w:sz="0" w:space="0" w:color="auto"/>
        <w:right w:val="none" w:sz="0" w:space="0" w:color="auto"/>
      </w:divBdr>
    </w:div>
    <w:div w:id="908466504">
      <w:bodyDiv w:val="1"/>
      <w:marLeft w:val="0"/>
      <w:marRight w:val="0"/>
      <w:marTop w:val="0"/>
      <w:marBottom w:val="0"/>
      <w:divBdr>
        <w:top w:val="none" w:sz="0" w:space="0" w:color="auto"/>
        <w:left w:val="none" w:sz="0" w:space="0" w:color="auto"/>
        <w:bottom w:val="none" w:sz="0" w:space="0" w:color="auto"/>
        <w:right w:val="none" w:sz="0" w:space="0" w:color="auto"/>
      </w:divBdr>
    </w:div>
    <w:div w:id="908467843">
      <w:bodyDiv w:val="1"/>
      <w:marLeft w:val="0"/>
      <w:marRight w:val="0"/>
      <w:marTop w:val="0"/>
      <w:marBottom w:val="0"/>
      <w:divBdr>
        <w:top w:val="none" w:sz="0" w:space="0" w:color="auto"/>
        <w:left w:val="none" w:sz="0" w:space="0" w:color="auto"/>
        <w:bottom w:val="none" w:sz="0" w:space="0" w:color="auto"/>
        <w:right w:val="none" w:sz="0" w:space="0" w:color="auto"/>
      </w:divBdr>
    </w:div>
    <w:div w:id="908929792">
      <w:bodyDiv w:val="1"/>
      <w:marLeft w:val="0"/>
      <w:marRight w:val="0"/>
      <w:marTop w:val="0"/>
      <w:marBottom w:val="0"/>
      <w:divBdr>
        <w:top w:val="none" w:sz="0" w:space="0" w:color="auto"/>
        <w:left w:val="none" w:sz="0" w:space="0" w:color="auto"/>
        <w:bottom w:val="none" w:sz="0" w:space="0" w:color="auto"/>
        <w:right w:val="none" w:sz="0" w:space="0" w:color="auto"/>
      </w:divBdr>
    </w:div>
    <w:div w:id="921640927">
      <w:bodyDiv w:val="1"/>
      <w:marLeft w:val="0"/>
      <w:marRight w:val="0"/>
      <w:marTop w:val="0"/>
      <w:marBottom w:val="0"/>
      <w:divBdr>
        <w:top w:val="none" w:sz="0" w:space="0" w:color="auto"/>
        <w:left w:val="none" w:sz="0" w:space="0" w:color="auto"/>
        <w:bottom w:val="none" w:sz="0" w:space="0" w:color="auto"/>
        <w:right w:val="none" w:sz="0" w:space="0" w:color="auto"/>
      </w:divBdr>
    </w:div>
    <w:div w:id="930089254">
      <w:bodyDiv w:val="1"/>
      <w:marLeft w:val="0"/>
      <w:marRight w:val="0"/>
      <w:marTop w:val="0"/>
      <w:marBottom w:val="0"/>
      <w:divBdr>
        <w:top w:val="none" w:sz="0" w:space="0" w:color="auto"/>
        <w:left w:val="none" w:sz="0" w:space="0" w:color="auto"/>
        <w:bottom w:val="none" w:sz="0" w:space="0" w:color="auto"/>
        <w:right w:val="none" w:sz="0" w:space="0" w:color="auto"/>
      </w:divBdr>
      <w:divsChild>
        <w:div w:id="29959862">
          <w:marLeft w:val="576"/>
          <w:marRight w:val="0"/>
          <w:marTop w:val="80"/>
          <w:marBottom w:val="0"/>
          <w:divBdr>
            <w:top w:val="none" w:sz="0" w:space="0" w:color="auto"/>
            <w:left w:val="none" w:sz="0" w:space="0" w:color="auto"/>
            <w:bottom w:val="none" w:sz="0" w:space="0" w:color="auto"/>
            <w:right w:val="none" w:sz="0" w:space="0" w:color="auto"/>
          </w:divBdr>
        </w:div>
        <w:div w:id="173500363">
          <w:marLeft w:val="576"/>
          <w:marRight w:val="0"/>
          <w:marTop w:val="80"/>
          <w:marBottom w:val="0"/>
          <w:divBdr>
            <w:top w:val="none" w:sz="0" w:space="0" w:color="auto"/>
            <w:left w:val="none" w:sz="0" w:space="0" w:color="auto"/>
            <w:bottom w:val="none" w:sz="0" w:space="0" w:color="auto"/>
            <w:right w:val="none" w:sz="0" w:space="0" w:color="auto"/>
          </w:divBdr>
        </w:div>
        <w:div w:id="1692992098">
          <w:marLeft w:val="576"/>
          <w:marRight w:val="0"/>
          <w:marTop w:val="80"/>
          <w:marBottom w:val="0"/>
          <w:divBdr>
            <w:top w:val="none" w:sz="0" w:space="0" w:color="auto"/>
            <w:left w:val="none" w:sz="0" w:space="0" w:color="auto"/>
            <w:bottom w:val="none" w:sz="0" w:space="0" w:color="auto"/>
            <w:right w:val="none" w:sz="0" w:space="0" w:color="auto"/>
          </w:divBdr>
        </w:div>
      </w:divsChild>
    </w:div>
    <w:div w:id="951591012">
      <w:bodyDiv w:val="1"/>
      <w:marLeft w:val="0"/>
      <w:marRight w:val="0"/>
      <w:marTop w:val="0"/>
      <w:marBottom w:val="0"/>
      <w:divBdr>
        <w:top w:val="none" w:sz="0" w:space="0" w:color="auto"/>
        <w:left w:val="none" w:sz="0" w:space="0" w:color="auto"/>
        <w:bottom w:val="none" w:sz="0" w:space="0" w:color="auto"/>
        <w:right w:val="none" w:sz="0" w:space="0" w:color="auto"/>
      </w:divBdr>
    </w:div>
    <w:div w:id="987974717">
      <w:bodyDiv w:val="1"/>
      <w:marLeft w:val="0"/>
      <w:marRight w:val="0"/>
      <w:marTop w:val="0"/>
      <w:marBottom w:val="0"/>
      <w:divBdr>
        <w:top w:val="none" w:sz="0" w:space="0" w:color="auto"/>
        <w:left w:val="none" w:sz="0" w:space="0" w:color="auto"/>
        <w:bottom w:val="none" w:sz="0" w:space="0" w:color="auto"/>
        <w:right w:val="none" w:sz="0" w:space="0" w:color="auto"/>
      </w:divBdr>
    </w:div>
    <w:div w:id="991325102">
      <w:bodyDiv w:val="1"/>
      <w:marLeft w:val="0"/>
      <w:marRight w:val="0"/>
      <w:marTop w:val="0"/>
      <w:marBottom w:val="0"/>
      <w:divBdr>
        <w:top w:val="none" w:sz="0" w:space="0" w:color="auto"/>
        <w:left w:val="none" w:sz="0" w:space="0" w:color="auto"/>
        <w:bottom w:val="none" w:sz="0" w:space="0" w:color="auto"/>
        <w:right w:val="none" w:sz="0" w:space="0" w:color="auto"/>
      </w:divBdr>
    </w:div>
    <w:div w:id="992097413">
      <w:bodyDiv w:val="1"/>
      <w:marLeft w:val="0"/>
      <w:marRight w:val="0"/>
      <w:marTop w:val="0"/>
      <w:marBottom w:val="0"/>
      <w:divBdr>
        <w:top w:val="none" w:sz="0" w:space="0" w:color="auto"/>
        <w:left w:val="none" w:sz="0" w:space="0" w:color="auto"/>
        <w:bottom w:val="none" w:sz="0" w:space="0" w:color="auto"/>
        <w:right w:val="none" w:sz="0" w:space="0" w:color="auto"/>
      </w:divBdr>
    </w:div>
    <w:div w:id="1000499239">
      <w:bodyDiv w:val="1"/>
      <w:marLeft w:val="0"/>
      <w:marRight w:val="0"/>
      <w:marTop w:val="0"/>
      <w:marBottom w:val="0"/>
      <w:divBdr>
        <w:top w:val="none" w:sz="0" w:space="0" w:color="auto"/>
        <w:left w:val="none" w:sz="0" w:space="0" w:color="auto"/>
        <w:bottom w:val="none" w:sz="0" w:space="0" w:color="auto"/>
        <w:right w:val="none" w:sz="0" w:space="0" w:color="auto"/>
      </w:divBdr>
    </w:div>
    <w:div w:id="1015688742">
      <w:bodyDiv w:val="1"/>
      <w:marLeft w:val="0"/>
      <w:marRight w:val="0"/>
      <w:marTop w:val="0"/>
      <w:marBottom w:val="0"/>
      <w:divBdr>
        <w:top w:val="none" w:sz="0" w:space="0" w:color="auto"/>
        <w:left w:val="none" w:sz="0" w:space="0" w:color="auto"/>
        <w:bottom w:val="none" w:sz="0" w:space="0" w:color="auto"/>
        <w:right w:val="none" w:sz="0" w:space="0" w:color="auto"/>
      </w:divBdr>
    </w:div>
    <w:div w:id="1015764982">
      <w:bodyDiv w:val="1"/>
      <w:marLeft w:val="0"/>
      <w:marRight w:val="0"/>
      <w:marTop w:val="0"/>
      <w:marBottom w:val="0"/>
      <w:divBdr>
        <w:top w:val="none" w:sz="0" w:space="0" w:color="auto"/>
        <w:left w:val="none" w:sz="0" w:space="0" w:color="auto"/>
        <w:bottom w:val="none" w:sz="0" w:space="0" w:color="auto"/>
        <w:right w:val="none" w:sz="0" w:space="0" w:color="auto"/>
      </w:divBdr>
    </w:div>
    <w:div w:id="1017196857">
      <w:bodyDiv w:val="1"/>
      <w:marLeft w:val="0"/>
      <w:marRight w:val="0"/>
      <w:marTop w:val="0"/>
      <w:marBottom w:val="0"/>
      <w:divBdr>
        <w:top w:val="none" w:sz="0" w:space="0" w:color="auto"/>
        <w:left w:val="none" w:sz="0" w:space="0" w:color="auto"/>
        <w:bottom w:val="none" w:sz="0" w:space="0" w:color="auto"/>
        <w:right w:val="none" w:sz="0" w:space="0" w:color="auto"/>
      </w:divBdr>
    </w:div>
    <w:div w:id="1017317573">
      <w:bodyDiv w:val="1"/>
      <w:marLeft w:val="0"/>
      <w:marRight w:val="0"/>
      <w:marTop w:val="0"/>
      <w:marBottom w:val="0"/>
      <w:divBdr>
        <w:top w:val="none" w:sz="0" w:space="0" w:color="auto"/>
        <w:left w:val="none" w:sz="0" w:space="0" w:color="auto"/>
        <w:bottom w:val="none" w:sz="0" w:space="0" w:color="auto"/>
        <w:right w:val="none" w:sz="0" w:space="0" w:color="auto"/>
      </w:divBdr>
    </w:div>
    <w:div w:id="1049263320">
      <w:bodyDiv w:val="1"/>
      <w:marLeft w:val="0"/>
      <w:marRight w:val="0"/>
      <w:marTop w:val="0"/>
      <w:marBottom w:val="0"/>
      <w:divBdr>
        <w:top w:val="none" w:sz="0" w:space="0" w:color="auto"/>
        <w:left w:val="none" w:sz="0" w:space="0" w:color="auto"/>
        <w:bottom w:val="none" w:sz="0" w:space="0" w:color="auto"/>
        <w:right w:val="none" w:sz="0" w:space="0" w:color="auto"/>
      </w:divBdr>
    </w:div>
    <w:div w:id="1053846519">
      <w:bodyDiv w:val="1"/>
      <w:marLeft w:val="0"/>
      <w:marRight w:val="0"/>
      <w:marTop w:val="0"/>
      <w:marBottom w:val="0"/>
      <w:divBdr>
        <w:top w:val="none" w:sz="0" w:space="0" w:color="auto"/>
        <w:left w:val="none" w:sz="0" w:space="0" w:color="auto"/>
        <w:bottom w:val="none" w:sz="0" w:space="0" w:color="auto"/>
        <w:right w:val="none" w:sz="0" w:space="0" w:color="auto"/>
      </w:divBdr>
    </w:div>
    <w:div w:id="1059866831">
      <w:bodyDiv w:val="1"/>
      <w:marLeft w:val="0"/>
      <w:marRight w:val="0"/>
      <w:marTop w:val="0"/>
      <w:marBottom w:val="0"/>
      <w:divBdr>
        <w:top w:val="none" w:sz="0" w:space="0" w:color="auto"/>
        <w:left w:val="none" w:sz="0" w:space="0" w:color="auto"/>
        <w:bottom w:val="none" w:sz="0" w:space="0" w:color="auto"/>
        <w:right w:val="none" w:sz="0" w:space="0" w:color="auto"/>
      </w:divBdr>
    </w:div>
    <w:div w:id="1067072435">
      <w:bodyDiv w:val="1"/>
      <w:marLeft w:val="0"/>
      <w:marRight w:val="0"/>
      <w:marTop w:val="0"/>
      <w:marBottom w:val="0"/>
      <w:divBdr>
        <w:top w:val="none" w:sz="0" w:space="0" w:color="auto"/>
        <w:left w:val="none" w:sz="0" w:space="0" w:color="auto"/>
        <w:bottom w:val="none" w:sz="0" w:space="0" w:color="auto"/>
        <w:right w:val="none" w:sz="0" w:space="0" w:color="auto"/>
      </w:divBdr>
    </w:div>
    <w:div w:id="1075586337">
      <w:bodyDiv w:val="1"/>
      <w:marLeft w:val="0"/>
      <w:marRight w:val="0"/>
      <w:marTop w:val="0"/>
      <w:marBottom w:val="0"/>
      <w:divBdr>
        <w:top w:val="none" w:sz="0" w:space="0" w:color="auto"/>
        <w:left w:val="none" w:sz="0" w:space="0" w:color="auto"/>
        <w:bottom w:val="none" w:sz="0" w:space="0" w:color="auto"/>
        <w:right w:val="none" w:sz="0" w:space="0" w:color="auto"/>
      </w:divBdr>
    </w:div>
    <w:div w:id="1087455449">
      <w:bodyDiv w:val="1"/>
      <w:marLeft w:val="0"/>
      <w:marRight w:val="0"/>
      <w:marTop w:val="0"/>
      <w:marBottom w:val="0"/>
      <w:divBdr>
        <w:top w:val="none" w:sz="0" w:space="0" w:color="auto"/>
        <w:left w:val="none" w:sz="0" w:space="0" w:color="auto"/>
        <w:bottom w:val="none" w:sz="0" w:space="0" w:color="auto"/>
        <w:right w:val="none" w:sz="0" w:space="0" w:color="auto"/>
      </w:divBdr>
    </w:div>
    <w:div w:id="1095788903">
      <w:bodyDiv w:val="1"/>
      <w:marLeft w:val="0"/>
      <w:marRight w:val="0"/>
      <w:marTop w:val="0"/>
      <w:marBottom w:val="0"/>
      <w:divBdr>
        <w:top w:val="none" w:sz="0" w:space="0" w:color="auto"/>
        <w:left w:val="none" w:sz="0" w:space="0" w:color="auto"/>
        <w:bottom w:val="none" w:sz="0" w:space="0" w:color="auto"/>
        <w:right w:val="none" w:sz="0" w:space="0" w:color="auto"/>
      </w:divBdr>
    </w:div>
    <w:div w:id="1096249721">
      <w:bodyDiv w:val="1"/>
      <w:marLeft w:val="0"/>
      <w:marRight w:val="0"/>
      <w:marTop w:val="0"/>
      <w:marBottom w:val="0"/>
      <w:divBdr>
        <w:top w:val="none" w:sz="0" w:space="0" w:color="auto"/>
        <w:left w:val="none" w:sz="0" w:space="0" w:color="auto"/>
        <w:bottom w:val="none" w:sz="0" w:space="0" w:color="auto"/>
        <w:right w:val="none" w:sz="0" w:space="0" w:color="auto"/>
      </w:divBdr>
    </w:div>
    <w:div w:id="1107041286">
      <w:bodyDiv w:val="1"/>
      <w:marLeft w:val="0"/>
      <w:marRight w:val="0"/>
      <w:marTop w:val="0"/>
      <w:marBottom w:val="0"/>
      <w:divBdr>
        <w:top w:val="none" w:sz="0" w:space="0" w:color="auto"/>
        <w:left w:val="none" w:sz="0" w:space="0" w:color="auto"/>
        <w:bottom w:val="none" w:sz="0" w:space="0" w:color="auto"/>
        <w:right w:val="none" w:sz="0" w:space="0" w:color="auto"/>
      </w:divBdr>
    </w:div>
    <w:div w:id="1111434105">
      <w:bodyDiv w:val="1"/>
      <w:marLeft w:val="0"/>
      <w:marRight w:val="0"/>
      <w:marTop w:val="0"/>
      <w:marBottom w:val="0"/>
      <w:divBdr>
        <w:top w:val="none" w:sz="0" w:space="0" w:color="auto"/>
        <w:left w:val="none" w:sz="0" w:space="0" w:color="auto"/>
        <w:bottom w:val="none" w:sz="0" w:space="0" w:color="auto"/>
        <w:right w:val="none" w:sz="0" w:space="0" w:color="auto"/>
      </w:divBdr>
    </w:div>
    <w:div w:id="1117721518">
      <w:bodyDiv w:val="1"/>
      <w:marLeft w:val="0"/>
      <w:marRight w:val="0"/>
      <w:marTop w:val="0"/>
      <w:marBottom w:val="0"/>
      <w:divBdr>
        <w:top w:val="none" w:sz="0" w:space="0" w:color="auto"/>
        <w:left w:val="none" w:sz="0" w:space="0" w:color="auto"/>
        <w:bottom w:val="none" w:sz="0" w:space="0" w:color="auto"/>
        <w:right w:val="none" w:sz="0" w:space="0" w:color="auto"/>
      </w:divBdr>
    </w:div>
    <w:div w:id="1118328954">
      <w:bodyDiv w:val="1"/>
      <w:marLeft w:val="0"/>
      <w:marRight w:val="0"/>
      <w:marTop w:val="0"/>
      <w:marBottom w:val="0"/>
      <w:divBdr>
        <w:top w:val="none" w:sz="0" w:space="0" w:color="auto"/>
        <w:left w:val="none" w:sz="0" w:space="0" w:color="auto"/>
        <w:bottom w:val="none" w:sz="0" w:space="0" w:color="auto"/>
        <w:right w:val="none" w:sz="0" w:space="0" w:color="auto"/>
      </w:divBdr>
    </w:div>
    <w:div w:id="1123156003">
      <w:bodyDiv w:val="1"/>
      <w:marLeft w:val="0"/>
      <w:marRight w:val="0"/>
      <w:marTop w:val="0"/>
      <w:marBottom w:val="0"/>
      <w:divBdr>
        <w:top w:val="none" w:sz="0" w:space="0" w:color="auto"/>
        <w:left w:val="none" w:sz="0" w:space="0" w:color="auto"/>
        <w:bottom w:val="none" w:sz="0" w:space="0" w:color="auto"/>
        <w:right w:val="none" w:sz="0" w:space="0" w:color="auto"/>
      </w:divBdr>
    </w:div>
    <w:div w:id="1133912476">
      <w:bodyDiv w:val="1"/>
      <w:marLeft w:val="0"/>
      <w:marRight w:val="0"/>
      <w:marTop w:val="0"/>
      <w:marBottom w:val="0"/>
      <w:divBdr>
        <w:top w:val="none" w:sz="0" w:space="0" w:color="auto"/>
        <w:left w:val="none" w:sz="0" w:space="0" w:color="auto"/>
        <w:bottom w:val="none" w:sz="0" w:space="0" w:color="auto"/>
        <w:right w:val="none" w:sz="0" w:space="0" w:color="auto"/>
      </w:divBdr>
    </w:div>
    <w:div w:id="1145391221">
      <w:bodyDiv w:val="1"/>
      <w:marLeft w:val="0"/>
      <w:marRight w:val="0"/>
      <w:marTop w:val="0"/>
      <w:marBottom w:val="0"/>
      <w:divBdr>
        <w:top w:val="none" w:sz="0" w:space="0" w:color="auto"/>
        <w:left w:val="none" w:sz="0" w:space="0" w:color="auto"/>
        <w:bottom w:val="none" w:sz="0" w:space="0" w:color="auto"/>
        <w:right w:val="none" w:sz="0" w:space="0" w:color="auto"/>
      </w:divBdr>
    </w:div>
    <w:div w:id="1149978310">
      <w:bodyDiv w:val="1"/>
      <w:marLeft w:val="0"/>
      <w:marRight w:val="0"/>
      <w:marTop w:val="0"/>
      <w:marBottom w:val="0"/>
      <w:divBdr>
        <w:top w:val="none" w:sz="0" w:space="0" w:color="auto"/>
        <w:left w:val="none" w:sz="0" w:space="0" w:color="auto"/>
        <w:bottom w:val="none" w:sz="0" w:space="0" w:color="auto"/>
        <w:right w:val="none" w:sz="0" w:space="0" w:color="auto"/>
      </w:divBdr>
    </w:div>
    <w:div w:id="1161002103">
      <w:bodyDiv w:val="1"/>
      <w:marLeft w:val="0"/>
      <w:marRight w:val="0"/>
      <w:marTop w:val="0"/>
      <w:marBottom w:val="0"/>
      <w:divBdr>
        <w:top w:val="none" w:sz="0" w:space="0" w:color="auto"/>
        <w:left w:val="none" w:sz="0" w:space="0" w:color="auto"/>
        <w:bottom w:val="none" w:sz="0" w:space="0" w:color="auto"/>
        <w:right w:val="none" w:sz="0" w:space="0" w:color="auto"/>
      </w:divBdr>
    </w:div>
    <w:div w:id="1162310987">
      <w:bodyDiv w:val="1"/>
      <w:marLeft w:val="0"/>
      <w:marRight w:val="0"/>
      <w:marTop w:val="0"/>
      <w:marBottom w:val="0"/>
      <w:divBdr>
        <w:top w:val="none" w:sz="0" w:space="0" w:color="auto"/>
        <w:left w:val="none" w:sz="0" w:space="0" w:color="auto"/>
        <w:bottom w:val="none" w:sz="0" w:space="0" w:color="auto"/>
        <w:right w:val="none" w:sz="0" w:space="0" w:color="auto"/>
      </w:divBdr>
    </w:div>
    <w:div w:id="1162815046">
      <w:bodyDiv w:val="1"/>
      <w:marLeft w:val="0"/>
      <w:marRight w:val="0"/>
      <w:marTop w:val="0"/>
      <w:marBottom w:val="0"/>
      <w:divBdr>
        <w:top w:val="none" w:sz="0" w:space="0" w:color="auto"/>
        <w:left w:val="none" w:sz="0" w:space="0" w:color="auto"/>
        <w:bottom w:val="none" w:sz="0" w:space="0" w:color="auto"/>
        <w:right w:val="none" w:sz="0" w:space="0" w:color="auto"/>
      </w:divBdr>
    </w:div>
    <w:div w:id="1163861850">
      <w:bodyDiv w:val="1"/>
      <w:marLeft w:val="0"/>
      <w:marRight w:val="0"/>
      <w:marTop w:val="0"/>
      <w:marBottom w:val="0"/>
      <w:divBdr>
        <w:top w:val="none" w:sz="0" w:space="0" w:color="auto"/>
        <w:left w:val="none" w:sz="0" w:space="0" w:color="auto"/>
        <w:bottom w:val="none" w:sz="0" w:space="0" w:color="auto"/>
        <w:right w:val="none" w:sz="0" w:space="0" w:color="auto"/>
      </w:divBdr>
    </w:div>
    <w:div w:id="1164659459">
      <w:bodyDiv w:val="1"/>
      <w:marLeft w:val="0"/>
      <w:marRight w:val="0"/>
      <w:marTop w:val="0"/>
      <w:marBottom w:val="0"/>
      <w:divBdr>
        <w:top w:val="none" w:sz="0" w:space="0" w:color="auto"/>
        <w:left w:val="none" w:sz="0" w:space="0" w:color="auto"/>
        <w:bottom w:val="none" w:sz="0" w:space="0" w:color="auto"/>
        <w:right w:val="none" w:sz="0" w:space="0" w:color="auto"/>
      </w:divBdr>
    </w:div>
    <w:div w:id="1170829229">
      <w:bodyDiv w:val="1"/>
      <w:marLeft w:val="0"/>
      <w:marRight w:val="0"/>
      <w:marTop w:val="0"/>
      <w:marBottom w:val="0"/>
      <w:divBdr>
        <w:top w:val="none" w:sz="0" w:space="0" w:color="auto"/>
        <w:left w:val="none" w:sz="0" w:space="0" w:color="auto"/>
        <w:bottom w:val="none" w:sz="0" w:space="0" w:color="auto"/>
        <w:right w:val="none" w:sz="0" w:space="0" w:color="auto"/>
      </w:divBdr>
      <w:divsChild>
        <w:div w:id="102967461">
          <w:marLeft w:val="576"/>
          <w:marRight w:val="0"/>
          <w:marTop w:val="80"/>
          <w:marBottom w:val="0"/>
          <w:divBdr>
            <w:top w:val="none" w:sz="0" w:space="0" w:color="auto"/>
            <w:left w:val="none" w:sz="0" w:space="0" w:color="auto"/>
            <w:bottom w:val="none" w:sz="0" w:space="0" w:color="auto"/>
            <w:right w:val="none" w:sz="0" w:space="0" w:color="auto"/>
          </w:divBdr>
        </w:div>
        <w:div w:id="1263806698">
          <w:marLeft w:val="576"/>
          <w:marRight w:val="0"/>
          <w:marTop w:val="80"/>
          <w:marBottom w:val="0"/>
          <w:divBdr>
            <w:top w:val="none" w:sz="0" w:space="0" w:color="auto"/>
            <w:left w:val="none" w:sz="0" w:space="0" w:color="auto"/>
            <w:bottom w:val="none" w:sz="0" w:space="0" w:color="auto"/>
            <w:right w:val="none" w:sz="0" w:space="0" w:color="auto"/>
          </w:divBdr>
        </w:div>
        <w:div w:id="1822386222">
          <w:marLeft w:val="576"/>
          <w:marRight w:val="0"/>
          <w:marTop w:val="80"/>
          <w:marBottom w:val="0"/>
          <w:divBdr>
            <w:top w:val="none" w:sz="0" w:space="0" w:color="auto"/>
            <w:left w:val="none" w:sz="0" w:space="0" w:color="auto"/>
            <w:bottom w:val="none" w:sz="0" w:space="0" w:color="auto"/>
            <w:right w:val="none" w:sz="0" w:space="0" w:color="auto"/>
          </w:divBdr>
        </w:div>
      </w:divsChild>
    </w:div>
    <w:div w:id="1181435078">
      <w:bodyDiv w:val="1"/>
      <w:marLeft w:val="0"/>
      <w:marRight w:val="0"/>
      <w:marTop w:val="0"/>
      <w:marBottom w:val="0"/>
      <w:divBdr>
        <w:top w:val="none" w:sz="0" w:space="0" w:color="auto"/>
        <w:left w:val="none" w:sz="0" w:space="0" w:color="auto"/>
        <w:bottom w:val="none" w:sz="0" w:space="0" w:color="auto"/>
        <w:right w:val="none" w:sz="0" w:space="0" w:color="auto"/>
      </w:divBdr>
    </w:div>
    <w:div w:id="1194264923">
      <w:bodyDiv w:val="1"/>
      <w:marLeft w:val="0"/>
      <w:marRight w:val="0"/>
      <w:marTop w:val="0"/>
      <w:marBottom w:val="0"/>
      <w:divBdr>
        <w:top w:val="none" w:sz="0" w:space="0" w:color="auto"/>
        <w:left w:val="none" w:sz="0" w:space="0" w:color="auto"/>
        <w:bottom w:val="none" w:sz="0" w:space="0" w:color="auto"/>
        <w:right w:val="none" w:sz="0" w:space="0" w:color="auto"/>
      </w:divBdr>
    </w:div>
    <w:div w:id="1223374276">
      <w:bodyDiv w:val="1"/>
      <w:marLeft w:val="0"/>
      <w:marRight w:val="0"/>
      <w:marTop w:val="0"/>
      <w:marBottom w:val="0"/>
      <w:divBdr>
        <w:top w:val="none" w:sz="0" w:space="0" w:color="auto"/>
        <w:left w:val="none" w:sz="0" w:space="0" w:color="auto"/>
        <w:bottom w:val="none" w:sz="0" w:space="0" w:color="auto"/>
        <w:right w:val="none" w:sz="0" w:space="0" w:color="auto"/>
      </w:divBdr>
    </w:div>
    <w:div w:id="1224178694">
      <w:bodyDiv w:val="1"/>
      <w:marLeft w:val="0"/>
      <w:marRight w:val="0"/>
      <w:marTop w:val="0"/>
      <w:marBottom w:val="0"/>
      <w:divBdr>
        <w:top w:val="none" w:sz="0" w:space="0" w:color="auto"/>
        <w:left w:val="none" w:sz="0" w:space="0" w:color="auto"/>
        <w:bottom w:val="none" w:sz="0" w:space="0" w:color="auto"/>
        <w:right w:val="none" w:sz="0" w:space="0" w:color="auto"/>
      </w:divBdr>
    </w:div>
    <w:div w:id="1259437671">
      <w:bodyDiv w:val="1"/>
      <w:marLeft w:val="0"/>
      <w:marRight w:val="0"/>
      <w:marTop w:val="0"/>
      <w:marBottom w:val="0"/>
      <w:divBdr>
        <w:top w:val="none" w:sz="0" w:space="0" w:color="auto"/>
        <w:left w:val="none" w:sz="0" w:space="0" w:color="auto"/>
        <w:bottom w:val="none" w:sz="0" w:space="0" w:color="auto"/>
        <w:right w:val="none" w:sz="0" w:space="0" w:color="auto"/>
      </w:divBdr>
    </w:div>
    <w:div w:id="1265727039">
      <w:bodyDiv w:val="1"/>
      <w:marLeft w:val="0"/>
      <w:marRight w:val="0"/>
      <w:marTop w:val="0"/>
      <w:marBottom w:val="0"/>
      <w:divBdr>
        <w:top w:val="none" w:sz="0" w:space="0" w:color="auto"/>
        <w:left w:val="none" w:sz="0" w:space="0" w:color="auto"/>
        <w:bottom w:val="none" w:sz="0" w:space="0" w:color="auto"/>
        <w:right w:val="none" w:sz="0" w:space="0" w:color="auto"/>
      </w:divBdr>
    </w:div>
    <w:div w:id="1275400604">
      <w:bodyDiv w:val="1"/>
      <w:marLeft w:val="0"/>
      <w:marRight w:val="0"/>
      <w:marTop w:val="0"/>
      <w:marBottom w:val="0"/>
      <w:divBdr>
        <w:top w:val="none" w:sz="0" w:space="0" w:color="auto"/>
        <w:left w:val="none" w:sz="0" w:space="0" w:color="auto"/>
        <w:bottom w:val="none" w:sz="0" w:space="0" w:color="auto"/>
        <w:right w:val="none" w:sz="0" w:space="0" w:color="auto"/>
      </w:divBdr>
    </w:div>
    <w:div w:id="1284265995">
      <w:bodyDiv w:val="1"/>
      <w:marLeft w:val="0"/>
      <w:marRight w:val="0"/>
      <w:marTop w:val="0"/>
      <w:marBottom w:val="0"/>
      <w:divBdr>
        <w:top w:val="none" w:sz="0" w:space="0" w:color="auto"/>
        <w:left w:val="none" w:sz="0" w:space="0" w:color="auto"/>
        <w:bottom w:val="none" w:sz="0" w:space="0" w:color="auto"/>
        <w:right w:val="none" w:sz="0" w:space="0" w:color="auto"/>
      </w:divBdr>
    </w:div>
    <w:div w:id="1292057133">
      <w:bodyDiv w:val="1"/>
      <w:marLeft w:val="0"/>
      <w:marRight w:val="0"/>
      <w:marTop w:val="0"/>
      <w:marBottom w:val="0"/>
      <w:divBdr>
        <w:top w:val="none" w:sz="0" w:space="0" w:color="auto"/>
        <w:left w:val="none" w:sz="0" w:space="0" w:color="auto"/>
        <w:bottom w:val="none" w:sz="0" w:space="0" w:color="auto"/>
        <w:right w:val="none" w:sz="0" w:space="0" w:color="auto"/>
      </w:divBdr>
    </w:div>
    <w:div w:id="1294364538">
      <w:bodyDiv w:val="1"/>
      <w:marLeft w:val="0"/>
      <w:marRight w:val="0"/>
      <w:marTop w:val="0"/>
      <w:marBottom w:val="0"/>
      <w:divBdr>
        <w:top w:val="none" w:sz="0" w:space="0" w:color="auto"/>
        <w:left w:val="none" w:sz="0" w:space="0" w:color="auto"/>
        <w:bottom w:val="none" w:sz="0" w:space="0" w:color="auto"/>
        <w:right w:val="none" w:sz="0" w:space="0" w:color="auto"/>
      </w:divBdr>
    </w:div>
    <w:div w:id="1297177770">
      <w:bodyDiv w:val="1"/>
      <w:marLeft w:val="0"/>
      <w:marRight w:val="0"/>
      <w:marTop w:val="0"/>
      <w:marBottom w:val="0"/>
      <w:divBdr>
        <w:top w:val="none" w:sz="0" w:space="0" w:color="auto"/>
        <w:left w:val="none" w:sz="0" w:space="0" w:color="auto"/>
        <w:bottom w:val="none" w:sz="0" w:space="0" w:color="auto"/>
        <w:right w:val="none" w:sz="0" w:space="0" w:color="auto"/>
      </w:divBdr>
    </w:div>
    <w:div w:id="1329793015">
      <w:bodyDiv w:val="1"/>
      <w:marLeft w:val="0"/>
      <w:marRight w:val="0"/>
      <w:marTop w:val="0"/>
      <w:marBottom w:val="0"/>
      <w:divBdr>
        <w:top w:val="none" w:sz="0" w:space="0" w:color="auto"/>
        <w:left w:val="none" w:sz="0" w:space="0" w:color="auto"/>
        <w:bottom w:val="none" w:sz="0" w:space="0" w:color="auto"/>
        <w:right w:val="none" w:sz="0" w:space="0" w:color="auto"/>
      </w:divBdr>
    </w:div>
    <w:div w:id="1333483686">
      <w:bodyDiv w:val="1"/>
      <w:marLeft w:val="0"/>
      <w:marRight w:val="0"/>
      <w:marTop w:val="0"/>
      <w:marBottom w:val="0"/>
      <w:divBdr>
        <w:top w:val="none" w:sz="0" w:space="0" w:color="auto"/>
        <w:left w:val="none" w:sz="0" w:space="0" w:color="auto"/>
        <w:bottom w:val="none" w:sz="0" w:space="0" w:color="auto"/>
        <w:right w:val="none" w:sz="0" w:space="0" w:color="auto"/>
      </w:divBdr>
    </w:div>
    <w:div w:id="1352953217">
      <w:bodyDiv w:val="1"/>
      <w:marLeft w:val="0"/>
      <w:marRight w:val="0"/>
      <w:marTop w:val="0"/>
      <w:marBottom w:val="0"/>
      <w:divBdr>
        <w:top w:val="none" w:sz="0" w:space="0" w:color="auto"/>
        <w:left w:val="none" w:sz="0" w:space="0" w:color="auto"/>
        <w:bottom w:val="none" w:sz="0" w:space="0" w:color="auto"/>
        <w:right w:val="none" w:sz="0" w:space="0" w:color="auto"/>
      </w:divBdr>
    </w:div>
    <w:div w:id="1353609859">
      <w:bodyDiv w:val="1"/>
      <w:marLeft w:val="0"/>
      <w:marRight w:val="0"/>
      <w:marTop w:val="0"/>
      <w:marBottom w:val="0"/>
      <w:divBdr>
        <w:top w:val="none" w:sz="0" w:space="0" w:color="auto"/>
        <w:left w:val="none" w:sz="0" w:space="0" w:color="auto"/>
        <w:bottom w:val="none" w:sz="0" w:space="0" w:color="auto"/>
        <w:right w:val="none" w:sz="0" w:space="0" w:color="auto"/>
      </w:divBdr>
    </w:div>
    <w:div w:id="1354066449">
      <w:bodyDiv w:val="1"/>
      <w:marLeft w:val="0"/>
      <w:marRight w:val="0"/>
      <w:marTop w:val="0"/>
      <w:marBottom w:val="0"/>
      <w:divBdr>
        <w:top w:val="none" w:sz="0" w:space="0" w:color="auto"/>
        <w:left w:val="none" w:sz="0" w:space="0" w:color="auto"/>
        <w:bottom w:val="none" w:sz="0" w:space="0" w:color="auto"/>
        <w:right w:val="none" w:sz="0" w:space="0" w:color="auto"/>
      </w:divBdr>
    </w:div>
    <w:div w:id="1387756341">
      <w:bodyDiv w:val="1"/>
      <w:marLeft w:val="0"/>
      <w:marRight w:val="0"/>
      <w:marTop w:val="0"/>
      <w:marBottom w:val="0"/>
      <w:divBdr>
        <w:top w:val="none" w:sz="0" w:space="0" w:color="auto"/>
        <w:left w:val="none" w:sz="0" w:space="0" w:color="auto"/>
        <w:bottom w:val="none" w:sz="0" w:space="0" w:color="auto"/>
        <w:right w:val="none" w:sz="0" w:space="0" w:color="auto"/>
      </w:divBdr>
    </w:div>
    <w:div w:id="1393389448">
      <w:bodyDiv w:val="1"/>
      <w:marLeft w:val="0"/>
      <w:marRight w:val="0"/>
      <w:marTop w:val="0"/>
      <w:marBottom w:val="0"/>
      <w:divBdr>
        <w:top w:val="none" w:sz="0" w:space="0" w:color="auto"/>
        <w:left w:val="none" w:sz="0" w:space="0" w:color="auto"/>
        <w:bottom w:val="none" w:sz="0" w:space="0" w:color="auto"/>
        <w:right w:val="none" w:sz="0" w:space="0" w:color="auto"/>
      </w:divBdr>
    </w:div>
    <w:div w:id="1397363548">
      <w:bodyDiv w:val="1"/>
      <w:marLeft w:val="0"/>
      <w:marRight w:val="0"/>
      <w:marTop w:val="0"/>
      <w:marBottom w:val="0"/>
      <w:divBdr>
        <w:top w:val="none" w:sz="0" w:space="0" w:color="auto"/>
        <w:left w:val="none" w:sz="0" w:space="0" w:color="auto"/>
        <w:bottom w:val="none" w:sz="0" w:space="0" w:color="auto"/>
        <w:right w:val="none" w:sz="0" w:space="0" w:color="auto"/>
      </w:divBdr>
    </w:div>
    <w:div w:id="1399985440">
      <w:bodyDiv w:val="1"/>
      <w:marLeft w:val="0"/>
      <w:marRight w:val="0"/>
      <w:marTop w:val="0"/>
      <w:marBottom w:val="0"/>
      <w:divBdr>
        <w:top w:val="none" w:sz="0" w:space="0" w:color="auto"/>
        <w:left w:val="none" w:sz="0" w:space="0" w:color="auto"/>
        <w:bottom w:val="none" w:sz="0" w:space="0" w:color="auto"/>
        <w:right w:val="none" w:sz="0" w:space="0" w:color="auto"/>
      </w:divBdr>
    </w:div>
    <w:div w:id="1404834690">
      <w:bodyDiv w:val="1"/>
      <w:marLeft w:val="0"/>
      <w:marRight w:val="0"/>
      <w:marTop w:val="0"/>
      <w:marBottom w:val="0"/>
      <w:divBdr>
        <w:top w:val="none" w:sz="0" w:space="0" w:color="auto"/>
        <w:left w:val="none" w:sz="0" w:space="0" w:color="auto"/>
        <w:bottom w:val="none" w:sz="0" w:space="0" w:color="auto"/>
        <w:right w:val="none" w:sz="0" w:space="0" w:color="auto"/>
      </w:divBdr>
    </w:div>
    <w:div w:id="1412315842">
      <w:bodyDiv w:val="1"/>
      <w:marLeft w:val="0"/>
      <w:marRight w:val="0"/>
      <w:marTop w:val="0"/>
      <w:marBottom w:val="0"/>
      <w:divBdr>
        <w:top w:val="none" w:sz="0" w:space="0" w:color="auto"/>
        <w:left w:val="none" w:sz="0" w:space="0" w:color="auto"/>
        <w:bottom w:val="none" w:sz="0" w:space="0" w:color="auto"/>
        <w:right w:val="none" w:sz="0" w:space="0" w:color="auto"/>
      </w:divBdr>
    </w:div>
    <w:div w:id="1431438191">
      <w:bodyDiv w:val="1"/>
      <w:marLeft w:val="0"/>
      <w:marRight w:val="0"/>
      <w:marTop w:val="0"/>
      <w:marBottom w:val="0"/>
      <w:divBdr>
        <w:top w:val="none" w:sz="0" w:space="0" w:color="auto"/>
        <w:left w:val="none" w:sz="0" w:space="0" w:color="auto"/>
        <w:bottom w:val="none" w:sz="0" w:space="0" w:color="auto"/>
        <w:right w:val="none" w:sz="0" w:space="0" w:color="auto"/>
      </w:divBdr>
    </w:div>
    <w:div w:id="1435058113">
      <w:bodyDiv w:val="1"/>
      <w:marLeft w:val="0"/>
      <w:marRight w:val="0"/>
      <w:marTop w:val="0"/>
      <w:marBottom w:val="0"/>
      <w:divBdr>
        <w:top w:val="none" w:sz="0" w:space="0" w:color="auto"/>
        <w:left w:val="none" w:sz="0" w:space="0" w:color="auto"/>
        <w:bottom w:val="none" w:sz="0" w:space="0" w:color="auto"/>
        <w:right w:val="none" w:sz="0" w:space="0" w:color="auto"/>
      </w:divBdr>
    </w:div>
    <w:div w:id="1436560825">
      <w:bodyDiv w:val="1"/>
      <w:marLeft w:val="0"/>
      <w:marRight w:val="0"/>
      <w:marTop w:val="0"/>
      <w:marBottom w:val="0"/>
      <w:divBdr>
        <w:top w:val="none" w:sz="0" w:space="0" w:color="auto"/>
        <w:left w:val="none" w:sz="0" w:space="0" w:color="auto"/>
        <w:bottom w:val="none" w:sz="0" w:space="0" w:color="auto"/>
        <w:right w:val="none" w:sz="0" w:space="0" w:color="auto"/>
      </w:divBdr>
      <w:divsChild>
        <w:div w:id="1721634689">
          <w:marLeft w:val="0"/>
          <w:marRight w:val="0"/>
          <w:marTop w:val="0"/>
          <w:marBottom w:val="0"/>
          <w:divBdr>
            <w:top w:val="none" w:sz="0" w:space="0" w:color="auto"/>
            <w:left w:val="none" w:sz="0" w:space="0" w:color="auto"/>
            <w:bottom w:val="none" w:sz="0" w:space="0" w:color="auto"/>
            <w:right w:val="none" w:sz="0" w:space="0" w:color="auto"/>
          </w:divBdr>
          <w:divsChild>
            <w:div w:id="92210174">
              <w:marLeft w:val="0"/>
              <w:marRight w:val="0"/>
              <w:marTop w:val="0"/>
              <w:marBottom w:val="0"/>
              <w:divBdr>
                <w:top w:val="none" w:sz="0" w:space="0" w:color="auto"/>
                <w:left w:val="none" w:sz="0" w:space="0" w:color="auto"/>
                <w:bottom w:val="none" w:sz="0" w:space="0" w:color="auto"/>
                <w:right w:val="none" w:sz="0" w:space="0" w:color="auto"/>
              </w:divBdr>
            </w:div>
            <w:div w:id="113912131">
              <w:marLeft w:val="0"/>
              <w:marRight w:val="0"/>
              <w:marTop w:val="0"/>
              <w:marBottom w:val="0"/>
              <w:divBdr>
                <w:top w:val="none" w:sz="0" w:space="0" w:color="auto"/>
                <w:left w:val="none" w:sz="0" w:space="0" w:color="auto"/>
                <w:bottom w:val="none" w:sz="0" w:space="0" w:color="auto"/>
                <w:right w:val="none" w:sz="0" w:space="0" w:color="auto"/>
              </w:divBdr>
            </w:div>
            <w:div w:id="230699633">
              <w:marLeft w:val="0"/>
              <w:marRight w:val="0"/>
              <w:marTop w:val="0"/>
              <w:marBottom w:val="0"/>
              <w:divBdr>
                <w:top w:val="none" w:sz="0" w:space="0" w:color="auto"/>
                <w:left w:val="none" w:sz="0" w:space="0" w:color="auto"/>
                <w:bottom w:val="none" w:sz="0" w:space="0" w:color="auto"/>
                <w:right w:val="none" w:sz="0" w:space="0" w:color="auto"/>
              </w:divBdr>
            </w:div>
            <w:div w:id="247883157">
              <w:marLeft w:val="0"/>
              <w:marRight w:val="0"/>
              <w:marTop w:val="0"/>
              <w:marBottom w:val="0"/>
              <w:divBdr>
                <w:top w:val="none" w:sz="0" w:space="0" w:color="auto"/>
                <w:left w:val="none" w:sz="0" w:space="0" w:color="auto"/>
                <w:bottom w:val="none" w:sz="0" w:space="0" w:color="auto"/>
                <w:right w:val="none" w:sz="0" w:space="0" w:color="auto"/>
              </w:divBdr>
            </w:div>
            <w:div w:id="355427217">
              <w:marLeft w:val="0"/>
              <w:marRight w:val="0"/>
              <w:marTop w:val="0"/>
              <w:marBottom w:val="0"/>
              <w:divBdr>
                <w:top w:val="none" w:sz="0" w:space="0" w:color="auto"/>
                <w:left w:val="none" w:sz="0" w:space="0" w:color="auto"/>
                <w:bottom w:val="none" w:sz="0" w:space="0" w:color="auto"/>
                <w:right w:val="none" w:sz="0" w:space="0" w:color="auto"/>
              </w:divBdr>
            </w:div>
            <w:div w:id="475535694">
              <w:marLeft w:val="0"/>
              <w:marRight w:val="0"/>
              <w:marTop w:val="0"/>
              <w:marBottom w:val="0"/>
              <w:divBdr>
                <w:top w:val="none" w:sz="0" w:space="0" w:color="auto"/>
                <w:left w:val="none" w:sz="0" w:space="0" w:color="auto"/>
                <w:bottom w:val="none" w:sz="0" w:space="0" w:color="auto"/>
                <w:right w:val="none" w:sz="0" w:space="0" w:color="auto"/>
              </w:divBdr>
            </w:div>
            <w:div w:id="517811542">
              <w:marLeft w:val="0"/>
              <w:marRight w:val="0"/>
              <w:marTop w:val="0"/>
              <w:marBottom w:val="0"/>
              <w:divBdr>
                <w:top w:val="none" w:sz="0" w:space="0" w:color="auto"/>
                <w:left w:val="none" w:sz="0" w:space="0" w:color="auto"/>
                <w:bottom w:val="none" w:sz="0" w:space="0" w:color="auto"/>
                <w:right w:val="none" w:sz="0" w:space="0" w:color="auto"/>
              </w:divBdr>
            </w:div>
            <w:div w:id="522594006">
              <w:marLeft w:val="0"/>
              <w:marRight w:val="0"/>
              <w:marTop w:val="0"/>
              <w:marBottom w:val="0"/>
              <w:divBdr>
                <w:top w:val="none" w:sz="0" w:space="0" w:color="auto"/>
                <w:left w:val="none" w:sz="0" w:space="0" w:color="auto"/>
                <w:bottom w:val="none" w:sz="0" w:space="0" w:color="auto"/>
                <w:right w:val="none" w:sz="0" w:space="0" w:color="auto"/>
              </w:divBdr>
            </w:div>
            <w:div w:id="614023226">
              <w:marLeft w:val="0"/>
              <w:marRight w:val="0"/>
              <w:marTop w:val="0"/>
              <w:marBottom w:val="0"/>
              <w:divBdr>
                <w:top w:val="none" w:sz="0" w:space="0" w:color="auto"/>
                <w:left w:val="none" w:sz="0" w:space="0" w:color="auto"/>
                <w:bottom w:val="none" w:sz="0" w:space="0" w:color="auto"/>
                <w:right w:val="none" w:sz="0" w:space="0" w:color="auto"/>
              </w:divBdr>
            </w:div>
            <w:div w:id="670645158">
              <w:marLeft w:val="0"/>
              <w:marRight w:val="0"/>
              <w:marTop w:val="0"/>
              <w:marBottom w:val="0"/>
              <w:divBdr>
                <w:top w:val="none" w:sz="0" w:space="0" w:color="auto"/>
                <w:left w:val="none" w:sz="0" w:space="0" w:color="auto"/>
                <w:bottom w:val="none" w:sz="0" w:space="0" w:color="auto"/>
                <w:right w:val="none" w:sz="0" w:space="0" w:color="auto"/>
              </w:divBdr>
            </w:div>
            <w:div w:id="717054519">
              <w:marLeft w:val="0"/>
              <w:marRight w:val="0"/>
              <w:marTop w:val="0"/>
              <w:marBottom w:val="0"/>
              <w:divBdr>
                <w:top w:val="none" w:sz="0" w:space="0" w:color="auto"/>
                <w:left w:val="none" w:sz="0" w:space="0" w:color="auto"/>
                <w:bottom w:val="none" w:sz="0" w:space="0" w:color="auto"/>
                <w:right w:val="none" w:sz="0" w:space="0" w:color="auto"/>
              </w:divBdr>
            </w:div>
            <w:div w:id="831213408">
              <w:marLeft w:val="0"/>
              <w:marRight w:val="0"/>
              <w:marTop w:val="0"/>
              <w:marBottom w:val="0"/>
              <w:divBdr>
                <w:top w:val="none" w:sz="0" w:space="0" w:color="auto"/>
                <w:left w:val="none" w:sz="0" w:space="0" w:color="auto"/>
                <w:bottom w:val="none" w:sz="0" w:space="0" w:color="auto"/>
                <w:right w:val="none" w:sz="0" w:space="0" w:color="auto"/>
              </w:divBdr>
            </w:div>
            <w:div w:id="831798228">
              <w:marLeft w:val="0"/>
              <w:marRight w:val="0"/>
              <w:marTop w:val="0"/>
              <w:marBottom w:val="0"/>
              <w:divBdr>
                <w:top w:val="none" w:sz="0" w:space="0" w:color="auto"/>
                <w:left w:val="none" w:sz="0" w:space="0" w:color="auto"/>
                <w:bottom w:val="none" w:sz="0" w:space="0" w:color="auto"/>
                <w:right w:val="none" w:sz="0" w:space="0" w:color="auto"/>
              </w:divBdr>
            </w:div>
            <w:div w:id="832182880">
              <w:marLeft w:val="0"/>
              <w:marRight w:val="0"/>
              <w:marTop w:val="0"/>
              <w:marBottom w:val="0"/>
              <w:divBdr>
                <w:top w:val="none" w:sz="0" w:space="0" w:color="auto"/>
                <w:left w:val="none" w:sz="0" w:space="0" w:color="auto"/>
                <w:bottom w:val="none" w:sz="0" w:space="0" w:color="auto"/>
                <w:right w:val="none" w:sz="0" w:space="0" w:color="auto"/>
              </w:divBdr>
            </w:div>
            <w:div w:id="966014302">
              <w:marLeft w:val="0"/>
              <w:marRight w:val="0"/>
              <w:marTop w:val="0"/>
              <w:marBottom w:val="0"/>
              <w:divBdr>
                <w:top w:val="none" w:sz="0" w:space="0" w:color="auto"/>
                <w:left w:val="none" w:sz="0" w:space="0" w:color="auto"/>
                <w:bottom w:val="none" w:sz="0" w:space="0" w:color="auto"/>
                <w:right w:val="none" w:sz="0" w:space="0" w:color="auto"/>
              </w:divBdr>
            </w:div>
            <w:div w:id="1010328909">
              <w:marLeft w:val="0"/>
              <w:marRight w:val="0"/>
              <w:marTop w:val="0"/>
              <w:marBottom w:val="0"/>
              <w:divBdr>
                <w:top w:val="none" w:sz="0" w:space="0" w:color="auto"/>
                <w:left w:val="none" w:sz="0" w:space="0" w:color="auto"/>
                <w:bottom w:val="none" w:sz="0" w:space="0" w:color="auto"/>
                <w:right w:val="none" w:sz="0" w:space="0" w:color="auto"/>
              </w:divBdr>
            </w:div>
            <w:div w:id="1117480793">
              <w:marLeft w:val="0"/>
              <w:marRight w:val="0"/>
              <w:marTop w:val="0"/>
              <w:marBottom w:val="0"/>
              <w:divBdr>
                <w:top w:val="none" w:sz="0" w:space="0" w:color="auto"/>
                <w:left w:val="none" w:sz="0" w:space="0" w:color="auto"/>
                <w:bottom w:val="none" w:sz="0" w:space="0" w:color="auto"/>
                <w:right w:val="none" w:sz="0" w:space="0" w:color="auto"/>
              </w:divBdr>
            </w:div>
            <w:div w:id="1147674357">
              <w:marLeft w:val="0"/>
              <w:marRight w:val="0"/>
              <w:marTop w:val="0"/>
              <w:marBottom w:val="0"/>
              <w:divBdr>
                <w:top w:val="none" w:sz="0" w:space="0" w:color="auto"/>
                <w:left w:val="none" w:sz="0" w:space="0" w:color="auto"/>
                <w:bottom w:val="none" w:sz="0" w:space="0" w:color="auto"/>
                <w:right w:val="none" w:sz="0" w:space="0" w:color="auto"/>
              </w:divBdr>
            </w:div>
            <w:div w:id="1213423289">
              <w:marLeft w:val="0"/>
              <w:marRight w:val="0"/>
              <w:marTop w:val="0"/>
              <w:marBottom w:val="0"/>
              <w:divBdr>
                <w:top w:val="none" w:sz="0" w:space="0" w:color="auto"/>
                <w:left w:val="none" w:sz="0" w:space="0" w:color="auto"/>
                <w:bottom w:val="none" w:sz="0" w:space="0" w:color="auto"/>
                <w:right w:val="none" w:sz="0" w:space="0" w:color="auto"/>
              </w:divBdr>
            </w:div>
            <w:div w:id="1263149432">
              <w:marLeft w:val="0"/>
              <w:marRight w:val="0"/>
              <w:marTop w:val="0"/>
              <w:marBottom w:val="0"/>
              <w:divBdr>
                <w:top w:val="none" w:sz="0" w:space="0" w:color="auto"/>
                <w:left w:val="none" w:sz="0" w:space="0" w:color="auto"/>
                <w:bottom w:val="none" w:sz="0" w:space="0" w:color="auto"/>
                <w:right w:val="none" w:sz="0" w:space="0" w:color="auto"/>
              </w:divBdr>
            </w:div>
            <w:div w:id="1283999895">
              <w:marLeft w:val="0"/>
              <w:marRight w:val="0"/>
              <w:marTop w:val="0"/>
              <w:marBottom w:val="0"/>
              <w:divBdr>
                <w:top w:val="none" w:sz="0" w:space="0" w:color="auto"/>
                <w:left w:val="none" w:sz="0" w:space="0" w:color="auto"/>
                <w:bottom w:val="none" w:sz="0" w:space="0" w:color="auto"/>
                <w:right w:val="none" w:sz="0" w:space="0" w:color="auto"/>
              </w:divBdr>
            </w:div>
            <w:div w:id="1289823664">
              <w:marLeft w:val="0"/>
              <w:marRight w:val="0"/>
              <w:marTop w:val="0"/>
              <w:marBottom w:val="0"/>
              <w:divBdr>
                <w:top w:val="none" w:sz="0" w:space="0" w:color="auto"/>
                <w:left w:val="none" w:sz="0" w:space="0" w:color="auto"/>
                <w:bottom w:val="none" w:sz="0" w:space="0" w:color="auto"/>
                <w:right w:val="none" w:sz="0" w:space="0" w:color="auto"/>
              </w:divBdr>
            </w:div>
            <w:div w:id="1403334301">
              <w:marLeft w:val="0"/>
              <w:marRight w:val="0"/>
              <w:marTop w:val="0"/>
              <w:marBottom w:val="0"/>
              <w:divBdr>
                <w:top w:val="none" w:sz="0" w:space="0" w:color="auto"/>
                <w:left w:val="none" w:sz="0" w:space="0" w:color="auto"/>
                <w:bottom w:val="none" w:sz="0" w:space="0" w:color="auto"/>
                <w:right w:val="none" w:sz="0" w:space="0" w:color="auto"/>
              </w:divBdr>
            </w:div>
            <w:div w:id="1497500507">
              <w:marLeft w:val="0"/>
              <w:marRight w:val="0"/>
              <w:marTop w:val="0"/>
              <w:marBottom w:val="0"/>
              <w:divBdr>
                <w:top w:val="none" w:sz="0" w:space="0" w:color="auto"/>
                <w:left w:val="none" w:sz="0" w:space="0" w:color="auto"/>
                <w:bottom w:val="none" w:sz="0" w:space="0" w:color="auto"/>
                <w:right w:val="none" w:sz="0" w:space="0" w:color="auto"/>
              </w:divBdr>
            </w:div>
            <w:div w:id="1556697096">
              <w:marLeft w:val="0"/>
              <w:marRight w:val="0"/>
              <w:marTop w:val="0"/>
              <w:marBottom w:val="0"/>
              <w:divBdr>
                <w:top w:val="none" w:sz="0" w:space="0" w:color="auto"/>
                <w:left w:val="none" w:sz="0" w:space="0" w:color="auto"/>
                <w:bottom w:val="none" w:sz="0" w:space="0" w:color="auto"/>
                <w:right w:val="none" w:sz="0" w:space="0" w:color="auto"/>
              </w:divBdr>
            </w:div>
            <w:div w:id="1654408108">
              <w:marLeft w:val="0"/>
              <w:marRight w:val="0"/>
              <w:marTop w:val="0"/>
              <w:marBottom w:val="0"/>
              <w:divBdr>
                <w:top w:val="none" w:sz="0" w:space="0" w:color="auto"/>
                <w:left w:val="none" w:sz="0" w:space="0" w:color="auto"/>
                <w:bottom w:val="none" w:sz="0" w:space="0" w:color="auto"/>
                <w:right w:val="none" w:sz="0" w:space="0" w:color="auto"/>
              </w:divBdr>
            </w:div>
            <w:div w:id="1684353039">
              <w:marLeft w:val="0"/>
              <w:marRight w:val="0"/>
              <w:marTop w:val="0"/>
              <w:marBottom w:val="0"/>
              <w:divBdr>
                <w:top w:val="none" w:sz="0" w:space="0" w:color="auto"/>
                <w:left w:val="none" w:sz="0" w:space="0" w:color="auto"/>
                <w:bottom w:val="none" w:sz="0" w:space="0" w:color="auto"/>
                <w:right w:val="none" w:sz="0" w:space="0" w:color="auto"/>
              </w:divBdr>
            </w:div>
            <w:div w:id="1714306252">
              <w:marLeft w:val="0"/>
              <w:marRight w:val="0"/>
              <w:marTop w:val="0"/>
              <w:marBottom w:val="0"/>
              <w:divBdr>
                <w:top w:val="none" w:sz="0" w:space="0" w:color="auto"/>
                <w:left w:val="none" w:sz="0" w:space="0" w:color="auto"/>
                <w:bottom w:val="none" w:sz="0" w:space="0" w:color="auto"/>
                <w:right w:val="none" w:sz="0" w:space="0" w:color="auto"/>
              </w:divBdr>
            </w:div>
            <w:div w:id="1736511648">
              <w:marLeft w:val="0"/>
              <w:marRight w:val="0"/>
              <w:marTop w:val="0"/>
              <w:marBottom w:val="0"/>
              <w:divBdr>
                <w:top w:val="none" w:sz="0" w:space="0" w:color="auto"/>
                <w:left w:val="none" w:sz="0" w:space="0" w:color="auto"/>
                <w:bottom w:val="none" w:sz="0" w:space="0" w:color="auto"/>
                <w:right w:val="none" w:sz="0" w:space="0" w:color="auto"/>
              </w:divBdr>
            </w:div>
            <w:div w:id="1919703314">
              <w:marLeft w:val="0"/>
              <w:marRight w:val="0"/>
              <w:marTop w:val="0"/>
              <w:marBottom w:val="0"/>
              <w:divBdr>
                <w:top w:val="none" w:sz="0" w:space="0" w:color="auto"/>
                <w:left w:val="none" w:sz="0" w:space="0" w:color="auto"/>
                <w:bottom w:val="none" w:sz="0" w:space="0" w:color="auto"/>
                <w:right w:val="none" w:sz="0" w:space="0" w:color="auto"/>
              </w:divBdr>
            </w:div>
            <w:div w:id="1993831032">
              <w:marLeft w:val="0"/>
              <w:marRight w:val="0"/>
              <w:marTop w:val="0"/>
              <w:marBottom w:val="0"/>
              <w:divBdr>
                <w:top w:val="none" w:sz="0" w:space="0" w:color="auto"/>
                <w:left w:val="none" w:sz="0" w:space="0" w:color="auto"/>
                <w:bottom w:val="none" w:sz="0" w:space="0" w:color="auto"/>
                <w:right w:val="none" w:sz="0" w:space="0" w:color="auto"/>
              </w:divBdr>
            </w:div>
            <w:div w:id="2049792685">
              <w:marLeft w:val="0"/>
              <w:marRight w:val="0"/>
              <w:marTop w:val="0"/>
              <w:marBottom w:val="0"/>
              <w:divBdr>
                <w:top w:val="none" w:sz="0" w:space="0" w:color="auto"/>
                <w:left w:val="none" w:sz="0" w:space="0" w:color="auto"/>
                <w:bottom w:val="none" w:sz="0" w:space="0" w:color="auto"/>
                <w:right w:val="none" w:sz="0" w:space="0" w:color="auto"/>
              </w:divBdr>
            </w:div>
            <w:div w:id="211782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8600411">
      <w:bodyDiv w:val="1"/>
      <w:marLeft w:val="0"/>
      <w:marRight w:val="0"/>
      <w:marTop w:val="0"/>
      <w:marBottom w:val="0"/>
      <w:divBdr>
        <w:top w:val="none" w:sz="0" w:space="0" w:color="auto"/>
        <w:left w:val="none" w:sz="0" w:space="0" w:color="auto"/>
        <w:bottom w:val="none" w:sz="0" w:space="0" w:color="auto"/>
        <w:right w:val="none" w:sz="0" w:space="0" w:color="auto"/>
      </w:divBdr>
    </w:div>
    <w:div w:id="1438872681">
      <w:bodyDiv w:val="1"/>
      <w:marLeft w:val="0"/>
      <w:marRight w:val="0"/>
      <w:marTop w:val="0"/>
      <w:marBottom w:val="0"/>
      <w:divBdr>
        <w:top w:val="none" w:sz="0" w:space="0" w:color="auto"/>
        <w:left w:val="none" w:sz="0" w:space="0" w:color="auto"/>
        <w:bottom w:val="none" w:sz="0" w:space="0" w:color="auto"/>
        <w:right w:val="none" w:sz="0" w:space="0" w:color="auto"/>
      </w:divBdr>
    </w:div>
    <w:div w:id="1454209315">
      <w:bodyDiv w:val="1"/>
      <w:marLeft w:val="0"/>
      <w:marRight w:val="0"/>
      <w:marTop w:val="0"/>
      <w:marBottom w:val="0"/>
      <w:divBdr>
        <w:top w:val="none" w:sz="0" w:space="0" w:color="auto"/>
        <w:left w:val="none" w:sz="0" w:space="0" w:color="auto"/>
        <w:bottom w:val="none" w:sz="0" w:space="0" w:color="auto"/>
        <w:right w:val="none" w:sz="0" w:space="0" w:color="auto"/>
      </w:divBdr>
    </w:div>
    <w:div w:id="1467352263">
      <w:bodyDiv w:val="1"/>
      <w:marLeft w:val="0"/>
      <w:marRight w:val="0"/>
      <w:marTop w:val="0"/>
      <w:marBottom w:val="0"/>
      <w:divBdr>
        <w:top w:val="none" w:sz="0" w:space="0" w:color="auto"/>
        <w:left w:val="none" w:sz="0" w:space="0" w:color="auto"/>
        <w:bottom w:val="none" w:sz="0" w:space="0" w:color="auto"/>
        <w:right w:val="none" w:sz="0" w:space="0" w:color="auto"/>
      </w:divBdr>
    </w:div>
    <w:div w:id="1482036594">
      <w:bodyDiv w:val="1"/>
      <w:marLeft w:val="0"/>
      <w:marRight w:val="0"/>
      <w:marTop w:val="0"/>
      <w:marBottom w:val="0"/>
      <w:divBdr>
        <w:top w:val="none" w:sz="0" w:space="0" w:color="auto"/>
        <w:left w:val="none" w:sz="0" w:space="0" w:color="auto"/>
        <w:bottom w:val="none" w:sz="0" w:space="0" w:color="auto"/>
        <w:right w:val="none" w:sz="0" w:space="0" w:color="auto"/>
      </w:divBdr>
      <w:divsChild>
        <w:div w:id="509686259">
          <w:marLeft w:val="0"/>
          <w:marRight w:val="0"/>
          <w:marTop w:val="0"/>
          <w:marBottom w:val="0"/>
          <w:divBdr>
            <w:top w:val="none" w:sz="0" w:space="0" w:color="auto"/>
            <w:left w:val="none" w:sz="0" w:space="0" w:color="auto"/>
            <w:bottom w:val="none" w:sz="0" w:space="0" w:color="auto"/>
            <w:right w:val="none" w:sz="0" w:space="0" w:color="auto"/>
          </w:divBdr>
        </w:div>
        <w:div w:id="1353452712">
          <w:marLeft w:val="0"/>
          <w:marRight w:val="0"/>
          <w:marTop w:val="0"/>
          <w:marBottom w:val="0"/>
          <w:divBdr>
            <w:top w:val="none" w:sz="0" w:space="0" w:color="auto"/>
            <w:left w:val="none" w:sz="0" w:space="0" w:color="auto"/>
            <w:bottom w:val="none" w:sz="0" w:space="0" w:color="auto"/>
            <w:right w:val="none" w:sz="0" w:space="0" w:color="auto"/>
          </w:divBdr>
        </w:div>
      </w:divsChild>
    </w:div>
    <w:div w:id="1487236390">
      <w:bodyDiv w:val="1"/>
      <w:marLeft w:val="0"/>
      <w:marRight w:val="0"/>
      <w:marTop w:val="0"/>
      <w:marBottom w:val="0"/>
      <w:divBdr>
        <w:top w:val="none" w:sz="0" w:space="0" w:color="auto"/>
        <w:left w:val="none" w:sz="0" w:space="0" w:color="auto"/>
        <w:bottom w:val="none" w:sz="0" w:space="0" w:color="auto"/>
        <w:right w:val="none" w:sz="0" w:space="0" w:color="auto"/>
      </w:divBdr>
    </w:div>
    <w:div w:id="1487672547">
      <w:bodyDiv w:val="1"/>
      <w:marLeft w:val="0"/>
      <w:marRight w:val="0"/>
      <w:marTop w:val="0"/>
      <w:marBottom w:val="0"/>
      <w:divBdr>
        <w:top w:val="none" w:sz="0" w:space="0" w:color="auto"/>
        <w:left w:val="none" w:sz="0" w:space="0" w:color="auto"/>
        <w:bottom w:val="none" w:sz="0" w:space="0" w:color="auto"/>
        <w:right w:val="none" w:sz="0" w:space="0" w:color="auto"/>
      </w:divBdr>
    </w:div>
    <w:div w:id="1490169998">
      <w:bodyDiv w:val="1"/>
      <w:marLeft w:val="0"/>
      <w:marRight w:val="0"/>
      <w:marTop w:val="0"/>
      <w:marBottom w:val="0"/>
      <w:divBdr>
        <w:top w:val="none" w:sz="0" w:space="0" w:color="auto"/>
        <w:left w:val="none" w:sz="0" w:space="0" w:color="auto"/>
        <w:bottom w:val="none" w:sz="0" w:space="0" w:color="auto"/>
        <w:right w:val="none" w:sz="0" w:space="0" w:color="auto"/>
      </w:divBdr>
    </w:div>
    <w:div w:id="1501964012">
      <w:bodyDiv w:val="1"/>
      <w:marLeft w:val="0"/>
      <w:marRight w:val="0"/>
      <w:marTop w:val="0"/>
      <w:marBottom w:val="0"/>
      <w:divBdr>
        <w:top w:val="none" w:sz="0" w:space="0" w:color="auto"/>
        <w:left w:val="none" w:sz="0" w:space="0" w:color="auto"/>
        <w:bottom w:val="none" w:sz="0" w:space="0" w:color="auto"/>
        <w:right w:val="none" w:sz="0" w:space="0" w:color="auto"/>
      </w:divBdr>
    </w:div>
    <w:div w:id="1510557307">
      <w:bodyDiv w:val="1"/>
      <w:marLeft w:val="0"/>
      <w:marRight w:val="0"/>
      <w:marTop w:val="0"/>
      <w:marBottom w:val="0"/>
      <w:divBdr>
        <w:top w:val="none" w:sz="0" w:space="0" w:color="auto"/>
        <w:left w:val="none" w:sz="0" w:space="0" w:color="auto"/>
        <w:bottom w:val="none" w:sz="0" w:space="0" w:color="auto"/>
        <w:right w:val="none" w:sz="0" w:space="0" w:color="auto"/>
      </w:divBdr>
    </w:div>
    <w:div w:id="1512842588">
      <w:bodyDiv w:val="1"/>
      <w:marLeft w:val="0"/>
      <w:marRight w:val="0"/>
      <w:marTop w:val="0"/>
      <w:marBottom w:val="0"/>
      <w:divBdr>
        <w:top w:val="none" w:sz="0" w:space="0" w:color="auto"/>
        <w:left w:val="none" w:sz="0" w:space="0" w:color="auto"/>
        <w:bottom w:val="none" w:sz="0" w:space="0" w:color="auto"/>
        <w:right w:val="none" w:sz="0" w:space="0" w:color="auto"/>
      </w:divBdr>
    </w:div>
    <w:div w:id="1529873941">
      <w:bodyDiv w:val="1"/>
      <w:marLeft w:val="0"/>
      <w:marRight w:val="0"/>
      <w:marTop w:val="0"/>
      <w:marBottom w:val="0"/>
      <w:divBdr>
        <w:top w:val="none" w:sz="0" w:space="0" w:color="auto"/>
        <w:left w:val="none" w:sz="0" w:space="0" w:color="auto"/>
        <w:bottom w:val="none" w:sz="0" w:space="0" w:color="auto"/>
        <w:right w:val="none" w:sz="0" w:space="0" w:color="auto"/>
      </w:divBdr>
    </w:div>
    <w:div w:id="1537499907">
      <w:bodyDiv w:val="1"/>
      <w:marLeft w:val="0"/>
      <w:marRight w:val="0"/>
      <w:marTop w:val="0"/>
      <w:marBottom w:val="0"/>
      <w:divBdr>
        <w:top w:val="none" w:sz="0" w:space="0" w:color="auto"/>
        <w:left w:val="none" w:sz="0" w:space="0" w:color="auto"/>
        <w:bottom w:val="none" w:sz="0" w:space="0" w:color="auto"/>
        <w:right w:val="none" w:sz="0" w:space="0" w:color="auto"/>
      </w:divBdr>
    </w:div>
    <w:div w:id="1542979677">
      <w:bodyDiv w:val="1"/>
      <w:marLeft w:val="0"/>
      <w:marRight w:val="0"/>
      <w:marTop w:val="0"/>
      <w:marBottom w:val="0"/>
      <w:divBdr>
        <w:top w:val="none" w:sz="0" w:space="0" w:color="auto"/>
        <w:left w:val="none" w:sz="0" w:space="0" w:color="auto"/>
        <w:bottom w:val="none" w:sz="0" w:space="0" w:color="auto"/>
        <w:right w:val="none" w:sz="0" w:space="0" w:color="auto"/>
      </w:divBdr>
    </w:div>
    <w:div w:id="1546333833">
      <w:bodyDiv w:val="1"/>
      <w:marLeft w:val="0"/>
      <w:marRight w:val="0"/>
      <w:marTop w:val="0"/>
      <w:marBottom w:val="0"/>
      <w:divBdr>
        <w:top w:val="none" w:sz="0" w:space="0" w:color="auto"/>
        <w:left w:val="none" w:sz="0" w:space="0" w:color="auto"/>
        <w:bottom w:val="none" w:sz="0" w:space="0" w:color="auto"/>
        <w:right w:val="none" w:sz="0" w:space="0" w:color="auto"/>
      </w:divBdr>
    </w:div>
    <w:div w:id="1550725853">
      <w:bodyDiv w:val="1"/>
      <w:marLeft w:val="0"/>
      <w:marRight w:val="0"/>
      <w:marTop w:val="0"/>
      <w:marBottom w:val="0"/>
      <w:divBdr>
        <w:top w:val="none" w:sz="0" w:space="0" w:color="auto"/>
        <w:left w:val="none" w:sz="0" w:space="0" w:color="auto"/>
        <w:bottom w:val="none" w:sz="0" w:space="0" w:color="auto"/>
        <w:right w:val="none" w:sz="0" w:space="0" w:color="auto"/>
      </w:divBdr>
    </w:div>
    <w:div w:id="1557472493">
      <w:bodyDiv w:val="1"/>
      <w:marLeft w:val="0"/>
      <w:marRight w:val="0"/>
      <w:marTop w:val="0"/>
      <w:marBottom w:val="0"/>
      <w:divBdr>
        <w:top w:val="none" w:sz="0" w:space="0" w:color="auto"/>
        <w:left w:val="none" w:sz="0" w:space="0" w:color="auto"/>
        <w:bottom w:val="none" w:sz="0" w:space="0" w:color="auto"/>
        <w:right w:val="none" w:sz="0" w:space="0" w:color="auto"/>
      </w:divBdr>
    </w:div>
    <w:div w:id="1557624627">
      <w:bodyDiv w:val="1"/>
      <w:marLeft w:val="0"/>
      <w:marRight w:val="0"/>
      <w:marTop w:val="0"/>
      <w:marBottom w:val="0"/>
      <w:divBdr>
        <w:top w:val="none" w:sz="0" w:space="0" w:color="auto"/>
        <w:left w:val="none" w:sz="0" w:space="0" w:color="auto"/>
        <w:bottom w:val="none" w:sz="0" w:space="0" w:color="auto"/>
        <w:right w:val="none" w:sz="0" w:space="0" w:color="auto"/>
      </w:divBdr>
    </w:div>
    <w:div w:id="1569800766">
      <w:bodyDiv w:val="1"/>
      <w:marLeft w:val="0"/>
      <w:marRight w:val="0"/>
      <w:marTop w:val="0"/>
      <w:marBottom w:val="0"/>
      <w:divBdr>
        <w:top w:val="none" w:sz="0" w:space="0" w:color="auto"/>
        <w:left w:val="none" w:sz="0" w:space="0" w:color="auto"/>
        <w:bottom w:val="none" w:sz="0" w:space="0" w:color="auto"/>
        <w:right w:val="none" w:sz="0" w:space="0" w:color="auto"/>
      </w:divBdr>
    </w:div>
    <w:div w:id="1584148754">
      <w:bodyDiv w:val="1"/>
      <w:marLeft w:val="0"/>
      <w:marRight w:val="0"/>
      <w:marTop w:val="0"/>
      <w:marBottom w:val="0"/>
      <w:divBdr>
        <w:top w:val="none" w:sz="0" w:space="0" w:color="auto"/>
        <w:left w:val="none" w:sz="0" w:space="0" w:color="auto"/>
        <w:bottom w:val="none" w:sz="0" w:space="0" w:color="auto"/>
        <w:right w:val="none" w:sz="0" w:space="0" w:color="auto"/>
      </w:divBdr>
    </w:div>
    <w:div w:id="1601713751">
      <w:bodyDiv w:val="1"/>
      <w:marLeft w:val="0"/>
      <w:marRight w:val="0"/>
      <w:marTop w:val="0"/>
      <w:marBottom w:val="0"/>
      <w:divBdr>
        <w:top w:val="none" w:sz="0" w:space="0" w:color="auto"/>
        <w:left w:val="none" w:sz="0" w:space="0" w:color="auto"/>
        <w:bottom w:val="none" w:sz="0" w:space="0" w:color="auto"/>
        <w:right w:val="none" w:sz="0" w:space="0" w:color="auto"/>
      </w:divBdr>
    </w:div>
    <w:div w:id="1608587207">
      <w:bodyDiv w:val="1"/>
      <w:marLeft w:val="0"/>
      <w:marRight w:val="0"/>
      <w:marTop w:val="0"/>
      <w:marBottom w:val="0"/>
      <w:divBdr>
        <w:top w:val="none" w:sz="0" w:space="0" w:color="auto"/>
        <w:left w:val="none" w:sz="0" w:space="0" w:color="auto"/>
        <w:bottom w:val="none" w:sz="0" w:space="0" w:color="auto"/>
        <w:right w:val="none" w:sz="0" w:space="0" w:color="auto"/>
      </w:divBdr>
    </w:div>
    <w:div w:id="1627196628">
      <w:bodyDiv w:val="1"/>
      <w:marLeft w:val="0"/>
      <w:marRight w:val="0"/>
      <w:marTop w:val="0"/>
      <w:marBottom w:val="0"/>
      <w:divBdr>
        <w:top w:val="none" w:sz="0" w:space="0" w:color="auto"/>
        <w:left w:val="none" w:sz="0" w:space="0" w:color="auto"/>
        <w:bottom w:val="none" w:sz="0" w:space="0" w:color="auto"/>
        <w:right w:val="none" w:sz="0" w:space="0" w:color="auto"/>
      </w:divBdr>
    </w:div>
    <w:div w:id="1628855129">
      <w:bodyDiv w:val="1"/>
      <w:marLeft w:val="0"/>
      <w:marRight w:val="0"/>
      <w:marTop w:val="0"/>
      <w:marBottom w:val="0"/>
      <w:divBdr>
        <w:top w:val="none" w:sz="0" w:space="0" w:color="auto"/>
        <w:left w:val="none" w:sz="0" w:space="0" w:color="auto"/>
        <w:bottom w:val="none" w:sz="0" w:space="0" w:color="auto"/>
        <w:right w:val="none" w:sz="0" w:space="0" w:color="auto"/>
      </w:divBdr>
    </w:div>
    <w:div w:id="1629123426">
      <w:bodyDiv w:val="1"/>
      <w:marLeft w:val="0"/>
      <w:marRight w:val="0"/>
      <w:marTop w:val="0"/>
      <w:marBottom w:val="0"/>
      <w:divBdr>
        <w:top w:val="none" w:sz="0" w:space="0" w:color="auto"/>
        <w:left w:val="none" w:sz="0" w:space="0" w:color="auto"/>
        <w:bottom w:val="none" w:sz="0" w:space="0" w:color="auto"/>
        <w:right w:val="none" w:sz="0" w:space="0" w:color="auto"/>
      </w:divBdr>
      <w:divsChild>
        <w:div w:id="1446121325">
          <w:marLeft w:val="720"/>
          <w:marRight w:val="0"/>
          <w:marTop w:val="80"/>
          <w:marBottom w:val="0"/>
          <w:divBdr>
            <w:top w:val="none" w:sz="0" w:space="0" w:color="auto"/>
            <w:left w:val="none" w:sz="0" w:space="0" w:color="auto"/>
            <w:bottom w:val="none" w:sz="0" w:space="0" w:color="auto"/>
            <w:right w:val="none" w:sz="0" w:space="0" w:color="auto"/>
          </w:divBdr>
        </w:div>
        <w:div w:id="1533223238">
          <w:marLeft w:val="720"/>
          <w:marRight w:val="0"/>
          <w:marTop w:val="80"/>
          <w:marBottom w:val="0"/>
          <w:divBdr>
            <w:top w:val="none" w:sz="0" w:space="0" w:color="auto"/>
            <w:left w:val="none" w:sz="0" w:space="0" w:color="auto"/>
            <w:bottom w:val="none" w:sz="0" w:space="0" w:color="auto"/>
            <w:right w:val="none" w:sz="0" w:space="0" w:color="auto"/>
          </w:divBdr>
        </w:div>
      </w:divsChild>
    </w:div>
    <w:div w:id="1642423521">
      <w:bodyDiv w:val="1"/>
      <w:marLeft w:val="0"/>
      <w:marRight w:val="0"/>
      <w:marTop w:val="0"/>
      <w:marBottom w:val="0"/>
      <w:divBdr>
        <w:top w:val="none" w:sz="0" w:space="0" w:color="auto"/>
        <w:left w:val="none" w:sz="0" w:space="0" w:color="auto"/>
        <w:bottom w:val="none" w:sz="0" w:space="0" w:color="auto"/>
        <w:right w:val="none" w:sz="0" w:space="0" w:color="auto"/>
      </w:divBdr>
    </w:div>
    <w:div w:id="1643846354">
      <w:bodyDiv w:val="1"/>
      <w:marLeft w:val="0"/>
      <w:marRight w:val="0"/>
      <w:marTop w:val="0"/>
      <w:marBottom w:val="0"/>
      <w:divBdr>
        <w:top w:val="none" w:sz="0" w:space="0" w:color="auto"/>
        <w:left w:val="none" w:sz="0" w:space="0" w:color="auto"/>
        <w:bottom w:val="none" w:sz="0" w:space="0" w:color="auto"/>
        <w:right w:val="none" w:sz="0" w:space="0" w:color="auto"/>
      </w:divBdr>
    </w:div>
    <w:div w:id="1647314663">
      <w:bodyDiv w:val="1"/>
      <w:marLeft w:val="0"/>
      <w:marRight w:val="0"/>
      <w:marTop w:val="0"/>
      <w:marBottom w:val="0"/>
      <w:divBdr>
        <w:top w:val="none" w:sz="0" w:space="0" w:color="auto"/>
        <w:left w:val="none" w:sz="0" w:space="0" w:color="auto"/>
        <w:bottom w:val="none" w:sz="0" w:space="0" w:color="auto"/>
        <w:right w:val="none" w:sz="0" w:space="0" w:color="auto"/>
      </w:divBdr>
    </w:div>
    <w:div w:id="1653944322">
      <w:bodyDiv w:val="1"/>
      <w:marLeft w:val="0"/>
      <w:marRight w:val="0"/>
      <w:marTop w:val="0"/>
      <w:marBottom w:val="0"/>
      <w:divBdr>
        <w:top w:val="none" w:sz="0" w:space="0" w:color="auto"/>
        <w:left w:val="none" w:sz="0" w:space="0" w:color="auto"/>
        <w:bottom w:val="none" w:sz="0" w:space="0" w:color="auto"/>
        <w:right w:val="none" w:sz="0" w:space="0" w:color="auto"/>
      </w:divBdr>
    </w:div>
    <w:div w:id="1674067049">
      <w:bodyDiv w:val="1"/>
      <w:marLeft w:val="0"/>
      <w:marRight w:val="0"/>
      <w:marTop w:val="0"/>
      <w:marBottom w:val="0"/>
      <w:divBdr>
        <w:top w:val="none" w:sz="0" w:space="0" w:color="auto"/>
        <w:left w:val="none" w:sz="0" w:space="0" w:color="auto"/>
        <w:bottom w:val="none" w:sz="0" w:space="0" w:color="auto"/>
        <w:right w:val="none" w:sz="0" w:space="0" w:color="auto"/>
      </w:divBdr>
    </w:div>
    <w:div w:id="1687099673">
      <w:bodyDiv w:val="1"/>
      <w:marLeft w:val="0"/>
      <w:marRight w:val="0"/>
      <w:marTop w:val="0"/>
      <w:marBottom w:val="0"/>
      <w:divBdr>
        <w:top w:val="none" w:sz="0" w:space="0" w:color="auto"/>
        <w:left w:val="none" w:sz="0" w:space="0" w:color="auto"/>
        <w:bottom w:val="none" w:sz="0" w:space="0" w:color="auto"/>
        <w:right w:val="none" w:sz="0" w:space="0" w:color="auto"/>
      </w:divBdr>
    </w:div>
    <w:div w:id="1688024034">
      <w:bodyDiv w:val="1"/>
      <w:marLeft w:val="0"/>
      <w:marRight w:val="0"/>
      <w:marTop w:val="0"/>
      <w:marBottom w:val="0"/>
      <w:divBdr>
        <w:top w:val="none" w:sz="0" w:space="0" w:color="auto"/>
        <w:left w:val="none" w:sz="0" w:space="0" w:color="auto"/>
        <w:bottom w:val="none" w:sz="0" w:space="0" w:color="auto"/>
        <w:right w:val="none" w:sz="0" w:space="0" w:color="auto"/>
      </w:divBdr>
    </w:div>
    <w:div w:id="1691950710">
      <w:bodyDiv w:val="1"/>
      <w:marLeft w:val="0"/>
      <w:marRight w:val="0"/>
      <w:marTop w:val="0"/>
      <w:marBottom w:val="0"/>
      <w:divBdr>
        <w:top w:val="none" w:sz="0" w:space="0" w:color="auto"/>
        <w:left w:val="none" w:sz="0" w:space="0" w:color="auto"/>
        <w:bottom w:val="none" w:sz="0" w:space="0" w:color="auto"/>
        <w:right w:val="none" w:sz="0" w:space="0" w:color="auto"/>
      </w:divBdr>
    </w:div>
    <w:div w:id="1730609574">
      <w:bodyDiv w:val="1"/>
      <w:marLeft w:val="0"/>
      <w:marRight w:val="0"/>
      <w:marTop w:val="0"/>
      <w:marBottom w:val="0"/>
      <w:divBdr>
        <w:top w:val="none" w:sz="0" w:space="0" w:color="auto"/>
        <w:left w:val="none" w:sz="0" w:space="0" w:color="auto"/>
        <w:bottom w:val="none" w:sz="0" w:space="0" w:color="auto"/>
        <w:right w:val="none" w:sz="0" w:space="0" w:color="auto"/>
      </w:divBdr>
    </w:div>
    <w:div w:id="1737506352">
      <w:bodyDiv w:val="1"/>
      <w:marLeft w:val="0"/>
      <w:marRight w:val="0"/>
      <w:marTop w:val="0"/>
      <w:marBottom w:val="0"/>
      <w:divBdr>
        <w:top w:val="none" w:sz="0" w:space="0" w:color="auto"/>
        <w:left w:val="none" w:sz="0" w:space="0" w:color="auto"/>
        <w:bottom w:val="none" w:sz="0" w:space="0" w:color="auto"/>
        <w:right w:val="none" w:sz="0" w:space="0" w:color="auto"/>
      </w:divBdr>
    </w:div>
    <w:div w:id="1739130595">
      <w:bodyDiv w:val="1"/>
      <w:marLeft w:val="0"/>
      <w:marRight w:val="0"/>
      <w:marTop w:val="0"/>
      <w:marBottom w:val="0"/>
      <w:divBdr>
        <w:top w:val="none" w:sz="0" w:space="0" w:color="auto"/>
        <w:left w:val="none" w:sz="0" w:space="0" w:color="auto"/>
        <w:bottom w:val="none" w:sz="0" w:space="0" w:color="auto"/>
        <w:right w:val="none" w:sz="0" w:space="0" w:color="auto"/>
      </w:divBdr>
    </w:div>
    <w:div w:id="1740131709">
      <w:bodyDiv w:val="1"/>
      <w:marLeft w:val="0"/>
      <w:marRight w:val="0"/>
      <w:marTop w:val="0"/>
      <w:marBottom w:val="0"/>
      <w:divBdr>
        <w:top w:val="none" w:sz="0" w:space="0" w:color="auto"/>
        <w:left w:val="none" w:sz="0" w:space="0" w:color="auto"/>
        <w:bottom w:val="none" w:sz="0" w:space="0" w:color="auto"/>
        <w:right w:val="none" w:sz="0" w:space="0" w:color="auto"/>
      </w:divBdr>
    </w:div>
    <w:div w:id="1751732583">
      <w:bodyDiv w:val="1"/>
      <w:marLeft w:val="0"/>
      <w:marRight w:val="0"/>
      <w:marTop w:val="0"/>
      <w:marBottom w:val="0"/>
      <w:divBdr>
        <w:top w:val="none" w:sz="0" w:space="0" w:color="auto"/>
        <w:left w:val="none" w:sz="0" w:space="0" w:color="auto"/>
        <w:bottom w:val="none" w:sz="0" w:space="0" w:color="auto"/>
        <w:right w:val="none" w:sz="0" w:space="0" w:color="auto"/>
      </w:divBdr>
    </w:div>
    <w:div w:id="1760713114">
      <w:bodyDiv w:val="1"/>
      <w:marLeft w:val="0"/>
      <w:marRight w:val="0"/>
      <w:marTop w:val="0"/>
      <w:marBottom w:val="0"/>
      <w:divBdr>
        <w:top w:val="none" w:sz="0" w:space="0" w:color="auto"/>
        <w:left w:val="none" w:sz="0" w:space="0" w:color="auto"/>
        <w:bottom w:val="none" w:sz="0" w:space="0" w:color="auto"/>
        <w:right w:val="none" w:sz="0" w:space="0" w:color="auto"/>
      </w:divBdr>
    </w:div>
    <w:div w:id="1761754485">
      <w:bodyDiv w:val="1"/>
      <w:marLeft w:val="0"/>
      <w:marRight w:val="0"/>
      <w:marTop w:val="0"/>
      <w:marBottom w:val="0"/>
      <w:divBdr>
        <w:top w:val="none" w:sz="0" w:space="0" w:color="auto"/>
        <w:left w:val="none" w:sz="0" w:space="0" w:color="auto"/>
        <w:bottom w:val="none" w:sz="0" w:space="0" w:color="auto"/>
        <w:right w:val="none" w:sz="0" w:space="0" w:color="auto"/>
      </w:divBdr>
      <w:divsChild>
        <w:div w:id="216750075">
          <w:marLeft w:val="446"/>
          <w:marRight w:val="0"/>
          <w:marTop w:val="432"/>
          <w:marBottom w:val="0"/>
          <w:divBdr>
            <w:top w:val="none" w:sz="0" w:space="0" w:color="auto"/>
            <w:left w:val="none" w:sz="0" w:space="0" w:color="auto"/>
            <w:bottom w:val="none" w:sz="0" w:space="0" w:color="auto"/>
            <w:right w:val="none" w:sz="0" w:space="0" w:color="auto"/>
          </w:divBdr>
        </w:div>
        <w:div w:id="1551307127">
          <w:marLeft w:val="446"/>
          <w:marRight w:val="0"/>
          <w:marTop w:val="432"/>
          <w:marBottom w:val="0"/>
          <w:divBdr>
            <w:top w:val="none" w:sz="0" w:space="0" w:color="auto"/>
            <w:left w:val="none" w:sz="0" w:space="0" w:color="auto"/>
            <w:bottom w:val="none" w:sz="0" w:space="0" w:color="auto"/>
            <w:right w:val="none" w:sz="0" w:space="0" w:color="auto"/>
          </w:divBdr>
        </w:div>
        <w:div w:id="2032804793">
          <w:marLeft w:val="446"/>
          <w:marRight w:val="0"/>
          <w:marTop w:val="432"/>
          <w:marBottom w:val="0"/>
          <w:divBdr>
            <w:top w:val="none" w:sz="0" w:space="0" w:color="auto"/>
            <w:left w:val="none" w:sz="0" w:space="0" w:color="auto"/>
            <w:bottom w:val="none" w:sz="0" w:space="0" w:color="auto"/>
            <w:right w:val="none" w:sz="0" w:space="0" w:color="auto"/>
          </w:divBdr>
        </w:div>
      </w:divsChild>
    </w:div>
    <w:div w:id="1763836526">
      <w:bodyDiv w:val="1"/>
      <w:marLeft w:val="0"/>
      <w:marRight w:val="0"/>
      <w:marTop w:val="0"/>
      <w:marBottom w:val="0"/>
      <w:divBdr>
        <w:top w:val="none" w:sz="0" w:space="0" w:color="auto"/>
        <w:left w:val="none" w:sz="0" w:space="0" w:color="auto"/>
        <w:bottom w:val="none" w:sz="0" w:space="0" w:color="auto"/>
        <w:right w:val="none" w:sz="0" w:space="0" w:color="auto"/>
      </w:divBdr>
    </w:div>
    <w:div w:id="1780446003">
      <w:bodyDiv w:val="1"/>
      <w:marLeft w:val="0"/>
      <w:marRight w:val="0"/>
      <w:marTop w:val="0"/>
      <w:marBottom w:val="0"/>
      <w:divBdr>
        <w:top w:val="none" w:sz="0" w:space="0" w:color="auto"/>
        <w:left w:val="none" w:sz="0" w:space="0" w:color="auto"/>
        <w:bottom w:val="none" w:sz="0" w:space="0" w:color="auto"/>
        <w:right w:val="none" w:sz="0" w:space="0" w:color="auto"/>
      </w:divBdr>
    </w:div>
    <w:div w:id="1784230036">
      <w:bodyDiv w:val="1"/>
      <w:marLeft w:val="0"/>
      <w:marRight w:val="0"/>
      <w:marTop w:val="0"/>
      <w:marBottom w:val="0"/>
      <w:divBdr>
        <w:top w:val="none" w:sz="0" w:space="0" w:color="auto"/>
        <w:left w:val="none" w:sz="0" w:space="0" w:color="auto"/>
        <w:bottom w:val="none" w:sz="0" w:space="0" w:color="auto"/>
        <w:right w:val="none" w:sz="0" w:space="0" w:color="auto"/>
      </w:divBdr>
    </w:div>
    <w:div w:id="1793396676">
      <w:bodyDiv w:val="1"/>
      <w:marLeft w:val="0"/>
      <w:marRight w:val="0"/>
      <w:marTop w:val="0"/>
      <w:marBottom w:val="0"/>
      <w:divBdr>
        <w:top w:val="none" w:sz="0" w:space="0" w:color="auto"/>
        <w:left w:val="none" w:sz="0" w:space="0" w:color="auto"/>
        <w:bottom w:val="none" w:sz="0" w:space="0" w:color="auto"/>
        <w:right w:val="none" w:sz="0" w:space="0" w:color="auto"/>
      </w:divBdr>
    </w:div>
    <w:div w:id="1797601553">
      <w:bodyDiv w:val="1"/>
      <w:marLeft w:val="0"/>
      <w:marRight w:val="0"/>
      <w:marTop w:val="0"/>
      <w:marBottom w:val="0"/>
      <w:divBdr>
        <w:top w:val="none" w:sz="0" w:space="0" w:color="auto"/>
        <w:left w:val="none" w:sz="0" w:space="0" w:color="auto"/>
        <w:bottom w:val="none" w:sz="0" w:space="0" w:color="auto"/>
        <w:right w:val="none" w:sz="0" w:space="0" w:color="auto"/>
      </w:divBdr>
    </w:div>
    <w:div w:id="1802184755">
      <w:bodyDiv w:val="1"/>
      <w:marLeft w:val="0"/>
      <w:marRight w:val="0"/>
      <w:marTop w:val="0"/>
      <w:marBottom w:val="0"/>
      <w:divBdr>
        <w:top w:val="none" w:sz="0" w:space="0" w:color="auto"/>
        <w:left w:val="none" w:sz="0" w:space="0" w:color="auto"/>
        <w:bottom w:val="none" w:sz="0" w:space="0" w:color="auto"/>
        <w:right w:val="none" w:sz="0" w:space="0" w:color="auto"/>
      </w:divBdr>
    </w:div>
    <w:div w:id="1828744746">
      <w:bodyDiv w:val="1"/>
      <w:marLeft w:val="0"/>
      <w:marRight w:val="0"/>
      <w:marTop w:val="0"/>
      <w:marBottom w:val="0"/>
      <w:divBdr>
        <w:top w:val="none" w:sz="0" w:space="0" w:color="auto"/>
        <w:left w:val="none" w:sz="0" w:space="0" w:color="auto"/>
        <w:bottom w:val="none" w:sz="0" w:space="0" w:color="auto"/>
        <w:right w:val="none" w:sz="0" w:space="0" w:color="auto"/>
      </w:divBdr>
    </w:div>
    <w:div w:id="1847868752">
      <w:bodyDiv w:val="1"/>
      <w:marLeft w:val="0"/>
      <w:marRight w:val="0"/>
      <w:marTop w:val="0"/>
      <w:marBottom w:val="0"/>
      <w:divBdr>
        <w:top w:val="none" w:sz="0" w:space="0" w:color="auto"/>
        <w:left w:val="none" w:sz="0" w:space="0" w:color="auto"/>
        <w:bottom w:val="none" w:sz="0" w:space="0" w:color="auto"/>
        <w:right w:val="none" w:sz="0" w:space="0" w:color="auto"/>
      </w:divBdr>
    </w:div>
    <w:div w:id="1848514693">
      <w:bodyDiv w:val="1"/>
      <w:marLeft w:val="0"/>
      <w:marRight w:val="0"/>
      <w:marTop w:val="0"/>
      <w:marBottom w:val="0"/>
      <w:divBdr>
        <w:top w:val="none" w:sz="0" w:space="0" w:color="auto"/>
        <w:left w:val="none" w:sz="0" w:space="0" w:color="auto"/>
        <w:bottom w:val="none" w:sz="0" w:space="0" w:color="auto"/>
        <w:right w:val="none" w:sz="0" w:space="0" w:color="auto"/>
      </w:divBdr>
    </w:div>
    <w:div w:id="1857619140">
      <w:bodyDiv w:val="1"/>
      <w:marLeft w:val="0"/>
      <w:marRight w:val="0"/>
      <w:marTop w:val="0"/>
      <w:marBottom w:val="0"/>
      <w:divBdr>
        <w:top w:val="none" w:sz="0" w:space="0" w:color="auto"/>
        <w:left w:val="none" w:sz="0" w:space="0" w:color="auto"/>
        <w:bottom w:val="none" w:sz="0" w:space="0" w:color="auto"/>
        <w:right w:val="none" w:sz="0" w:space="0" w:color="auto"/>
      </w:divBdr>
    </w:div>
    <w:div w:id="1861779170">
      <w:bodyDiv w:val="1"/>
      <w:marLeft w:val="0"/>
      <w:marRight w:val="0"/>
      <w:marTop w:val="0"/>
      <w:marBottom w:val="0"/>
      <w:divBdr>
        <w:top w:val="none" w:sz="0" w:space="0" w:color="auto"/>
        <w:left w:val="none" w:sz="0" w:space="0" w:color="auto"/>
        <w:bottom w:val="none" w:sz="0" w:space="0" w:color="auto"/>
        <w:right w:val="none" w:sz="0" w:space="0" w:color="auto"/>
      </w:divBdr>
    </w:div>
    <w:div w:id="1878083003">
      <w:bodyDiv w:val="1"/>
      <w:marLeft w:val="0"/>
      <w:marRight w:val="0"/>
      <w:marTop w:val="0"/>
      <w:marBottom w:val="0"/>
      <w:divBdr>
        <w:top w:val="none" w:sz="0" w:space="0" w:color="auto"/>
        <w:left w:val="none" w:sz="0" w:space="0" w:color="auto"/>
        <w:bottom w:val="none" w:sz="0" w:space="0" w:color="auto"/>
        <w:right w:val="none" w:sz="0" w:space="0" w:color="auto"/>
      </w:divBdr>
    </w:div>
    <w:div w:id="1894341388">
      <w:bodyDiv w:val="1"/>
      <w:marLeft w:val="0"/>
      <w:marRight w:val="0"/>
      <w:marTop w:val="0"/>
      <w:marBottom w:val="0"/>
      <w:divBdr>
        <w:top w:val="none" w:sz="0" w:space="0" w:color="auto"/>
        <w:left w:val="none" w:sz="0" w:space="0" w:color="auto"/>
        <w:bottom w:val="none" w:sz="0" w:space="0" w:color="auto"/>
        <w:right w:val="none" w:sz="0" w:space="0" w:color="auto"/>
      </w:divBdr>
    </w:div>
    <w:div w:id="1906523721">
      <w:bodyDiv w:val="1"/>
      <w:marLeft w:val="0"/>
      <w:marRight w:val="0"/>
      <w:marTop w:val="0"/>
      <w:marBottom w:val="0"/>
      <w:divBdr>
        <w:top w:val="none" w:sz="0" w:space="0" w:color="auto"/>
        <w:left w:val="none" w:sz="0" w:space="0" w:color="auto"/>
        <w:bottom w:val="none" w:sz="0" w:space="0" w:color="auto"/>
        <w:right w:val="none" w:sz="0" w:space="0" w:color="auto"/>
      </w:divBdr>
    </w:div>
    <w:div w:id="1926113526">
      <w:bodyDiv w:val="1"/>
      <w:marLeft w:val="0"/>
      <w:marRight w:val="0"/>
      <w:marTop w:val="0"/>
      <w:marBottom w:val="0"/>
      <w:divBdr>
        <w:top w:val="none" w:sz="0" w:space="0" w:color="auto"/>
        <w:left w:val="none" w:sz="0" w:space="0" w:color="auto"/>
        <w:bottom w:val="none" w:sz="0" w:space="0" w:color="auto"/>
        <w:right w:val="none" w:sz="0" w:space="0" w:color="auto"/>
      </w:divBdr>
    </w:div>
    <w:div w:id="1931310155">
      <w:bodyDiv w:val="1"/>
      <w:marLeft w:val="0"/>
      <w:marRight w:val="0"/>
      <w:marTop w:val="0"/>
      <w:marBottom w:val="0"/>
      <w:divBdr>
        <w:top w:val="none" w:sz="0" w:space="0" w:color="auto"/>
        <w:left w:val="none" w:sz="0" w:space="0" w:color="auto"/>
        <w:bottom w:val="none" w:sz="0" w:space="0" w:color="auto"/>
        <w:right w:val="none" w:sz="0" w:space="0" w:color="auto"/>
      </w:divBdr>
    </w:div>
    <w:div w:id="1939411208">
      <w:bodyDiv w:val="1"/>
      <w:marLeft w:val="0"/>
      <w:marRight w:val="0"/>
      <w:marTop w:val="0"/>
      <w:marBottom w:val="0"/>
      <w:divBdr>
        <w:top w:val="none" w:sz="0" w:space="0" w:color="auto"/>
        <w:left w:val="none" w:sz="0" w:space="0" w:color="auto"/>
        <w:bottom w:val="none" w:sz="0" w:space="0" w:color="auto"/>
        <w:right w:val="none" w:sz="0" w:space="0" w:color="auto"/>
      </w:divBdr>
    </w:div>
    <w:div w:id="1947231241">
      <w:bodyDiv w:val="1"/>
      <w:marLeft w:val="0"/>
      <w:marRight w:val="0"/>
      <w:marTop w:val="0"/>
      <w:marBottom w:val="0"/>
      <w:divBdr>
        <w:top w:val="none" w:sz="0" w:space="0" w:color="auto"/>
        <w:left w:val="none" w:sz="0" w:space="0" w:color="auto"/>
        <w:bottom w:val="none" w:sz="0" w:space="0" w:color="auto"/>
        <w:right w:val="none" w:sz="0" w:space="0" w:color="auto"/>
      </w:divBdr>
    </w:div>
    <w:div w:id="1947467922">
      <w:bodyDiv w:val="1"/>
      <w:marLeft w:val="0"/>
      <w:marRight w:val="0"/>
      <w:marTop w:val="0"/>
      <w:marBottom w:val="0"/>
      <w:divBdr>
        <w:top w:val="none" w:sz="0" w:space="0" w:color="auto"/>
        <w:left w:val="none" w:sz="0" w:space="0" w:color="auto"/>
        <w:bottom w:val="none" w:sz="0" w:space="0" w:color="auto"/>
        <w:right w:val="none" w:sz="0" w:space="0" w:color="auto"/>
      </w:divBdr>
    </w:div>
    <w:div w:id="1953436135">
      <w:bodyDiv w:val="1"/>
      <w:marLeft w:val="0"/>
      <w:marRight w:val="0"/>
      <w:marTop w:val="0"/>
      <w:marBottom w:val="0"/>
      <w:divBdr>
        <w:top w:val="none" w:sz="0" w:space="0" w:color="auto"/>
        <w:left w:val="none" w:sz="0" w:space="0" w:color="auto"/>
        <w:bottom w:val="none" w:sz="0" w:space="0" w:color="auto"/>
        <w:right w:val="none" w:sz="0" w:space="0" w:color="auto"/>
      </w:divBdr>
    </w:div>
    <w:div w:id="1964605264">
      <w:bodyDiv w:val="1"/>
      <w:marLeft w:val="0"/>
      <w:marRight w:val="0"/>
      <w:marTop w:val="0"/>
      <w:marBottom w:val="0"/>
      <w:divBdr>
        <w:top w:val="none" w:sz="0" w:space="0" w:color="auto"/>
        <w:left w:val="none" w:sz="0" w:space="0" w:color="auto"/>
        <w:bottom w:val="none" w:sz="0" w:space="0" w:color="auto"/>
        <w:right w:val="none" w:sz="0" w:space="0" w:color="auto"/>
      </w:divBdr>
    </w:div>
    <w:div w:id="1967001801">
      <w:bodyDiv w:val="1"/>
      <w:marLeft w:val="0"/>
      <w:marRight w:val="0"/>
      <w:marTop w:val="0"/>
      <w:marBottom w:val="0"/>
      <w:divBdr>
        <w:top w:val="none" w:sz="0" w:space="0" w:color="auto"/>
        <w:left w:val="none" w:sz="0" w:space="0" w:color="auto"/>
        <w:bottom w:val="none" w:sz="0" w:space="0" w:color="auto"/>
        <w:right w:val="none" w:sz="0" w:space="0" w:color="auto"/>
      </w:divBdr>
    </w:div>
    <w:div w:id="1975136795">
      <w:bodyDiv w:val="1"/>
      <w:marLeft w:val="0"/>
      <w:marRight w:val="0"/>
      <w:marTop w:val="0"/>
      <w:marBottom w:val="0"/>
      <w:divBdr>
        <w:top w:val="none" w:sz="0" w:space="0" w:color="auto"/>
        <w:left w:val="none" w:sz="0" w:space="0" w:color="auto"/>
        <w:bottom w:val="none" w:sz="0" w:space="0" w:color="auto"/>
        <w:right w:val="none" w:sz="0" w:space="0" w:color="auto"/>
      </w:divBdr>
    </w:div>
    <w:div w:id="1991596646">
      <w:bodyDiv w:val="1"/>
      <w:marLeft w:val="0"/>
      <w:marRight w:val="0"/>
      <w:marTop w:val="0"/>
      <w:marBottom w:val="0"/>
      <w:divBdr>
        <w:top w:val="none" w:sz="0" w:space="0" w:color="auto"/>
        <w:left w:val="none" w:sz="0" w:space="0" w:color="auto"/>
        <w:bottom w:val="none" w:sz="0" w:space="0" w:color="auto"/>
        <w:right w:val="none" w:sz="0" w:space="0" w:color="auto"/>
      </w:divBdr>
    </w:div>
    <w:div w:id="1996294592">
      <w:bodyDiv w:val="1"/>
      <w:marLeft w:val="0"/>
      <w:marRight w:val="0"/>
      <w:marTop w:val="0"/>
      <w:marBottom w:val="0"/>
      <w:divBdr>
        <w:top w:val="none" w:sz="0" w:space="0" w:color="auto"/>
        <w:left w:val="none" w:sz="0" w:space="0" w:color="auto"/>
        <w:bottom w:val="none" w:sz="0" w:space="0" w:color="auto"/>
        <w:right w:val="none" w:sz="0" w:space="0" w:color="auto"/>
      </w:divBdr>
    </w:div>
    <w:div w:id="2010013621">
      <w:bodyDiv w:val="1"/>
      <w:marLeft w:val="0"/>
      <w:marRight w:val="0"/>
      <w:marTop w:val="0"/>
      <w:marBottom w:val="0"/>
      <w:divBdr>
        <w:top w:val="none" w:sz="0" w:space="0" w:color="auto"/>
        <w:left w:val="none" w:sz="0" w:space="0" w:color="auto"/>
        <w:bottom w:val="none" w:sz="0" w:space="0" w:color="auto"/>
        <w:right w:val="none" w:sz="0" w:space="0" w:color="auto"/>
      </w:divBdr>
    </w:div>
    <w:div w:id="2010132883">
      <w:bodyDiv w:val="1"/>
      <w:marLeft w:val="0"/>
      <w:marRight w:val="0"/>
      <w:marTop w:val="0"/>
      <w:marBottom w:val="0"/>
      <w:divBdr>
        <w:top w:val="none" w:sz="0" w:space="0" w:color="auto"/>
        <w:left w:val="none" w:sz="0" w:space="0" w:color="auto"/>
        <w:bottom w:val="none" w:sz="0" w:space="0" w:color="auto"/>
        <w:right w:val="none" w:sz="0" w:space="0" w:color="auto"/>
      </w:divBdr>
    </w:div>
    <w:div w:id="2011908921">
      <w:bodyDiv w:val="1"/>
      <w:marLeft w:val="0"/>
      <w:marRight w:val="0"/>
      <w:marTop w:val="0"/>
      <w:marBottom w:val="0"/>
      <w:divBdr>
        <w:top w:val="none" w:sz="0" w:space="0" w:color="auto"/>
        <w:left w:val="none" w:sz="0" w:space="0" w:color="auto"/>
        <w:bottom w:val="none" w:sz="0" w:space="0" w:color="auto"/>
        <w:right w:val="none" w:sz="0" w:space="0" w:color="auto"/>
      </w:divBdr>
    </w:div>
    <w:div w:id="2018992425">
      <w:bodyDiv w:val="1"/>
      <w:marLeft w:val="0"/>
      <w:marRight w:val="0"/>
      <w:marTop w:val="0"/>
      <w:marBottom w:val="0"/>
      <w:divBdr>
        <w:top w:val="none" w:sz="0" w:space="0" w:color="auto"/>
        <w:left w:val="none" w:sz="0" w:space="0" w:color="auto"/>
        <w:bottom w:val="none" w:sz="0" w:space="0" w:color="auto"/>
        <w:right w:val="none" w:sz="0" w:space="0" w:color="auto"/>
      </w:divBdr>
    </w:div>
    <w:div w:id="2040809707">
      <w:bodyDiv w:val="1"/>
      <w:marLeft w:val="0"/>
      <w:marRight w:val="0"/>
      <w:marTop w:val="0"/>
      <w:marBottom w:val="0"/>
      <w:divBdr>
        <w:top w:val="none" w:sz="0" w:space="0" w:color="auto"/>
        <w:left w:val="none" w:sz="0" w:space="0" w:color="auto"/>
        <w:bottom w:val="none" w:sz="0" w:space="0" w:color="auto"/>
        <w:right w:val="none" w:sz="0" w:space="0" w:color="auto"/>
      </w:divBdr>
    </w:div>
    <w:div w:id="2047830218">
      <w:bodyDiv w:val="1"/>
      <w:marLeft w:val="0"/>
      <w:marRight w:val="0"/>
      <w:marTop w:val="0"/>
      <w:marBottom w:val="0"/>
      <w:divBdr>
        <w:top w:val="none" w:sz="0" w:space="0" w:color="auto"/>
        <w:left w:val="none" w:sz="0" w:space="0" w:color="auto"/>
        <w:bottom w:val="none" w:sz="0" w:space="0" w:color="auto"/>
        <w:right w:val="none" w:sz="0" w:space="0" w:color="auto"/>
      </w:divBdr>
    </w:div>
    <w:div w:id="2059476783">
      <w:bodyDiv w:val="1"/>
      <w:marLeft w:val="0"/>
      <w:marRight w:val="0"/>
      <w:marTop w:val="0"/>
      <w:marBottom w:val="0"/>
      <w:divBdr>
        <w:top w:val="none" w:sz="0" w:space="0" w:color="auto"/>
        <w:left w:val="none" w:sz="0" w:space="0" w:color="auto"/>
        <w:bottom w:val="none" w:sz="0" w:space="0" w:color="auto"/>
        <w:right w:val="none" w:sz="0" w:space="0" w:color="auto"/>
      </w:divBdr>
    </w:div>
    <w:div w:id="2073655921">
      <w:bodyDiv w:val="1"/>
      <w:marLeft w:val="0"/>
      <w:marRight w:val="0"/>
      <w:marTop w:val="0"/>
      <w:marBottom w:val="0"/>
      <w:divBdr>
        <w:top w:val="none" w:sz="0" w:space="0" w:color="auto"/>
        <w:left w:val="none" w:sz="0" w:space="0" w:color="auto"/>
        <w:bottom w:val="none" w:sz="0" w:space="0" w:color="auto"/>
        <w:right w:val="none" w:sz="0" w:space="0" w:color="auto"/>
      </w:divBdr>
    </w:div>
    <w:div w:id="2099474793">
      <w:bodyDiv w:val="1"/>
      <w:marLeft w:val="0"/>
      <w:marRight w:val="0"/>
      <w:marTop w:val="0"/>
      <w:marBottom w:val="0"/>
      <w:divBdr>
        <w:top w:val="none" w:sz="0" w:space="0" w:color="auto"/>
        <w:left w:val="none" w:sz="0" w:space="0" w:color="auto"/>
        <w:bottom w:val="none" w:sz="0" w:space="0" w:color="auto"/>
        <w:right w:val="none" w:sz="0" w:space="0" w:color="auto"/>
      </w:divBdr>
    </w:div>
    <w:div w:id="21224091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calcnet.mth.cmich.edu/org/spss/V16_materials/Video_Clips_v16/33restructure/33restructure.swf" TargetMode="External"/><Relationship Id="rId299" Type="http://schemas.openxmlformats.org/officeDocument/2006/relationships/hyperlink" Target="https://www.crcpress.com/Multivariate-Statistical-Methods-A-Primer-Third-Edition/Manly/p/book/9781584884149" TargetMode="External"/><Relationship Id="rId21" Type="http://schemas.openxmlformats.org/officeDocument/2006/relationships/hyperlink" Target="http://www.cengage.com/search/productOverview.do?N=16+4294965305+80&amp;Ntk=P_EPI&amp;Ntt=25418413897935419397639693207727253&amp;Ntx=mode%2Bmatchallpartial" TargetMode="External"/><Relationship Id="rId63" Type="http://schemas.openxmlformats.org/officeDocument/2006/relationships/hyperlink" Target="https://www.youtube.com/user/BrunelASK" TargetMode="External"/><Relationship Id="rId159" Type="http://schemas.openxmlformats.org/officeDocument/2006/relationships/hyperlink" Target="http://www.sheffield.ac.uk/polopoly_fs/1.531229!/file/MASH_ANCOVA_SPSS.pdf" TargetMode="External"/><Relationship Id="rId324" Type="http://schemas.openxmlformats.org/officeDocument/2006/relationships/hyperlink" Target="http://www.ats.ucla.edu/stat/spss/output/SPSS_discrim.htm" TargetMode="External"/><Relationship Id="rId366" Type="http://schemas.openxmlformats.org/officeDocument/2006/relationships/hyperlink" Target="http://alltitles.ebrary.com/docDetail.action?docID=10282531&amp;p00=introductory%20statistics%20r%20%28peter%20dalgaard%29" TargetMode="External"/><Relationship Id="rId531" Type="http://schemas.openxmlformats.org/officeDocument/2006/relationships/hyperlink" Target="file:///C:\Users\owea1\Documents\Pocket%20Guide\Index.xlsx" TargetMode="External"/><Relationship Id="rId573" Type="http://schemas.openxmlformats.org/officeDocument/2006/relationships/hyperlink" Target="file:///C:\Users\owea1\Documents\Pocket%20Guide\Index.xlsx" TargetMode="External"/><Relationship Id="rId170" Type="http://schemas.openxmlformats.org/officeDocument/2006/relationships/hyperlink" Target="https://statistics.laerd.com/spss-tutorials/friedman-test-using-spss-statistics.php" TargetMode="External"/><Relationship Id="rId226" Type="http://schemas.openxmlformats.org/officeDocument/2006/relationships/hyperlink" Target="http://studysites.sagepub.com/dsur/main.htm" TargetMode="External"/><Relationship Id="rId433" Type="http://schemas.openxmlformats.org/officeDocument/2006/relationships/hyperlink" Target="http://www.statstutor.ac.uk/resources/uploaded/masscustomisationvideostcp-marshallowen-1a.m4v" TargetMode="External"/><Relationship Id="rId268" Type="http://schemas.openxmlformats.org/officeDocument/2006/relationships/hyperlink" Target="https://books.google.co.uk/books/about/Multivariate_Statistical_Methods.html?id=bLSEeMjvD9oC&amp;redir_esc=y" TargetMode="External"/><Relationship Id="rId475" Type="http://schemas.openxmlformats.org/officeDocument/2006/relationships/hyperlink" Target="http://www.sheffield.ac.uk/mash/statistics2/correlationp" TargetMode="External"/><Relationship Id="rId32" Type="http://schemas.openxmlformats.org/officeDocument/2006/relationships/hyperlink" Target="http://instructors.coursesmart.co.uk/spss-for-introductory-statistics-2nd-edition/george-a-morgan-nancy-l-leech-gene-w-gloeckner/dp/9780805847895" TargetMode="External"/><Relationship Id="rId74" Type="http://schemas.openxmlformats.org/officeDocument/2006/relationships/hyperlink" Target="http://www.ats.ucla.edu/stat/spss/" TargetMode="External"/><Relationship Id="rId128" Type="http://schemas.openxmlformats.org/officeDocument/2006/relationships/hyperlink" Target="http://www.statstutor.ac.uk/topics/basicstatisticalconcepts/datatypes/" TargetMode="External"/><Relationship Id="rId335" Type="http://schemas.openxmlformats.org/officeDocument/2006/relationships/hyperlink" Target="http://www.statstutor.ac.uk/" TargetMode="External"/><Relationship Id="rId377" Type="http://schemas.openxmlformats.org/officeDocument/2006/relationships/hyperlink" Target="http://a-little-book-of-r-for-biomedical-statistics.readthedocs.io/en/latest/" TargetMode="External"/><Relationship Id="rId500" Type="http://schemas.openxmlformats.org/officeDocument/2006/relationships/hyperlink" Target="http://apps3.cehd.umn.edu/artist" TargetMode="External"/><Relationship Id="rId542" Type="http://schemas.openxmlformats.org/officeDocument/2006/relationships/hyperlink" Target="file:///C:\Users\owea1\Documents\Pocket%20Guide\Index.xlsx" TargetMode="External"/><Relationship Id="rId584" Type="http://schemas.openxmlformats.org/officeDocument/2006/relationships/hyperlink" Target="file:///C:\Users\owea1\Documents\Pocket%20Guide\Index.xlsx" TargetMode="External"/><Relationship Id="rId5" Type="http://schemas.openxmlformats.org/officeDocument/2006/relationships/settings" Target="settings.xml"/><Relationship Id="rId181" Type="http://schemas.openxmlformats.org/officeDocument/2006/relationships/hyperlink" Target="https://statistics.laerd.com/spss-tutorials/chi-square-goodness-of-fit-test-in-spss-statistics.php" TargetMode="External"/><Relationship Id="rId237" Type="http://schemas.openxmlformats.org/officeDocument/2006/relationships/hyperlink" Target="http://studysites.sagepub.com/dsur/study/scriptfi.htm" TargetMode="External"/><Relationship Id="rId402" Type="http://schemas.openxmlformats.org/officeDocument/2006/relationships/hyperlink" Target="http://www.medicine.ox.ac.uk/bandolier/learnzone.html" TargetMode="External"/><Relationship Id="rId279" Type="http://schemas.openxmlformats.org/officeDocument/2006/relationships/hyperlink" Target="http://studysites.uk.sagepub.com/field4e/study/default.htm" TargetMode="External"/><Relationship Id="rId444" Type="http://schemas.openxmlformats.org/officeDocument/2006/relationships/hyperlink" Target="http://www.statstutor.ac.uk/resources/uploaded/conjointanalysistranscriptstcp-marshallowen-4b.pdf" TargetMode="External"/><Relationship Id="rId486" Type="http://schemas.openxmlformats.org/officeDocument/2006/relationships/hyperlink" Target="http://www.dartmouth.edu/~chance" TargetMode="External"/><Relationship Id="rId43" Type="http://schemas.openxmlformats.org/officeDocument/2006/relationships/hyperlink" Target="http://studysites.uk.sagepub.com/field4e/main.htm" TargetMode="External"/><Relationship Id="rId139" Type="http://schemas.openxmlformats.org/officeDocument/2006/relationships/hyperlink" Target="https://statistics.laerd.com/spss-tutorials/one-sample-t-test-using-spss-statistics.php" TargetMode="External"/><Relationship Id="rId290" Type="http://schemas.openxmlformats.org/officeDocument/2006/relationships/hyperlink" Target="http://statweb.stanford.edu/~tibs/ElemStatLearn/" TargetMode="External"/><Relationship Id="rId304" Type="http://schemas.openxmlformats.org/officeDocument/2006/relationships/hyperlink" Target="http://statweb.stanford.edu/~tibs/ElemStatLearn/" TargetMode="External"/><Relationship Id="rId346" Type="http://schemas.openxmlformats.org/officeDocument/2006/relationships/hyperlink" Target="https://learn-pilot.lboro.ac.uk/archive/olmp/olmp_resources/pages/wbooks_fulllist.html" TargetMode="External"/><Relationship Id="rId388" Type="http://schemas.openxmlformats.org/officeDocument/2006/relationships/hyperlink" Target="http://www.statisticshell.com/html/malbowges.html" TargetMode="External"/><Relationship Id="rId511" Type="http://schemas.openxmlformats.org/officeDocument/2006/relationships/hyperlink" Target="http://www.statsoft.com/textbook/" TargetMode="External"/><Relationship Id="rId553" Type="http://schemas.openxmlformats.org/officeDocument/2006/relationships/hyperlink" Target="file:///C:\Users\owea1\Documents\Pocket%20Guide\Index.xlsx" TargetMode="External"/><Relationship Id="rId85" Type="http://schemas.openxmlformats.org/officeDocument/2006/relationships/hyperlink" Target="http://www.spss-tutorials.com/basics/" TargetMode="External"/><Relationship Id="rId150" Type="http://schemas.openxmlformats.org/officeDocument/2006/relationships/hyperlink" Target="http://www.sheffield.ac.uk/polopoly_fs/1.531211!/file/MASH_Oneway_ANOVA_SPSS.pdf" TargetMode="External"/><Relationship Id="rId192" Type="http://schemas.openxmlformats.org/officeDocument/2006/relationships/hyperlink" Target="http://www.sheffield.ac.uk/polopoly_fs/1.531428!/file/MASHScatterplot_correlation_SPSS.pdf" TargetMode="External"/><Relationship Id="rId206" Type="http://schemas.openxmlformats.org/officeDocument/2006/relationships/hyperlink" Target="http://www.statisticshell.com/docs/linearmodels.pdf" TargetMode="External"/><Relationship Id="rId413" Type="http://schemas.openxmlformats.org/officeDocument/2006/relationships/hyperlink" Target="http://www.statstutor.ac.uk/resources/uploaded/tutorsquickguidetostatistics.pdf" TargetMode="External"/><Relationship Id="rId595" Type="http://schemas.openxmlformats.org/officeDocument/2006/relationships/hyperlink" Target="file:///C:\Users\owea1\Documents\Pocket%20Guide\Index.xlsx" TargetMode="External"/><Relationship Id="rId248" Type="http://schemas.openxmlformats.org/officeDocument/2006/relationships/hyperlink" Target="http://www.statstutor.ac.uk/topics/r/statistical-analyses-using-r/" TargetMode="External"/><Relationship Id="rId455" Type="http://schemas.openxmlformats.org/officeDocument/2006/relationships/hyperlink" Target="http://www.sheffield.ac.uk/mash/statistics2/data" TargetMode="External"/><Relationship Id="rId497" Type="http://schemas.openxmlformats.org/officeDocument/2006/relationships/hyperlink" Target="http://www.ats.ucla.edu/stat/" TargetMode="External"/><Relationship Id="rId12" Type="http://schemas.openxmlformats.org/officeDocument/2006/relationships/hyperlink" Target="mailto:ellen.marshall@sheffield.ac.uk" TargetMode="External"/><Relationship Id="rId108" Type="http://schemas.openxmlformats.org/officeDocument/2006/relationships/hyperlink" Target="http://www.statstutor.ac.uk/resources/uploaded/recodescalevariablev20-1.mp4" TargetMode="External"/><Relationship Id="rId315" Type="http://schemas.openxmlformats.org/officeDocument/2006/relationships/hyperlink" Target="http://www.ats.ucla.edu/stat/sas/output/sas_CCA.htm" TargetMode="External"/><Relationship Id="rId357" Type="http://schemas.openxmlformats.org/officeDocument/2006/relationships/hyperlink" Target="http://www.itl.nist.gov/div898/software/dataplot/" TargetMode="External"/><Relationship Id="rId522" Type="http://schemas.openxmlformats.org/officeDocument/2006/relationships/hyperlink" Target="file:///C:\Users\owea1\Documents\Pocket%20Guide\Index.xlsx" TargetMode="External"/><Relationship Id="rId54" Type="http://schemas.openxmlformats.org/officeDocument/2006/relationships/hyperlink" Target="https://www.youtube.com/user/BrunelASK" TargetMode="External"/><Relationship Id="rId96" Type="http://schemas.openxmlformats.org/officeDocument/2006/relationships/hyperlink" Target="http://www.statstutor.ac.uk/resources/uploaded/importdatav20.mp4" TargetMode="External"/><Relationship Id="rId161" Type="http://schemas.openxmlformats.org/officeDocument/2006/relationships/hyperlink" Target="https://video.northampton.ac.uk/media/Repeated+ANOVA/1_uo7srrp2/31777471" TargetMode="External"/><Relationship Id="rId217" Type="http://schemas.openxmlformats.org/officeDocument/2006/relationships/hyperlink" Target="http://www.apress.com/9781484201404" TargetMode="External"/><Relationship Id="rId399" Type="http://schemas.openxmlformats.org/officeDocument/2006/relationships/hyperlink" Target="http://a-little-book-of-r-for-biomedical-statistics.readthedocs.org/en/latest/" TargetMode="External"/><Relationship Id="rId564" Type="http://schemas.openxmlformats.org/officeDocument/2006/relationships/hyperlink" Target="file:///C:\Users\owea1\Documents\Pocket%20Guide\Index.xlsx" TargetMode="External"/><Relationship Id="rId259" Type="http://schemas.openxmlformats.org/officeDocument/2006/relationships/hyperlink" Target="http://www.statmethods.net/index.html" TargetMode="External"/><Relationship Id="rId424" Type="http://schemas.openxmlformats.org/officeDocument/2006/relationships/hyperlink" Target="http://www.statstutor.ac.uk/resources/uploaded/carefulwiththemathstrans-stcp-marshallowen-3b.pdf" TargetMode="External"/><Relationship Id="rId466" Type="http://schemas.openxmlformats.org/officeDocument/2006/relationships/hyperlink" Target="http://www.sheffield.ac.uk/polopoly_fs/1.547012!/file/Birthweight_data_description.docx" TargetMode="External"/><Relationship Id="rId23" Type="http://schemas.openxmlformats.org/officeDocument/2006/relationships/hyperlink" Target="https://students.shu.ac.uk/lits/it/documents/pdf/questionnaire_analysis_using_spss.pdf" TargetMode="External"/><Relationship Id="rId119" Type="http://schemas.openxmlformats.org/officeDocument/2006/relationships/hyperlink" Target="http://www.statstutor.ac.uk/resources/uploaded/spssanalysingsubsets.pdf" TargetMode="External"/><Relationship Id="rId270" Type="http://schemas.openxmlformats.org/officeDocument/2006/relationships/hyperlink" Target="https://www.vitalsource.com/en-uk/educators/products/mathematical-statistics-with-applications-dennis-wackerly-v9781473732872" TargetMode="External"/><Relationship Id="rId326" Type="http://schemas.openxmlformats.org/officeDocument/2006/relationships/hyperlink" Target="http://www.ats.ucla.edu/stat/stata/output/Stata_discrim.htm" TargetMode="External"/><Relationship Id="rId533" Type="http://schemas.openxmlformats.org/officeDocument/2006/relationships/hyperlink" Target="file:///C:\Users\owea1\Documents\Pocket%20Guide\Index.xlsx" TargetMode="External"/><Relationship Id="rId65" Type="http://schemas.openxmlformats.org/officeDocument/2006/relationships/hyperlink" Target="http://www.statisticshell.com/html/malbowges.html" TargetMode="External"/><Relationship Id="rId130" Type="http://schemas.openxmlformats.org/officeDocument/2006/relationships/hyperlink" Target="http://www.statstutor.ac.uk/topics/presenting-data/data-summaries/" TargetMode="External"/><Relationship Id="rId368" Type="http://schemas.openxmlformats.org/officeDocument/2006/relationships/hyperlink" Target="http://www.medstatsaag.com/" TargetMode="External"/><Relationship Id="rId575" Type="http://schemas.openxmlformats.org/officeDocument/2006/relationships/hyperlink" Target="file:///C:\Users\owea1\Documents\Pocket%20Guide\Index.xlsx" TargetMode="External"/><Relationship Id="rId172" Type="http://schemas.openxmlformats.org/officeDocument/2006/relationships/hyperlink" Target="http://www.statstutor.ac.uk/topics/nonparametric-methods/wilcoxon-signed-rank-test/" TargetMode="External"/><Relationship Id="rId228" Type="http://schemas.openxmlformats.org/officeDocument/2006/relationships/hyperlink" Target="http://people.bath.ac.uk/jjf23/LMR/" TargetMode="External"/><Relationship Id="rId435" Type="http://schemas.openxmlformats.org/officeDocument/2006/relationships/hyperlink" Target="http://www.statstutor.ac.uk/resources/uploaded/masscustomtranscriptstcp-marshallowen-1b.pdf" TargetMode="External"/><Relationship Id="rId477" Type="http://schemas.openxmlformats.org/officeDocument/2006/relationships/hyperlink" Target="http://www.sheffield.ac.uk/mash/statistics2/regression" TargetMode="External"/><Relationship Id="rId600" Type="http://schemas.openxmlformats.org/officeDocument/2006/relationships/fontTable" Target="fontTable.xml"/><Relationship Id="rId281" Type="http://schemas.openxmlformats.org/officeDocument/2006/relationships/hyperlink" Target="http://www.maths.bris.ac.uk/~sw15190/" TargetMode="External"/><Relationship Id="rId337" Type="http://schemas.openxmlformats.org/officeDocument/2006/relationships/hyperlink" Target="http://little-book-of-r-for-multivariate-analysis.readthedocs.io/en/latest/" TargetMode="External"/><Relationship Id="rId502" Type="http://schemas.openxmlformats.org/officeDocument/2006/relationships/hyperlink" Target="http://www.causeweb.org/" TargetMode="External"/><Relationship Id="rId34" Type="http://schemas.openxmlformats.org/officeDocument/2006/relationships/hyperlink" Target="http://instructors.coursesmart.co.uk/spss-survival-manual-5th-edition/pallant-julie/dp/0335262597" TargetMode="External"/><Relationship Id="rId76" Type="http://schemas.openxmlformats.org/officeDocument/2006/relationships/hyperlink" Target="https://www.youtube.com/user/BrunelASK" TargetMode="External"/><Relationship Id="rId141" Type="http://schemas.openxmlformats.org/officeDocument/2006/relationships/hyperlink" Target="https://video.northampton.ac.uk/media/Independent+T-test/1_i2xmrdev/31777471" TargetMode="External"/><Relationship Id="rId379" Type="http://schemas.openxmlformats.org/officeDocument/2006/relationships/hyperlink" Target="http://calcnet.mth.cmich.edu/org/spss/toc.htm" TargetMode="External"/><Relationship Id="rId544" Type="http://schemas.openxmlformats.org/officeDocument/2006/relationships/hyperlink" Target="file:///C:\Users\owea1\Documents\Pocket%20Guide\Index.xlsx" TargetMode="External"/><Relationship Id="rId586" Type="http://schemas.openxmlformats.org/officeDocument/2006/relationships/hyperlink" Target="file:///C:\Users\owea1\Documents\Pocket%20Guide\Index.xlsx" TargetMode="External"/><Relationship Id="rId7" Type="http://schemas.openxmlformats.org/officeDocument/2006/relationships/footnotes" Target="footnotes.xml"/><Relationship Id="rId183" Type="http://schemas.openxmlformats.org/officeDocument/2006/relationships/hyperlink" Target="http://www.statstutor.ac.uk/topics/nonparametric-methods/kruskallwallistest/" TargetMode="External"/><Relationship Id="rId239" Type="http://schemas.openxmlformats.org/officeDocument/2006/relationships/hyperlink" Target="http://people.bath.ac.uk/jjf23/LMR/scripts2/" TargetMode="External"/><Relationship Id="rId390" Type="http://schemas.openxmlformats.org/officeDocument/2006/relationships/hyperlink" Target="http://www.medicine.ox.ac.uk/bandolier/booth/glossary/Odds.html" TargetMode="External"/><Relationship Id="rId404" Type="http://schemas.openxmlformats.org/officeDocument/2006/relationships/hyperlink" Target="http://www.ats.ucla.edu/stat/" TargetMode="External"/><Relationship Id="rId446" Type="http://schemas.openxmlformats.org/officeDocument/2006/relationships/hyperlink" Target="http://www.sheffield.ac.uk/mash/statistics2/data" TargetMode="External"/><Relationship Id="rId250" Type="http://schemas.openxmlformats.org/officeDocument/2006/relationships/hyperlink" Target="http://a-little-book-of-r-for-biomedical-statistics.readthedocs.io/en/latest/" TargetMode="External"/><Relationship Id="rId292" Type="http://schemas.openxmlformats.org/officeDocument/2006/relationships/hyperlink" Target="http://studysites.uk.sagepub.com/field4e/main.htm" TargetMode="External"/><Relationship Id="rId306" Type="http://schemas.openxmlformats.org/officeDocument/2006/relationships/hyperlink" Target="http://www.statisticshell.com/" TargetMode="External"/><Relationship Id="rId488" Type="http://schemas.openxmlformats.org/officeDocument/2006/relationships/hyperlink" Target="http://itl.nist.gov/div898/handbook/index.htm" TargetMode="External"/><Relationship Id="rId45" Type="http://schemas.openxmlformats.org/officeDocument/2006/relationships/hyperlink" Target="http://spss.allenandunwin.com.s3-website-ap-southeast-2.amazonaws.com/data_files.html" TargetMode="External"/><Relationship Id="rId87" Type="http://schemas.openxmlformats.org/officeDocument/2006/relationships/hyperlink" Target="http://www.statstutor.ac.uk/resources/uploaded/spssguide1mar2012.pdf" TargetMode="External"/><Relationship Id="rId110" Type="http://schemas.openxmlformats.org/officeDocument/2006/relationships/hyperlink" Target="http://www.statstutor.ac.uk/resources/uploaded/spssrecoding.pdf" TargetMode="External"/><Relationship Id="rId348" Type="http://schemas.openxmlformats.org/officeDocument/2006/relationships/hyperlink" Target="http://calcnet.mth.cmich.edu/org/spss/toc.htm" TargetMode="External"/><Relationship Id="rId513" Type="http://schemas.openxmlformats.org/officeDocument/2006/relationships/hyperlink" Target="https://surfstat.anu.edu.au/surfstat-home/" TargetMode="External"/><Relationship Id="rId555" Type="http://schemas.openxmlformats.org/officeDocument/2006/relationships/hyperlink" Target="file:///C:\Users\owea1\Documents\Pocket%20Guide\Index.xlsx" TargetMode="External"/><Relationship Id="rId597" Type="http://schemas.openxmlformats.org/officeDocument/2006/relationships/hyperlink" Target="file:///C:\Users\owea1\Documents\Pocket%20Guide\Index.xlsx" TargetMode="External"/><Relationship Id="rId152" Type="http://schemas.openxmlformats.org/officeDocument/2006/relationships/hyperlink" Target="http://www.statisticshell.com/html/woodofsuicides.html" TargetMode="External"/><Relationship Id="rId194" Type="http://schemas.openxmlformats.org/officeDocument/2006/relationships/hyperlink" Target="http://www.statstutor.ac.uk/topics/correlation/pearsons-correlation-coefficient/" TargetMode="External"/><Relationship Id="rId208" Type="http://schemas.openxmlformats.org/officeDocument/2006/relationships/hyperlink" Target="https://video.northampton.ac.uk/media/Multiple+Regression/1_uj8ds2lo/31777471" TargetMode="External"/><Relationship Id="rId415" Type="http://schemas.openxmlformats.org/officeDocument/2006/relationships/hyperlink" Target="http://www.statstutor.ac.uk/resources/uploaded/emissionsscenario.docx" TargetMode="External"/><Relationship Id="rId457" Type="http://schemas.openxmlformats.org/officeDocument/2006/relationships/hyperlink" Target="http://www.sheffield.ac.uk/polopoly_fs/1.569448!/file/stcp-Rdataset-Tomato2.csv" TargetMode="External"/><Relationship Id="rId261" Type="http://schemas.openxmlformats.org/officeDocument/2006/relationships/hyperlink" Target="http://www.itl.nist.gov/div898/software/dataplot/" TargetMode="External"/><Relationship Id="rId499" Type="http://schemas.openxmlformats.org/officeDocument/2006/relationships/hyperlink" Target="https://sheffieldpsychology.eu.qualtrics.com/SE/?SID=SV_0ujxNHECdyltf37" TargetMode="External"/><Relationship Id="rId14" Type="http://schemas.openxmlformats.org/officeDocument/2006/relationships/hyperlink" Target="http://cast.massey.ac.nz/collection_public.html" TargetMode="External"/><Relationship Id="rId56" Type="http://schemas.openxmlformats.org/officeDocument/2006/relationships/hyperlink" Target="https://statistics.laerd.com/" TargetMode="External"/><Relationship Id="rId317" Type="http://schemas.openxmlformats.org/officeDocument/2006/relationships/hyperlink" Target="http://www.statstutor.ac.uk/topics/multivariate-methods/cluster-analysis/" TargetMode="External"/><Relationship Id="rId359" Type="http://schemas.openxmlformats.org/officeDocument/2006/relationships/hyperlink" Target="http://oxfordmedicine.com/view/10.1093/med/9780199551286.001.0001/med-9780199551286-chapter-03" TargetMode="External"/><Relationship Id="rId524" Type="http://schemas.openxmlformats.org/officeDocument/2006/relationships/hyperlink" Target="file:///C:\Users\owea1\Documents\Pocket%20Guide\Index.xlsx" TargetMode="External"/><Relationship Id="rId566" Type="http://schemas.openxmlformats.org/officeDocument/2006/relationships/hyperlink" Target="file:///C:\Users\owea1\Documents\Pocket%20Guide\Index.xlsx" TargetMode="External"/><Relationship Id="rId98" Type="http://schemas.openxmlformats.org/officeDocument/2006/relationships/hyperlink" Target="http://calcnet.mth.cmich.edu/org/spss/V16_materials/Video_Clips_v16/04open_files/04open_files.swf" TargetMode="External"/><Relationship Id="rId121" Type="http://schemas.openxmlformats.org/officeDocument/2006/relationships/hyperlink" Target="https://youtu.be/TiMk-4yFC24" TargetMode="External"/><Relationship Id="rId163" Type="http://schemas.openxmlformats.org/officeDocument/2006/relationships/hyperlink" Target="http://www.statisticshell.com/docs/repeatedmeasures.pdf" TargetMode="External"/><Relationship Id="rId219" Type="http://schemas.openxmlformats.org/officeDocument/2006/relationships/hyperlink" Target="https://www.vitalsource.com/en-uk/educators/products/discovering-statistics-using-r-andy-field-v9781446289150" TargetMode="External"/><Relationship Id="rId370" Type="http://schemas.openxmlformats.org/officeDocument/2006/relationships/hyperlink" Target="http://www.medstatsaag.com/datasets.zip" TargetMode="External"/><Relationship Id="rId426" Type="http://schemas.openxmlformats.org/officeDocument/2006/relationships/hyperlink" Target="https://www.youtube.com/watch?v=HD06CQgFFIY&amp;list=UUzrSTIsMw2LGm5hHqaaaaWA" TargetMode="External"/><Relationship Id="rId230" Type="http://schemas.openxmlformats.org/officeDocument/2006/relationships/hyperlink" Target="http://studysites.sagepub.com/dsur/study/articles.htm" TargetMode="External"/><Relationship Id="rId468" Type="http://schemas.openxmlformats.org/officeDocument/2006/relationships/hyperlink" Target="http://www.sheffield.ac.uk/polopoly_fs/1.547015!/file/Diet_data_description.docx" TargetMode="External"/><Relationship Id="rId25" Type="http://schemas.openxmlformats.org/officeDocument/2006/relationships/hyperlink" Target="http://whattest.lboro.ac.uk/" TargetMode="External"/><Relationship Id="rId67" Type="http://schemas.openxmlformats.org/officeDocument/2006/relationships/hyperlink" Target="http://www.statstutor.ac.uk/" TargetMode="External"/><Relationship Id="rId272" Type="http://schemas.openxmlformats.org/officeDocument/2006/relationships/hyperlink" Target="http://studysites.sagepub.com/dsur/main.htm" TargetMode="External"/><Relationship Id="rId328" Type="http://schemas.openxmlformats.org/officeDocument/2006/relationships/hyperlink" Target="http://www.ats.ucla.edu/stat/spss/output/SPSS_MANOVA_AO.htm" TargetMode="External"/><Relationship Id="rId535" Type="http://schemas.openxmlformats.org/officeDocument/2006/relationships/hyperlink" Target="file:///C:\Users\owea1\Documents\Pocket%20Guide\Index.xlsx" TargetMode="External"/><Relationship Id="rId577" Type="http://schemas.openxmlformats.org/officeDocument/2006/relationships/hyperlink" Target="file:///C:\Users\owea1\Documents\Pocket%20Guide\Index.xlsx" TargetMode="External"/><Relationship Id="rId132" Type="http://schemas.openxmlformats.org/officeDocument/2006/relationships/hyperlink" Target="http://www.statstutor.ac.uk/topics/presenting-data/graphs-plots-and-charts/" TargetMode="External"/><Relationship Id="rId174" Type="http://schemas.openxmlformats.org/officeDocument/2006/relationships/hyperlink" Target="https://statistics.laerd.com/spss-tutorials/wilcoxon-signed-rank-test-using-spss-statistics.php" TargetMode="External"/><Relationship Id="rId381" Type="http://schemas.openxmlformats.org/officeDocument/2006/relationships/hyperlink" Target="http://www.nottingham.ac.uk/nursing/sonet/rlos/ebp/meta-analysis/index.html" TargetMode="External"/><Relationship Id="rId241" Type="http://schemas.openxmlformats.org/officeDocument/2006/relationships/hyperlink" Target="https://cran.r-project.org/web/packages/HSAUR3/" TargetMode="External"/><Relationship Id="rId437" Type="http://schemas.openxmlformats.org/officeDocument/2006/relationships/hyperlink" Target="https://www.youtube.com/watch?v=rvvIXUP-XsY&amp;list=UUzrSTIsMw2LGm5hHqaaaaWA" TargetMode="External"/><Relationship Id="rId479" Type="http://schemas.openxmlformats.org/officeDocument/2006/relationships/hyperlink" Target="http://lib.stat.cmu.edu/DASL" TargetMode="External"/><Relationship Id="rId36" Type="http://schemas.openxmlformats.org/officeDocument/2006/relationships/hyperlink" Target="https://www.vitalsource.com/en-uk/educators/products/ibm-spss-statistics-19-made-simple-colin-d-gray-v9781135899837" TargetMode="External"/><Relationship Id="rId283" Type="http://schemas.openxmlformats.org/officeDocument/2006/relationships/hyperlink" Target="http://instructors.coursesmart.co.uk/statistics-without-maths-for-psychology-6th/christine-dancey-john-reidy/dp/9780273774990" TargetMode="External"/><Relationship Id="rId339" Type="http://schemas.openxmlformats.org/officeDocument/2006/relationships/hyperlink" Target="https://www.vitalsource.com/en-uk/products/applied-statistics-and-probability-for-engineers-douglas-c-montgomery-george-v9781118743959" TargetMode="External"/><Relationship Id="rId490" Type="http://schemas.openxmlformats.org/officeDocument/2006/relationships/hyperlink" Target="http://onlinestatbook.com/rvls.html" TargetMode="External"/><Relationship Id="rId504" Type="http://schemas.openxmlformats.org/officeDocument/2006/relationships/hyperlink" Target="http://lib.stat.cmu.edu/DASL" TargetMode="External"/><Relationship Id="rId546" Type="http://schemas.openxmlformats.org/officeDocument/2006/relationships/hyperlink" Target="file:///C:\Users\owea1\Documents\Pocket%20Guide\Index.xlsx" TargetMode="External"/><Relationship Id="rId78" Type="http://schemas.openxmlformats.org/officeDocument/2006/relationships/hyperlink" Target="http://www.spss-tutorials.com/" TargetMode="External"/><Relationship Id="rId101" Type="http://schemas.openxmlformats.org/officeDocument/2006/relationships/hyperlink" Target="http://www.ats.ucla.edu/stat/spss/" TargetMode="External"/><Relationship Id="rId143" Type="http://schemas.openxmlformats.org/officeDocument/2006/relationships/hyperlink" Target="http://www.statisticshell.com/html/limbo.html" TargetMode="External"/><Relationship Id="rId185" Type="http://schemas.openxmlformats.org/officeDocument/2006/relationships/hyperlink" Target="https://statistics.laerd.com/spss-tutorials/kruskal-wallis-h-test-using-spss-statistics.php" TargetMode="External"/><Relationship Id="rId350" Type="http://schemas.openxmlformats.org/officeDocument/2006/relationships/hyperlink" Target="https://www.crcpress.com/downloads/K25936/K25936_Downloads.zip" TargetMode="External"/><Relationship Id="rId406" Type="http://schemas.openxmlformats.org/officeDocument/2006/relationships/hyperlink" Target="http://www.gpower.hhu.de/en.html" TargetMode="External"/><Relationship Id="rId588" Type="http://schemas.openxmlformats.org/officeDocument/2006/relationships/hyperlink" Target="file:///C:\Users\owea1\Documents\Pocket%20Guide\Index.xlsx" TargetMode="External"/><Relationship Id="rId9" Type="http://schemas.openxmlformats.org/officeDocument/2006/relationships/image" Target="media/image1.wmf"/><Relationship Id="rId210" Type="http://schemas.openxmlformats.org/officeDocument/2006/relationships/hyperlink" Target="https://statistics.laerd.com/spss-tutorials/multiple-regression-using-spss-statistics.php" TargetMode="External"/><Relationship Id="rId392" Type="http://schemas.openxmlformats.org/officeDocument/2006/relationships/hyperlink" Target="http://www.statisticshell.com/meta_analysis/how_to_do_a_meta_analysis.html" TargetMode="External"/><Relationship Id="rId448" Type="http://schemas.openxmlformats.org/officeDocument/2006/relationships/hyperlink" Target="http://www.sheffield.ac.uk/polopoly_fs/1.544622!/file/Tomato2.sav" TargetMode="External"/><Relationship Id="rId252" Type="http://schemas.openxmlformats.org/officeDocument/2006/relationships/hyperlink" Target="http://a-little-book-of-r-for-biomedical-statistics.readthedocs.org/en/latest/src/biomedicalstats.html" TargetMode="External"/><Relationship Id="rId294" Type="http://schemas.openxmlformats.org/officeDocument/2006/relationships/hyperlink" Target="http://statweb.stanford.edu/~tibs/ElemStatLearn/" TargetMode="External"/><Relationship Id="rId308" Type="http://schemas.openxmlformats.org/officeDocument/2006/relationships/hyperlink" Target="http://www.statsoft.com/Textbook" TargetMode="External"/><Relationship Id="rId515" Type="http://schemas.openxmlformats.org/officeDocument/2006/relationships/hyperlink" Target="http://videolectures.net/Top/Mathematics/Statistics" TargetMode="External"/><Relationship Id="rId47" Type="http://schemas.openxmlformats.org/officeDocument/2006/relationships/hyperlink" Target="http://documents.routledge-interactive.s3.amazonaws.com/9781848729995/data_sets_download.zip" TargetMode="External"/><Relationship Id="rId89" Type="http://schemas.openxmlformats.org/officeDocument/2006/relationships/hyperlink" Target="https://video.northampton.ac.uk/media/Data+Entry+in+SPSS/1_w044sp70/31777471" TargetMode="External"/><Relationship Id="rId112" Type="http://schemas.openxmlformats.org/officeDocument/2006/relationships/hyperlink" Target="http://www.statstutor.ac.uk/resources/uploaded/recodescalevariablev20.mp4" TargetMode="External"/><Relationship Id="rId154" Type="http://schemas.openxmlformats.org/officeDocument/2006/relationships/hyperlink" Target="http://www.sheffield.ac.uk/polopoly_fs/1.531212!/file/MASH_Twoway_ANOVA_SPSS.pdf" TargetMode="External"/><Relationship Id="rId361" Type="http://schemas.openxmlformats.org/officeDocument/2006/relationships/hyperlink" Target="http://instructors.coursesmart.co.uk/essential-medical-statistics-2nd-edition/betty-kirkwood-jonathan-sterne/dp/9780865428713" TargetMode="External"/><Relationship Id="rId557" Type="http://schemas.openxmlformats.org/officeDocument/2006/relationships/hyperlink" Target="file:///C:\Users\owea1\Documents\Pocket%20Guide\Index.xlsx" TargetMode="External"/><Relationship Id="rId599" Type="http://schemas.openxmlformats.org/officeDocument/2006/relationships/hyperlink" Target="file:///C:\Users\owea1\Documents\Pocket%20Guide\Index.xlsx" TargetMode="External"/><Relationship Id="rId196" Type="http://schemas.openxmlformats.org/officeDocument/2006/relationships/hyperlink" Target="http://www.sheffield.ac.uk/polopoly_fs/1.531428!/file/MASHScatterplot_correlation_SPSS.pdf" TargetMode="External"/><Relationship Id="rId417" Type="http://schemas.openxmlformats.org/officeDocument/2006/relationships/hyperlink" Target="https://www.youtube.com/watch?v=xizhEeRUM0E&amp;list=UUzrSTIsMw2LGm5hHqaaaaWA" TargetMode="External"/><Relationship Id="rId459" Type="http://schemas.openxmlformats.org/officeDocument/2006/relationships/hyperlink" Target="http://www.sheffield.ac.uk/polopoly_fs/1.536479!/file/birthweight_reduced.csv" TargetMode="External"/><Relationship Id="rId16" Type="http://schemas.openxmlformats.org/officeDocument/2006/relationships/hyperlink" Target="http://www.ats.ucla.edu/stat/" TargetMode="External"/><Relationship Id="rId221" Type="http://schemas.openxmlformats.org/officeDocument/2006/relationships/hyperlink" Target="https://cran.r-project.org/web/packages/HSAUR3/vignettes/" TargetMode="External"/><Relationship Id="rId263" Type="http://schemas.openxmlformats.org/officeDocument/2006/relationships/hyperlink" Target="http://instructors.coursesmart.co.uk/essential-medical-statistics-2nd-edition/betty-kirkwood-jonathan-sterne/dp/9780865428713" TargetMode="External"/><Relationship Id="rId319" Type="http://schemas.openxmlformats.org/officeDocument/2006/relationships/hyperlink" Target="http://www.statstutor.ac.uk/topics/multivariate-methods/factor-analysis/" TargetMode="External"/><Relationship Id="rId470" Type="http://schemas.openxmlformats.org/officeDocument/2006/relationships/hyperlink" Target="http://www.sheffield.ac.uk/polopoly_fs/1.547019!/file/Video_data_description.docx" TargetMode="External"/><Relationship Id="rId526" Type="http://schemas.openxmlformats.org/officeDocument/2006/relationships/hyperlink" Target="file:///C:\Users\owea1\Documents\Pocket%20Guide\Index.xlsx" TargetMode="External"/><Relationship Id="rId58" Type="http://schemas.openxmlformats.org/officeDocument/2006/relationships/hyperlink" Target="http://www.statisticshell.com/" TargetMode="External"/><Relationship Id="rId123" Type="http://schemas.openxmlformats.org/officeDocument/2006/relationships/hyperlink" Target="http://calcnet.mth.cmich.edu/org/spss/V16_materials/Video_Clips_v16/06file_manipulation/06file_manipulation.swf" TargetMode="External"/><Relationship Id="rId330" Type="http://schemas.openxmlformats.org/officeDocument/2006/relationships/hyperlink" Target="http://www.ats.ucla.edu/stat/stata/output/Stata_MANOVA.htm" TargetMode="External"/><Relationship Id="rId568" Type="http://schemas.openxmlformats.org/officeDocument/2006/relationships/hyperlink" Target="file:///C:\Users\owea1\Documents\Pocket%20Guide\Index.xlsx" TargetMode="External"/><Relationship Id="rId90" Type="http://schemas.openxmlformats.org/officeDocument/2006/relationships/hyperlink" Target="http://www.statisticshell.com/docs/revisespss.pdf" TargetMode="External"/><Relationship Id="rId165" Type="http://schemas.openxmlformats.org/officeDocument/2006/relationships/hyperlink" Target="https://statistics.laerd.com/spss-tutorials/mixed-anova-using-spss-statistics.php" TargetMode="External"/><Relationship Id="rId186" Type="http://schemas.openxmlformats.org/officeDocument/2006/relationships/hyperlink" Target="http://www.statisticshell.com/html/limbo.html" TargetMode="External"/><Relationship Id="rId351" Type="http://schemas.openxmlformats.org/officeDocument/2006/relationships/hyperlink" Target="http://calcnet.mth.cmich.edu/org/spss/toc.htm" TargetMode="External"/><Relationship Id="rId372" Type="http://schemas.openxmlformats.org/officeDocument/2006/relationships/hyperlink" Target="http://www.medstatsaag.com/" TargetMode="External"/><Relationship Id="rId393" Type="http://schemas.openxmlformats.org/officeDocument/2006/relationships/hyperlink" Target="http://a-little-book-of-r-for-biomedical-statistics.readthedocs.org/en/latest/src/biomedicalstats.html" TargetMode="External"/><Relationship Id="rId407" Type="http://schemas.openxmlformats.org/officeDocument/2006/relationships/hyperlink" Target="http://www.biomath.info/power/index.htm" TargetMode="External"/><Relationship Id="rId428" Type="http://schemas.openxmlformats.org/officeDocument/2006/relationships/hyperlink" Target="http://www.sigma-network.ac.uk/wp-content/uploads/2012/11/46836-Tutoring-in-MSC-Web.pdf" TargetMode="External"/><Relationship Id="rId449" Type="http://schemas.openxmlformats.org/officeDocument/2006/relationships/hyperlink" Target="http://www.sheffield.ac.uk/polopoly_fs/1.544471!/file/CrimeData.sav" TargetMode="External"/><Relationship Id="rId211" Type="http://schemas.openxmlformats.org/officeDocument/2006/relationships/hyperlink" Target="http://www.statisticshell.com/docs/linearmodels.pdf" TargetMode="External"/><Relationship Id="rId232" Type="http://schemas.openxmlformats.org/officeDocument/2006/relationships/hyperlink" Target="http://people.bath.ac.uk/jjf23/book/jfdata.zip" TargetMode="External"/><Relationship Id="rId253" Type="http://schemas.openxmlformats.org/officeDocument/2006/relationships/hyperlink" Target="http://a-little-book-of-r-for-biomedical-statistics.readthedocs.org/en/latest/" TargetMode="External"/><Relationship Id="rId274" Type="http://schemas.openxmlformats.org/officeDocument/2006/relationships/hyperlink" Target="http://studysites.uk.sagepub.com/field4e/study/datasets.htm" TargetMode="External"/><Relationship Id="rId295" Type="http://schemas.openxmlformats.org/officeDocument/2006/relationships/hyperlink" Target="http://documents.routledge-interactive.s3.amazonaws.com/9781848729995/data_sets_download.zip" TargetMode="External"/><Relationship Id="rId309" Type="http://schemas.openxmlformats.org/officeDocument/2006/relationships/hyperlink" Target="http://www.ats.ucla.edu/stat/spss/" TargetMode="External"/><Relationship Id="rId460" Type="http://schemas.openxmlformats.org/officeDocument/2006/relationships/hyperlink" Target="http://www.sheffield.ac.uk/polopoly_fs/1.547016!/file/Titanic_data_description.docx" TargetMode="External"/><Relationship Id="rId481" Type="http://schemas.openxmlformats.org/officeDocument/2006/relationships/footer" Target="footer2.xml"/><Relationship Id="rId516" Type="http://schemas.openxmlformats.org/officeDocument/2006/relationships/hyperlink" Target="file:///C:\Users\owea1\Documents\Pocket%20Guide\Index.xlsx" TargetMode="External"/><Relationship Id="rId27" Type="http://schemas.openxmlformats.org/officeDocument/2006/relationships/hyperlink" Target="http://www.cengage.com/cgi-wadsworth/course_products_wp.pl?fid=M20bI&amp;product_isbn_issn=9780840053619" TargetMode="External"/><Relationship Id="rId48" Type="http://schemas.openxmlformats.org/officeDocument/2006/relationships/hyperlink" Target="http://studysites.uk.sagepub.com/field4e/study/datasets.htm" TargetMode="External"/><Relationship Id="rId69" Type="http://schemas.openxmlformats.org/officeDocument/2006/relationships/hyperlink" Target="https://video.northampton.ac.uk/category/Skills+Hub/31777471" TargetMode="External"/><Relationship Id="rId113" Type="http://schemas.openxmlformats.org/officeDocument/2006/relationships/hyperlink" Target="http://www.statstutor.ac.uk/resources/uploaded/reversecodev20.mp4" TargetMode="External"/><Relationship Id="rId134" Type="http://schemas.openxmlformats.org/officeDocument/2006/relationships/hyperlink" Target="http://www.statstutor.ac.uk/topics/t-tests/confidence-intervals-and-hypothesis-testing/" TargetMode="External"/><Relationship Id="rId320" Type="http://schemas.openxmlformats.org/officeDocument/2006/relationships/hyperlink" Target="http://www.statisticshell.com/docs/factor.pdf" TargetMode="External"/><Relationship Id="rId537" Type="http://schemas.openxmlformats.org/officeDocument/2006/relationships/hyperlink" Target="file:///C:\Users\owea1\Documents\Pocket%20Guide\Index.xlsx" TargetMode="External"/><Relationship Id="rId558" Type="http://schemas.openxmlformats.org/officeDocument/2006/relationships/hyperlink" Target="file:///C:\Users\owea1\Documents\Pocket%20Guide\Index.xlsx" TargetMode="External"/><Relationship Id="rId579" Type="http://schemas.openxmlformats.org/officeDocument/2006/relationships/hyperlink" Target="file:///C:\Users\owea1\Documents\Pocket%20Guide\Index.xlsx" TargetMode="External"/><Relationship Id="rId80" Type="http://schemas.openxmlformats.org/officeDocument/2006/relationships/hyperlink" Target="http://www.statisticshell.com/" TargetMode="External"/><Relationship Id="rId155" Type="http://schemas.openxmlformats.org/officeDocument/2006/relationships/hyperlink" Target="https://statistics.laerd.com/spss-tutorials/two-way-anova-using-spss-statistics.php" TargetMode="External"/><Relationship Id="rId176" Type="http://schemas.openxmlformats.org/officeDocument/2006/relationships/hyperlink" Target="http://www.statstutor.ac.uk/topics/chi-squared-tests-of-association/chi-squared-tests-for-two-way-tables/" TargetMode="External"/><Relationship Id="rId197" Type="http://schemas.openxmlformats.org/officeDocument/2006/relationships/hyperlink" Target="https://statistics.laerd.com/statistical-guides/pearson-correlation-coefficient-statistical-guide.php" TargetMode="External"/><Relationship Id="rId341" Type="http://schemas.openxmlformats.org/officeDocument/2006/relationships/hyperlink" Target="https://learn-pilot.lboro.ac.uk/archive/olmp/olmp_resources/pages/wbooks_fulllist.html" TargetMode="External"/><Relationship Id="rId362" Type="http://schemas.openxmlformats.org/officeDocument/2006/relationships/hyperlink" Target="http://instructors.coursesmart.co.uk/understanding-clinical-papers-3rd-edition/david-bowers-allan-house-david-owens-bridgette/dp/9781118232828" TargetMode="External"/><Relationship Id="rId383" Type="http://schemas.openxmlformats.org/officeDocument/2006/relationships/hyperlink" Target="http://www.ats.ucla.edu/stat/" TargetMode="External"/><Relationship Id="rId418" Type="http://schemas.openxmlformats.org/officeDocument/2006/relationships/hyperlink" Target="http://www.statstutor.ac.uk/resources/uploaded/masscustomtranscriptstcp-marshallowen-1b.pdf" TargetMode="External"/><Relationship Id="rId439" Type="http://schemas.openxmlformats.org/officeDocument/2006/relationships/hyperlink" Target="http://www.statstutor.ac.uk/resources/uploaded/carefulwiththemathsvideo-stcp-marshallowen-3a.m4v" TargetMode="External"/><Relationship Id="rId590" Type="http://schemas.openxmlformats.org/officeDocument/2006/relationships/hyperlink" Target="file:///C:\Users\owea1\Documents\Pocket%20Guide\Index.xlsx" TargetMode="External"/><Relationship Id="rId201" Type="http://schemas.openxmlformats.org/officeDocument/2006/relationships/hyperlink" Target="http://www.statstutor.ac.uk/topics/correlation/kendalls-correlation-coefficient/" TargetMode="External"/><Relationship Id="rId222" Type="http://schemas.openxmlformats.org/officeDocument/2006/relationships/hyperlink" Target="http://www.springer.com/gb/book/9780387790534" TargetMode="External"/><Relationship Id="rId243" Type="http://schemas.openxmlformats.org/officeDocument/2006/relationships/hyperlink" Target="https://cran.r-project.org/doc/manuals/r-release/R-intro.pdf" TargetMode="External"/><Relationship Id="rId264" Type="http://schemas.openxmlformats.org/officeDocument/2006/relationships/hyperlink" Target="https://www.crcpress.com/Practical-Statistics-for-Medical-Research/Altman/p/book/9780412276309" TargetMode="External"/><Relationship Id="rId285" Type="http://schemas.openxmlformats.org/officeDocument/2006/relationships/hyperlink" Target="http://instructors.coursesmart.co.uk/ibm-spss-for-intermediate-statistics-5th/nancy-l-leech-karen-c-barrett-george-a-morgan/dp/9781138801172" TargetMode="External"/><Relationship Id="rId450" Type="http://schemas.openxmlformats.org/officeDocument/2006/relationships/hyperlink" Target="http://www.sheffield.ac.uk/polopoly_fs/1.531437!/file/Birthweight_reduced.sav" TargetMode="External"/><Relationship Id="rId471" Type="http://schemas.openxmlformats.org/officeDocument/2006/relationships/hyperlink" Target="http://www.sheffield.ac.uk/mash/statistics2/anova" TargetMode="External"/><Relationship Id="rId506" Type="http://schemas.openxmlformats.org/officeDocument/2006/relationships/hyperlink" Target="http://www.amstat.org/publications/jse/jse_data_archive.htm" TargetMode="External"/><Relationship Id="rId17" Type="http://schemas.openxmlformats.org/officeDocument/2006/relationships/hyperlink" Target="https://statistics.laerd.com/" TargetMode="External"/><Relationship Id="rId38" Type="http://schemas.openxmlformats.org/officeDocument/2006/relationships/hyperlink" Target="http://instructors.coursesmart.co.uk/discovering-statistics-using-ibm-spss-statistics/andy-field/dp/9781446274576" TargetMode="External"/><Relationship Id="rId59" Type="http://schemas.openxmlformats.org/officeDocument/2006/relationships/hyperlink" Target="http://calcnet.mth.cmich.edu/org/spss/toc.htm" TargetMode="External"/><Relationship Id="rId103" Type="http://schemas.openxmlformats.org/officeDocument/2006/relationships/hyperlink" Target="http://www.statstutor.ac.uk/resources/uploaded/questionnaireex5v20.mp4" TargetMode="External"/><Relationship Id="rId124" Type="http://schemas.openxmlformats.org/officeDocument/2006/relationships/hyperlink" Target="https://video.northampton.ac.uk/category/Skills+Hub/31777471" TargetMode="External"/><Relationship Id="rId310" Type="http://schemas.openxmlformats.org/officeDocument/2006/relationships/hyperlink" Target="http://www.ats.ucla.edu/stat/r/" TargetMode="External"/><Relationship Id="rId492" Type="http://schemas.openxmlformats.org/officeDocument/2006/relationships/hyperlink" Target="http://www.socr.ucla.edu/SOCR.html" TargetMode="External"/><Relationship Id="rId527" Type="http://schemas.openxmlformats.org/officeDocument/2006/relationships/hyperlink" Target="file:///C:\Users\owea1\Documents\Pocket%20Guide\Index.xlsx" TargetMode="External"/><Relationship Id="rId548" Type="http://schemas.openxmlformats.org/officeDocument/2006/relationships/hyperlink" Target="file:///C:\Users\owea1\Documents\Pocket%20Guide\Index.xlsx" TargetMode="External"/><Relationship Id="rId569" Type="http://schemas.openxmlformats.org/officeDocument/2006/relationships/hyperlink" Target="file:///C:\Users\owea1\Documents\Pocket%20Guide\Index.xlsx" TargetMode="External"/><Relationship Id="rId70" Type="http://schemas.openxmlformats.org/officeDocument/2006/relationships/hyperlink" Target="https://statistics.laerd.com/" TargetMode="External"/><Relationship Id="rId91" Type="http://schemas.openxmlformats.org/officeDocument/2006/relationships/hyperlink" Target="http://www.ats.ucla.edu/stat/spss/" TargetMode="External"/><Relationship Id="rId145" Type="http://schemas.openxmlformats.org/officeDocument/2006/relationships/hyperlink" Target="https://video.northampton.ac.uk/media/Paired+t-test/1_dzsksw8l/31777471" TargetMode="External"/><Relationship Id="rId166" Type="http://schemas.openxmlformats.org/officeDocument/2006/relationships/hyperlink" Target="http://www.statisticshell.com/docs/mixed.pdf" TargetMode="External"/><Relationship Id="rId187" Type="http://schemas.openxmlformats.org/officeDocument/2006/relationships/hyperlink" Target="http://www.statstutor.ac.uk/topics/nonparametric-methods/wilcoxon-mann-whitney-test/" TargetMode="External"/><Relationship Id="rId331" Type="http://schemas.openxmlformats.org/officeDocument/2006/relationships/hyperlink" Target="http://www.statstutor.ac.uk/topics/multivariate-methods/principal-components-analysis/" TargetMode="External"/><Relationship Id="rId352" Type="http://schemas.openxmlformats.org/officeDocument/2006/relationships/hyperlink" Target="http://bcs.wiley.com/he-bcs/Books?action=index&amp;itemId=1118744128&amp;bcsId=8865" TargetMode="External"/><Relationship Id="rId373" Type="http://schemas.openxmlformats.org/officeDocument/2006/relationships/hyperlink" Target="http://documents.routledge-interactive.s3.amazonaws.com/9781848720695/exercises.zip" TargetMode="External"/><Relationship Id="rId394" Type="http://schemas.openxmlformats.org/officeDocument/2006/relationships/hyperlink" Target="http://www.statstutor.ac.uk/topics/sample-size-and-statistical-power/sample-size-calculations/" TargetMode="External"/><Relationship Id="rId408" Type="http://schemas.openxmlformats.org/officeDocument/2006/relationships/hyperlink" Target="https://www.sealedenvelope.com/" TargetMode="External"/><Relationship Id="rId429" Type="http://schemas.openxmlformats.org/officeDocument/2006/relationships/hyperlink" Target="http://www.statstutor.ac.uk/resources/uploaded/tutortrainingspssworkbook.pdf" TargetMode="External"/><Relationship Id="rId580" Type="http://schemas.openxmlformats.org/officeDocument/2006/relationships/hyperlink" Target="file:///C:\Users\owea1\Documents\Pocket%20Guide\Index.xlsx" TargetMode="External"/><Relationship Id="rId1" Type="http://schemas.openxmlformats.org/officeDocument/2006/relationships/customXml" Target="../customXml/item1.xml"/><Relationship Id="rId212" Type="http://schemas.openxmlformats.org/officeDocument/2006/relationships/hyperlink" Target="http://www.sheffield.ac.uk/polopoly_fs/1.531431!/file/MASHRegression_Further_SPSS.pdf" TargetMode="External"/><Relationship Id="rId233" Type="http://schemas.openxmlformats.org/officeDocument/2006/relationships/hyperlink" Target="http://www.bio.ic.ac.uk/research/crawley/statistics/exercises.htm" TargetMode="External"/><Relationship Id="rId254" Type="http://schemas.openxmlformats.org/officeDocument/2006/relationships/hyperlink" Target="http://little-book-of-r-for-multivariate-analysis.readthedocs.io/en/latest/" TargetMode="External"/><Relationship Id="rId440" Type="http://schemas.openxmlformats.org/officeDocument/2006/relationships/hyperlink" Target="https://www.youtube.com/watch?v=sFtR7JR7TvQ&amp;list=UUzrSTIsMw2LGm5hHqaaaaWA" TargetMode="External"/><Relationship Id="rId28" Type="http://schemas.openxmlformats.org/officeDocument/2006/relationships/hyperlink" Target="http://whattest.lboro.ac.uk/" TargetMode="External"/><Relationship Id="rId49" Type="http://schemas.openxmlformats.org/officeDocument/2006/relationships/hyperlink" Target="http://documents.routledge-interactive.s3.amazonaws.com/9781848720695/exercises.zip" TargetMode="External"/><Relationship Id="rId114" Type="http://schemas.openxmlformats.org/officeDocument/2006/relationships/hyperlink" Target="http://www.statstutor.ac.uk/resources/uploaded/computemeanv20-2.mp4" TargetMode="External"/><Relationship Id="rId275" Type="http://schemas.openxmlformats.org/officeDocument/2006/relationships/hyperlink" Target="http://studysites.sagepub.com/dsur/study/articles.htm" TargetMode="External"/><Relationship Id="rId296" Type="http://schemas.openxmlformats.org/officeDocument/2006/relationships/hyperlink" Target="http://biostatistics.iop.kcl.ac.uk/publications/everitt/" TargetMode="External"/><Relationship Id="rId300" Type="http://schemas.openxmlformats.org/officeDocument/2006/relationships/hyperlink" Target="http://statweb.stanford.edu/~tibs/ElemStatLearn/" TargetMode="External"/><Relationship Id="rId461" Type="http://schemas.openxmlformats.org/officeDocument/2006/relationships/hyperlink" Target="http://www.sheffield.ac.uk/polopoly_fs/1.536457!/file/diet_csv.csv" TargetMode="External"/><Relationship Id="rId482" Type="http://schemas.openxmlformats.org/officeDocument/2006/relationships/hyperlink" Target="https://sheffieldpsychology.eu.qualtrics.com/SE/?SID=SV_0ujxNHECdyltf37" TargetMode="External"/><Relationship Id="rId517" Type="http://schemas.openxmlformats.org/officeDocument/2006/relationships/hyperlink" Target="file:///C:\Users\owea1\Documents\Pocket%20Guide\Index.xlsx" TargetMode="External"/><Relationship Id="rId538" Type="http://schemas.openxmlformats.org/officeDocument/2006/relationships/hyperlink" Target="file:///C:\Users\owea1\Documents\Pocket%20Guide\Index.xlsx" TargetMode="External"/><Relationship Id="rId559" Type="http://schemas.openxmlformats.org/officeDocument/2006/relationships/hyperlink" Target="file:///C:\Users\owea1\Documents\Pocket%20Guide\Index.xlsx" TargetMode="External"/><Relationship Id="rId60" Type="http://schemas.openxmlformats.org/officeDocument/2006/relationships/hyperlink" Target="http://www.ats.ucla.edu/stat/spss/" TargetMode="External"/><Relationship Id="rId81" Type="http://schemas.openxmlformats.org/officeDocument/2006/relationships/hyperlink" Target="http://www.ats.ucla.edu/stat/spss/" TargetMode="External"/><Relationship Id="rId135" Type="http://schemas.openxmlformats.org/officeDocument/2006/relationships/hyperlink" Target="http://www.statisticshell.com/html/limbo.html" TargetMode="External"/><Relationship Id="rId156" Type="http://schemas.openxmlformats.org/officeDocument/2006/relationships/hyperlink" Target="http://www.statisticshell.com/docs/twoway.pdf" TargetMode="External"/><Relationship Id="rId177" Type="http://schemas.openxmlformats.org/officeDocument/2006/relationships/hyperlink" Target="https://video.northampton.ac.uk/media/Chi-Square+Test/1_xjo36rk6/31777471" TargetMode="External"/><Relationship Id="rId198" Type="http://schemas.openxmlformats.org/officeDocument/2006/relationships/hyperlink" Target="http://www.statisticshell.com/docs/correlation.pdf" TargetMode="External"/><Relationship Id="rId321" Type="http://schemas.openxmlformats.org/officeDocument/2006/relationships/hyperlink" Target="http://www.ats.ucla.edu/stat/spss/output/factor1.htm" TargetMode="External"/><Relationship Id="rId342" Type="http://schemas.openxmlformats.org/officeDocument/2006/relationships/hyperlink" Target="http://itl.nist.gov/div898/handbook/index.htm" TargetMode="External"/><Relationship Id="rId363" Type="http://schemas.openxmlformats.org/officeDocument/2006/relationships/hyperlink" Target="http://www.r2library.com/Resource/Title/0470022752" TargetMode="External"/><Relationship Id="rId384" Type="http://schemas.openxmlformats.org/officeDocument/2006/relationships/hyperlink" Target="http://tech.cochrane.org/revman" TargetMode="External"/><Relationship Id="rId419" Type="http://schemas.openxmlformats.org/officeDocument/2006/relationships/hyperlink" Target="http://www.statstutor.ac.uk/resources/uploaded/porosityvideostcp-marshallowen-2a.m4v" TargetMode="External"/><Relationship Id="rId570" Type="http://schemas.openxmlformats.org/officeDocument/2006/relationships/hyperlink" Target="file:///C:\Users\owea1\Documents\Pocket%20Guide\Index.xlsx" TargetMode="External"/><Relationship Id="rId591" Type="http://schemas.openxmlformats.org/officeDocument/2006/relationships/hyperlink" Target="file:///C:\Users\owea1\Documents\Pocket%20Guide\Index.xlsx" TargetMode="External"/><Relationship Id="rId202" Type="http://schemas.openxmlformats.org/officeDocument/2006/relationships/hyperlink" Target="http://www.statstutor.ac.uk/topics/regression-and-model-building/simple-linear-regression/" TargetMode="External"/><Relationship Id="rId223" Type="http://schemas.openxmlformats.org/officeDocument/2006/relationships/hyperlink" Target="http://eu.wiley.com/WileyCDA/WileyTitle/productCd-0470973927.html" TargetMode="External"/><Relationship Id="rId244" Type="http://schemas.openxmlformats.org/officeDocument/2006/relationships/hyperlink" Target="https://cran.r-project.org/other-docs.html" TargetMode="External"/><Relationship Id="rId430" Type="http://schemas.openxmlformats.org/officeDocument/2006/relationships/hyperlink" Target="http://www.statstutor.ac.uk/resources/uploaded/tutorsquickguidetostatistics.pdf" TargetMode="External"/><Relationship Id="rId18" Type="http://schemas.openxmlformats.org/officeDocument/2006/relationships/hyperlink" Target="http://www.gpower.hhu.de/en.html" TargetMode="External"/><Relationship Id="rId39" Type="http://schemas.openxmlformats.org/officeDocument/2006/relationships/hyperlink" Target="https://www.routledge.com/IBM-SPSS-for-Introductory-Statistics-Use-and-Interpretation-Fifth-Edition/Morgan-Leech-Gloeckner-Barrett/p/book/9781848729827" TargetMode="External"/><Relationship Id="rId265" Type="http://schemas.openxmlformats.org/officeDocument/2006/relationships/hyperlink" Target="http://www.cengage.com/search/productOverview.do?N=16+4294965305+80&amp;Ntk=P_EPI&amp;Ntt=25418413897935419397639693207727253&amp;Ntx=mode%2Bmatchallpartial" TargetMode="External"/><Relationship Id="rId286" Type="http://schemas.openxmlformats.org/officeDocument/2006/relationships/hyperlink" Target="http://link.springer.com/book/10.1007/b138954" TargetMode="External"/><Relationship Id="rId451" Type="http://schemas.openxmlformats.org/officeDocument/2006/relationships/hyperlink" Target="http://www.sheffield.ac.uk/polopoly_fs/1.547009!/file/Titanic_2.sav" TargetMode="External"/><Relationship Id="rId472" Type="http://schemas.openxmlformats.org/officeDocument/2006/relationships/hyperlink" Target="http://www.sheffield.ac.uk/mash/statistics2/anova" TargetMode="External"/><Relationship Id="rId493" Type="http://schemas.openxmlformats.org/officeDocument/2006/relationships/hyperlink" Target="http://rossmanchance.com/applets" TargetMode="External"/><Relationship Id="rId507" Type="http://schemas.openxmlformats.org/officeDocument/2006/relationships/hyperlink" Target="http://onlinestatbook.com/rvls.html" TargetMode="External"/><Relationship Id="rId528" Type="http://schemas.openxmlformats.org/officeDocument/2006/relationships/hyperlink" Target="file:///C:\Users\owea1\Documents\Pocket%20Guide\Index.xlsx" TargetMode="External"/><Relationship Id="rId549" Type="http://schemas.openxmlformats.org/officeDocument/2006/relationships/hyperlink" Target="file:///C:\Users\owea1\Documents\Pocket%20Guide\Index.xlsx" TargetMode="External"/><Relationship Id="rId50" Type="http://schemas.openxmlformats.org/officeDocument/2006/relationships/hyperlink" Target="https://www.routledge.com/IBM-SPSS-for-Introductory-Statistics-Use-and-Interpretation-Fifth-Edition/Morgan-Leech-Gloeckner-Barrett/p/book/9781848729827" TargetMode="External"/><Relationship Id="rId104" Type="http://schemas.openxmlformats.org/officeDocument/2006/relationships/hyperlink" Target="http://www.statstutor.ac.uk/resources/uploaded/questionnaireex4v20.mp4" TargetMode="External"/><Relationship Id="rId125" Type="http://schemas.openxmlformats.org/officeDocument/2006/relationships/hyperlink" Target="http://www.sheffield.ac.uk/mash/statistics2/az" TargetMode="External"/><Relationship Id="rId146" Type="http://schemas.openxmlformats.org/officeDocument/2006/relationships/hyperlink" Target="https://statistics.laerd.com/spss-tutorials/dependent-t-test-using-spss-statistics.php" TargetMode="External"/><Relationship Id="rId167" Type="http://schemas.openxmlformats.org/officeDocument/2006/relationships/hyperlink" Target="http://www.statstutor.ac.uk/topics/nonparametric-methods/sign-test/" TargetMode="External"/><Relationship Id="rId188" Type="http://schemas.openxmlformats.org/officeDocument/2006/relationships/hyperlink" Target="https://video.northampton.ac.uk/media/Mann+Whitney+test/1_xrgf56jf/31777471" TargetMode="External"/><Relationship Id="rId311" Type="http://schemas.openxmlformats.org/officeDocument/2006/relationships/hyperlink" Target="http://www.ats.ucla.edu/stat/sas/" TargetMode="External"/><Relationship Id="rId332" Type="http://schemas.openxmlformats.org/officeDocument/2006/relationships/hyperlink" Target="http://www.statisticshell.com/docs/factor.pdf" TargetMode="External"/><Relationship Id="rId353" Type="http://schemas.openxmlformats.org/officeDocument/2006/relationships/hyperlink" Target="http://www.lboro.ac.uk/departments/mec/activities/helm/becoming-user/" TargetMode="External"/><Relationship Id="rId374" Type="http://schemas.openxmlformats.org/officeDocument/2006/relationships/hyperlink" Target="http://www.medstatsaag.com/" TargetMode="External"/><Relationship Id="rId395" Type="http://schemas.openxmlformats.org/officeDocument/2006/relationships/hyperlink" Target="http://www.biomath.info/power/index.htm" TargetMode="External"/><Relationship Id="rId409" Type="http://schemas.openxmlformats.org/officeDocument/2006/relationships/hyperlink" Target="http://www.sigma-network.ac.uk/wp-content/uploads/2012/11/46836-Tutoring-in-MSC-Web.pdf" TargetMode="External"/><Relationship Id="rId560" Type="http://schemas.openxmlformats.org/officeDocument/2006/relationships/hyperlink" Target="file:///C:\Users\owea1\Documents\Pocket%20Guide\Index.xlsx" TargetMode="External"/><Relationship Id="rId581" Type="http://schemas.openxmlformats.org/officeDocument/2006/relationships/hyperlink" Target="file:///C:\Users\owea1\Documents\Pocket%20Guide\Index.xlsx" TargetMode="External"/><Relationship Id="rId71" Type="http://schemas.openxmlformats.org/officeDocument/2006/relationships/hyperlink" Target="http://www.statstutor.ac.uk/resources/uploaded/spssguide1mar2012.pdf" TargetMode="External"/><Relationship Id="rId92" Type="http://schemas.openxmlformats.org/officeDocument/2006/relationships/hyperlink" Target="http://www.statstutor.ac.uk/resources/uploaded/levelofmeasurementv20.mp4" TargetMode="External"/><Relationship Id="rId213" Type="http://schemas.openxmlformats.org/officeDocument/2006/relationships/hyperlink" Target="http://www.statisticshell.com/html/woodofsuicides.html" TargetMode="External"/><Relationship Id="rId234" Type="http://schemas.openxmlformats.org/officeDocument/2006/relationships/hyperlink" Target="http://www.apress.com/9781484201404" TargetMode="External"/><Relationship Id="rId420" Type="http://schemas.openxmlformats.org/officeDocument/2006/relationships/hyperlink" Target="https://www.youtube.com/watch?v=rvvIXUP-XsY&amp;list=UUzrSTIsMw2LGm5hHqaaaaWA" TargetMode="External"/><Relationship Id="rId2" Type="http://schemas.openxmlformats.org/officeDocument/2006/relationships/numbering" Target="numbering.xml"/><Relationship Id="rId29" Type="http://schemas.openxmlformats.org/officeDocument/2006/relationships/hyperlink" Target="https://students.shu.ac.uk/lits/it/documents/pdf/questionnaire_analysis_using_spss.pdf" TargetMode="External"/><Relationship Id="rId255" Type="http://schemas.openxmlformats.org/officeDocument/2006/relationships/hyperlink" Target="http://a-little-book-of-r-for-time-series.readthedocs.io/en/latest/" TargetMode="External"/><Relationship Id="rId276" Type="http://schemas.openxmlformats.org/officeDocument/2006/relationships/hyperlink" Target="https://www.crcpress.com/Multivariate-Statistical-Methods-A-Primer-Third-Edition/Manly/p/book/9781584884149" TargetMode="External"/><Relationship Id="rId297" Type="http://schemas.openxmlformats.org/officeDocument/2006/relationships/hyperlink" Target="http://studysites.uk.sagepub.com/field4e/study/datasets.htm" TargetMode="External"/><Relationship Id="rId441" Type="http://schemas.openxmlformats.org/officeDocument/2006/relationships/hyperlink" Target="http://www.statstutor.ac.uk/resources/uploaded/carefulwiththemathstrans-stcp-marshallowen-3b.pdf" TargetMode="External"/><Relationship Id="rId462" Type="http://schemas.openxmlformats.org/officeDocument/2006/relationships/hyperlink" Target="http://www.sheffield.ac.uk/polopoly_fs/1.569449!/file/stcp-Rdataset-Video.csv" TargetMode="External"/><Relationship Id="rId483" Type="http://schemas.openxmlformats.org/officeDocument/2006/relationships/hyperlink" Target="http://apps3.cehd.umn.edu/artist" TargetMode="External"/><Relationship Id="rId518" Type="http://schemas.openxmlformats.org/officeDocument/2006/relationships/hyperlink" Target="file:///C:\Users\owea1\Documents\Pocket%20Guide\Index.xlsx" TargetMode="External"/><Relationship Id="rId539" Type="http://schemas.openxmlformats.org/officeDocument/2006/relationships/hyperlink" Target="file:///C:\Users\owea1\Documents\Pocket%20Guide\Index.xlsx" TargetMode="External"/><Relationship Id="rId40" Type="http://schemas.openxmlformats.org/officeDocument/2006/relationships/hyperlink" Target="http://spss.allenandunwin.com.s3-website-ap-southeast-2.amazonaws.com/" TargetMode="External"/><Relationship Id="rId115" Type="http://schemas.openxmlformats.org/officeDocument/2006/relationships/hyperlink" Target="http://www.statstutor.ac.uk/resources/uploaded/computetotalv20.mp4" TargetMode="External"/><Relationship Id="rId136" Type="http://schemas.openxmlformats.org/officeDocument/2006/relationships/hyperlink" Target="http://www.statstutor.ac.uk/resources/uploaded/coventryanatomy-hypothesistests.pdf" TargetMode="External"/><Relationship Id="rId157" Type="http://schemas.openxmlformats.org/officeDocument/2006/relationships/hyperlink" Target="http://www.sheffield.ac.uk/polopoly_fs/1.531214!/file/MASH_Interactions_in_ANOVA_SPSS.pdf" TargetMode="External"/><Relationship Id="rId178" Type="http://schemas.openxmlformats.org/officeDocument/2006/relationships/hyperlink" Target="https://statistics.laerd.com/spss-tutorials/chi-square-test-for-association-using-spss-statistics.php" TargetMode="External"/><Relationship Id="rId301" Type="http://schemas.openxmlformats.org/officeDocument/2006/relationships/hyperlink" Target="https://www.routledge.com/IBM-SPSS-for-Intermediate-Statistics-Use-and-Interpretation-Fifth-Edition/Leech-Barrett-Morgan/p/book/9781848729995" TargetMode="External"/><Relationship Id="rId322" Type="http://schemas.openxmlformats.org/officeDocument/2006/relationships/hyperlink" Target="http://www.ats.ucla.edu/stat/sas/output/factor.htm" TargetMode="External"/><Relationship Id="rId343" Type="http://schemas.openxmlformats.org/officeDocument/2006/relationships/hyperlink" Target="http://calcnet.mth.cmich.edu/org/spss/toc.htm" TargetMode="External"/><Relationship Id="rId364" Type="http://schemas.openxmlformats.org/officeDocument/2006/relationships/hyperlink" Target="https://www.vitalsource.com/en-uk/educators/products/ibm-spss-statistics-19-made-simple-colin-d-gray-v9781135899837" TargetMode="External"/><Relationship Id="rId550" Type="http://schemas.openxmlformats.org/officeDocument/2006/relationships/hyperlink" Target="file:///C:\Users\owea1\Documents\Pocket%20Guide\Index.xlsx" TargetMode="External"/><Relationship Id="rId61" Type="http://schemas.openxmlformats.org/officeDocument/2006/relationships/hyperlink" Target="http://calcnet.mth.cmich.edu/org/spss/toc.htm" TargetMode="External"/><Relationship Id="rId82" Type="http://schemas.openxmlformats.org/officeDocument/2006/relationships/hyperlink" Target="http://www.mathcentre.ac.uk/bathmash/SPSS/index.html" TargetMode="External"/><Relationship Id="rId199" Type="http://schemas.openxmlformats.org/officeDocument/2006/relationships/hyperlink" Target="http://www.statstutor.ac.uk/topics/correlation/spearmans-correlation-coefficient/" TargetMode="External"/><Relationship Id="rId203" Type="http://schemas.openxmlformats.org/officeDocument/2006/relationships/hyperlink" Target="https://video.northampton.ac.uk/media/Simple+Linear+Regression/1_iilts67m/31777471" TargetMode="External"/><Relationship Id="rId385" Type="http://schemas.openxmlformats.org/officeDocument/2006/relationships/hyperlink" Target="http://www.gpower.hhu.de/en.html" TargetMode="External"/><Relationship Id="rId571" Type="http://schemas.openxmlformats.org/officeDocument/2006/relationships/hyperlink" Target="file:///C:\Users\owea1\Documents\Pocket%20Guide\Index.xlsx" TargetMode="External"/><Relationship Id="rId592" Type="http://schemas.openxmlformats.org/officeDocument/2006/relationships/hyperlink" Target="file:///C:\Users\owea1\Documents\Pocket%20Guide\Index.xlsx" TargetMode="External"/><Relationship Id="rId19" Type="http://schemas.openxmlformats.org/officeDocument/2006/relationships/hyperlink" Target="https://www.vitalsource.com/en-uk/products/research-skills-for-students-allison-brian-professor-v9781135361693" TargetMode="External"/><Relationship Id="rId224" Type="http://schemas.openxmlformats.org/officeDocument/2006/relationships/hyperlink" Target="https://www.vitalsource.com/en-uk/products/linear-models-with-r-second-edition-julian-j-faraway-v9781482256413" TargetMode="External"/><Relationship Id="rId245" Type="http://schemas.openxmlformats.org/officeDocument/2006/relationships/hyperlink" Target="http://www.ats.ucla.edu/stat/r/" TargetMode="External"/><Relationship Id="rId266" Type="http://schemas.openxmlformats.org/officeDocument/2006/relationships/hyperlink" Target="http://instructors.coursesmart.co.uk/discovering-statistics-using-ibm-spss-statistics/andy-field/dp/9781446274576" TargetMode="External"/><Relationship Id="rId287" Type="http://schemas.openxmlformats.org/officeDocument/2006/relationships/hyperlink" Target="http://instructors.coursesmart.co.uk/discovering-statistics-using-ibm-spss-statistics/andy-field/dp/9781446274576" TargetMode="External"/><Relationship Id="rId410" Type="http://schemas.openxmlformats.org/officeDocument/2006/relationships/hyperlink" Target="http://www.statstutor.ac.uk/resources/uploaded/tutortrainingspssworkbook.pdf" TargetMode="External"/><Relationship Id="rId431" Type="http://schemas.openxmlformats.org/officeDocument/2006/relationships/hyperlink" Target="http://www.statstutor.ac.uk/resources/uploaded/statisticsforsupportslides.pptx" TargetMode="External"/><Relationship Id="rId452" Type="http://schemas.openxmlformats.org/officeDocument/2006/relationships/hyperlink" Target="http://www.sheffield.ac.uk/polopoly_fs/1.547010!/file/Diet.sav" TargetMode="External"/><Relationship Id="rId473" Type="http://schemas.openxmlformats.org/officeDocument/2006/relationships/hyperlink" Target="http://www.sheffield.ac.uk/mash/statistics2/anova" TargetMode="External"/><Relationship Id="rId494" Type="http://schemas.openxmlformats.org/officeDocument/2006/relationships/hyperlink" Target="http://www.statsoft.com/textbook/" TargetMode="External"/><Relationship Id="rId508" Type="http://schemas.openxmlformats.org/officeDocument/2006/relationships/hyperlink" Target="http://rossmanchance.com/applets" TargetMode="External"/><Relationship Id="rId529" Type="http://schemas.openxmlformats.org/officeDocument/2006/relationships/hyperlink" Target="file:///C:\Users\owea1\Documents\Pocket%20Guide\Index.xlsx" TargetMode="External"/><Relationship Id="rId30" Type="http://schemas.openxmlformats.org/officeDocument/2006/relationships/hyperlink" Target="http://www.sheffield.ac.uk/polopoly_fs/1.575549!/file/What_test_flowchart_and_table.pdf" TargetMode="External"/><Relationship Id="rId105" Type="http://schemas.openxmlformats.org/officeDocument/2006/relationships/hyperlink" Target="http://www.statstutor.ac.uk/resources/uploaded/questionnaireex2v20.mp4" TargetMode="External"/><Relationship Id="rId126" Type="http://schemas.openxmlformats.org/officeDocument/2006/relationships/hyperlink" Target="https://statistics.laerd.com/" TargetMode="External"/><Relationship Id="rId147" Type="http://schemas.openxmlformats.org/officeDocument/2006/relationships/hyperlink" Target="http://www.statisticshell.com/html/woodofsuicides.html" TargetMode="External"/><Relationship Id="rId168" Type="http://schemas.openxmlformats.org/officeDocument/2006/relationships/hyperlink" Target="http://www.statstutor.ac.uk/topics/nonparametric-methods/friedmantest/" TargetMode="External"/><Relationship Id="rId312" Type="http://schemas.openxmlformats.org/officeDocument/2006/relationships/hyperlink" Target="http://www.ats.ucla.edu/stat/stata/" TargetMode="External"/><Relationship Id="rId333" Type="http://schemas.openxmlformats.org/officeDocument/2006/relationships/hyperlink" Target="http://www.ats.ucla.edu/stat/sas/output/principal_components.htm" TargetMode="External"/><Relationship Id="rId354" Type="http://schemas.openxmlformats.org/officeDocument/2006/relationships/hyperlink" Target="https://learn-pilot.lboro.ac.uk/archive/olmp/olmp_resources/pages/wbooks_fulllist.html" TargetMode="External"/><Relationship Id="rId540" Type="http://schemas.openxmlformats.org/officeDocument/2006/relationships/hyperlink" Target="file:///C:\Users\owea1\Documents\Pocket%20Guide\Index.xlsx" TargetMode="External"/><Relationship Id="rId51" Type="http://schemas.openxmlformats.org/officeDocument/2006/relationships/hyperlink" Target="https://www.routledge.com/IBM-SPSS-for-Intermediate-Statistics-Use-and-Interpretation-Fifth-Edition/Leech-Barrett-Morgan/p/book/9781848729995" TargetMode="External"/><Relationship Id="rId72" Type="http://schemas.openxmlformats.org/officeDocument/2006/relationships/hyperlink" Target="http://www.spss-tutorials.com/" TargetMode="External"/><Relationship Id="rId93" Type="http://schemas.openxmlformats.org/officeDocument/2006/relationships/hyperlink" Target="http://www.statstutor.ac.uk/resources/uploaded/levelofmeasurementv20.mp4" TargetMode="External"/><Relationship Id="rId189" Type="http://schemas.openxmlformats.org/officeDocument/2006/relationships/hyperlink" Target="https://statistics.laerd.com/spss-tutorials/mann-whitney-u-test-using-spss-statistics.php" TargetMode="External"/><Relationship Id="rId375" Type="http://schemas.openxmlformats.org/officeDocument/2006/relationships/hyperlink" Target="https://www.routledge.com/IBM-SPSS-for-Intermediate-Statistics-Use-and-Interpretation-Fifth-Edition/Leech-Barrett-Morgan/p/book/9781848729995" TargetMode="External"/><Relationship Id="rId396" Type="http://schemas.openxmlformats.org/officeDocument/2006/relationships/hyperlink" Target="http://calcnet.mth.cmich.edu/org/spss/StaProcSurvival.htm" TargetMode="External"/><Relationship Id="rId561" Type="http://schemas.openxmlformats.org/officeDocument/2006/relationships/hyperlink" Target="file:///C:\Users\owea1\Documents\Pocket%20Guide\Index.xlsx" TargetMode="External"/><Relationship Id="rId582" Type="http://schemas.openxmlformats.org/officeDocument/2006/relationships/hyperlink" Target="file:///C:\Users\owea1\Documents\Pocket%20Guide\Index.xlsx" TargetMode="External"/><Relationship Id="rId3" Type="http://schemas.openxmlformats.org/officeDocument/2006/relationships/styles" Target="styles.xml"/><Relationship Id="rId214" Type="http://schemas.openxmlformats.org/officeDocument/2006/relationships/hyperlink" Target="http://www.statstutor.ac.uk/topics/regression-and-model-building/logisticregression/" TargetMode="External"/><Relationship Id="rId235" Type="http://schemas.openxmlformats.org/officeDocument/2006/relationships/hyperlink" Target="http://studysites.sagepub.com/dsur/main.htm" TargetMode="External"/><Relationship Id="rId256" Type="http://schemas.openxmlformats.org/officeDocument/2006/relationships/hyperlink" Target="https://cran.r-project.org/doc/manuals/r-release/R-intro.pdf" TargetMode="External"/><Relationship Id="rId277" Type="http://schemas.openxmlformats.org/officeDocument/2006/relationships/hyperlink" Target="http://www.maths.bris.ac.uk/~sw15190/" TargetMode="External"/><Relationship Id="rId298" Type="http://schemas.openxmlformats.org/officeDocument/2006/relationships/hyperlink" Target="http://studysites.sagepub.com/dsur/study/articles.htm" TargetMode="External"/><Relationship Id="rId400" Type="http://schemas.openxmlformats.org/officeDocument/2006/relationships/hyperlink" Target="http://www.statstutor.ac.uk/" TargetMode="External"/><Relationship Id="rId421" Type="http://schemas.openxmlformats.org/officeDocument/2006/relationships/hyperlink" Target="http://www.statstutor.ac.uk/resources/uploaded/porositytranscriptstcp-marshallowen-2b.pdf" TargetMode="External"/><Relationship Id="rId442" Type="http://schemas.openxmlformats.org/officeDocument/2006/relationships/hyperlink" Target="http://www.statstutor.ac.uk/resources/uploaded/conjointanalysisvideostcp-marshallowen-4a.m4v" TargetMode="External"/><Relationship Id="rId463" Type="http://schemas.openxmlformats.org/officeDocument/2006/relationships/hyperlink" Target="http://www.sheffield.ac.uk/polopoly_fs/1.547017!/file/Tomato_Rooting_data_description.docx" TargetMode="External"/><Relationship Id="rId484" Type="http://schemas.openxmlformats.org/officeDocument/2006/relationships/hyperlink" Target="http://cast.massey.ac.nz/collection_public.html" TargetMode="External"/><Relationship Id="rId519" Type="http://schemas.openxmlformats.org/officeDocument/2006/relationships/hyperlink" Target="file:///C:\Users\owea1\Documents\Pocket%20Guide\Index.xlsx" TargetMode="External"/><Relationship Id="rId116" Type="http://schemas.openxmlformats.org/officeDocument/2006/relationships/hyperlink" Target="http://calcnet.mth.cmich.edu/org/spss/V16_materials/Video_Clips_v16/08transformations/08transformations.swf" TargetMode="External"/><Relationship Id="rId137" Type="http://schemas.openxmlformats.org/officeDocument/2006/relationships/hyperlink" Target="https://video.northampton.ac.uk/media/Hypothesis+Testing/1_21wpeyq1/31777471" TargetMode="External"/><Relationship Id="rId158" Type="http://schemas.openxmlformats.org/officeDocument/2006/relationships/hyperlink" Target="http://www.statstutor.ac.uk/topics/regression-and-model-building/analysisofcovariance/" TargetMode="External"/><Relationship Id="rId302" Type="http://schemas.openxmlformats.org/officeDocument/2006/relationships/hyperlink" Target="http://studysites.uk.sagepub.com/field4e/study/default.htm" TargetMode="External"/><Relationship Id="rId323" Type="http://schemas.openxmlformats.org/officeDocument/2006/relationships/hyperlink" Target="http://www.ats.ucla.edu/stat/stata/output/fa_output.htm" TargetMode="External"/><Relationship Id="rId344" Type="http://schemas.openxmlformats.org/officeDocument/2006/relationships/hyperlink" Target="http://bcs.wiley.com/he-bcs/Books?action=index&amp;itemId=1118744128&amp;bcsId=8866" TargetMode="External"/><Relationship Id="rId530" Type="http://schemas.openxmlformats.org/officeDocument/2006/relationships/hyperlink" Target="file:///C:\Users\owea1\Documents\Pocket%20Guide\Index.xlsx" TargetMode="External"/><Relationship Id="rId20" Type="http://schemas.openxmlformats.org/officeDocument/2006/relationships/hyperlink" Target="http://eu.wiley.com/WileyCDA/WileyTitle/productCd-0471718130.html" TargetMode="External"/><Relationship Id="rId41" Type="http://schemas.openxmlformats.org/officeDocument/2006/relationships/hyperlink" Target="http://routledgetextbooks.com/textbooks/_author/gray-9781848720695/" TargetMode="External"/><Relationship Id="rId62" Type="http://schemas.openxmlformats.org/officeDocument/2006/relationships/hyperlink" Target="http://www.statisticshell.com/html/malbowges.html" TargetMode="External"/><Relationship Id="rId83" Type="http://schemas.openxmlformats.org/officeDocument/2006/relationships/hyperlink" Target="http://calcnet.mth.cmich.edu/org/spss/V16_materials/Video_Clips_v16/02getting_started/02getting_started.swf" TargetMode="External"/><Relationship Id="rId179" Type="http://schemas.openxmlformats.org/officeDocument/2006/relationships/hyperlink" Target="http://www.statisticshell.com/html/limbo.html" TargetMode="External"/><Relationship Id="rId365" Type="http://schemas.openxmlformats.org/officeDocument/2006/relationships/hyperlink" Target="https://www.crcpress.com/Practical-Statistics-for-Medical-Research/Altman/p/book/9780412276309" TargetMode="External"/><Relationship Id="rId386" Type="http://schemas.openxmlformats.org/officeDocument/2006/relationships/hyperlink" Target="http://www.biomath.info/power/index.htm" TargetMode="External"/><Relationship Id="rId551" Type="http://schemas.openxmlformats.org/officeDocument/2006/relationships/hyperlink" Target="file:///C:\Users\owea1\Documents\Pocket%20Guide\Index.xlsx" TargetMode="External"/><Relationship Id="rId572" Type="http://schemas.openxmlformats.org/officeDocument/2006/relationships/hyperlink" Target="file:///C:\Users\owea1\Documents\Pocket%20Guide\Index.xlsx" TargetMode="External"/><Relationship Id="rId593" Type="http://schemas.openxmlformats.org/officeDocument/2006/relationships/hyperlink" Target="file:///C:\Users\owea1\Documents\Pocket%20Guide\Index.xlsx" TargetMode="External"/><Relationship Id="rId190" Type="http://schemas.openxmlformats.org/officeDocument/2006/relationships/hyperlink" Target="http://www.statisticshell.com/html/limbo.html" TargetMode="External"/><Relationship Id="rId204" Type="http://schemas.openxmlformats.org/officeDocument/2006/relationships/hyperlink" Target="http://www.sheffield.ac.uk/polopoly_fs/1.531434!/file/MASH_simple_linear_regression_SPSS.pdf" TargetMode="External"/><Relationship Id="rId225" Type="http://schemas.openxmlformats.org/officeDocument/2006/relationships/hyperlink" Target="http://www.bio.ic.ac.uk/research/crawley/statistics/" TargetMode="External"/><Relationship Id="rId246" Type="http://schemas.openxmlformats.org/officeDocument/2006/relationships/hyperlink" Target="http://www.statmethods.net/index.html" TargetMode="External"/><Relationship Id="rId267" Type="http://schemas.openxmlformats.org/officeDocument/2006/relationships/hyperlink" Target="https://www.vitalsource.com/en-uk/educators/products/discovering-statistics-using-r-andy-field-v9781446289150" TargetMode="External"/><Relationship Id="rId288" Type="http://schemas.openxmlformats.org/officeDocument/2006/relationships/hyperlink" Target="https://www.vitalsource.com/en-uk/educators/products/discovering-statistics-using-r-andy-field-v9781446289150" TargetMode="External"/><Relationship Id="rId411" Type="http://schemas.openxmlformats.org/officeDocument/2006/relationships/hyperlink" Target="http://www.statstutor.ac.uk/resources/uploaded/solutionsfortutortrainingspssworkbook.pdf" TargetMode="External"/><Relationship Id="rId432" Type="http://schemas.openxmlformats.org/officeDocument/2006/relationships/hyperlink" Target="http://www.statstutor.ac.uk/resources/uploaded/emissionsscenario.docx" TargetMode="External"/><Relationship Id="rId453" Type="http://schemas.openxmlformats.org/officeDocument/2006/relationships/hyperlink" Target="http://www.sheffield.ac.uk/polopoly_fs/1.547008!/file/Cholesterol.sav" TargetMode="External"/><Relationship Id="rId474" Type="http://schemas.openxmlformats.org/officeDocument/2006/relationships/hyperlink" Target="http://www.sheffield.ac.uk/mash/statistics2/repeat" TargetMode="External"/><Relationship Id="rId509" Type="http://schemas.openxmlformats.org/officeDocument/2006/relationships/hyperlink" Target="http://www.socr.ucla.edu/SOCR.html" TargetMode="External"/><Relationship Id="rId106" Type="http://schemas.openxmlformats.org/officeDocument/2006/relationships/hyperlink" Target="http://www.statstutor.ac.uk/resources/uploaded/questionnaireex1v20-2.mp4" TargetMode="External"/><Relationship Id="rId127" Type="http://schemas.openxmlformats.org/officeDocument/2006/relationships/hyperlink" Target="http://www.statisticshell.com/" TargetMode="External"/><Relationship Id="rId313" Type="http://schemas.openxmlformats.org/officeDocument/2006/relationships/hyperlink" Target="http://www.ats.ucla.edu/stat/spss/output/SPSS_CCA.htm" TargetMode="External"/><Relationship Id="rId495" Type="http://schemas.openxmlformats.org/officeDocument/2006/relationships/hyperlink" Target="http://www.stat.berkeley.edu/~stark/SticiGui/" TargetMode="External"/><Relationship Id="rId10" Type="http://schemas.openxmlformats.org/officeDocument/2006/relationships/hyperlink" Target="https://sheffieldpsychology.eu.qualtrics.com/SE/?SID=SV_0ujxNHECdyltf37" TargetMode="External"/><Relationship Id="rId31" Type="http://schemas.openxmlformats.org/officeDocument/2006/relationships/hyperlink" Target="http://www.sheffield.ac.uk/polopoly_fs/1.575550!/file/What_test_terminology.pdf" TargetMode="External"/><Relationship Id="rId52" Type="http://schemas.openxmlformats.org/officeDocument/2006/relationships/hyperlink" Target="http://studysites.uk.sagepub.com/field4e/study/default.htm" TargetMode="External"/><Relationship Id="rId73" Type="http://schemas.openxmlformats.org/officeDocument/2006/relationships/hyperlink" Target="http://calcnet.mth.cmich.edu/org/spss/toc.htm" TargetMode="External"/><Relationship Id="rId94" Type="http://schemas.openxmlformats.org/officeDocument/2006/relationships/hyperlink" Target="http://www.ats.ucla.edu/stat/spss/" TargetMode="External"/><Relationship Id="rId148" Type="http://schemas.openxmlformats.org/officeDocument/2006/relationships/hyperlink" Target="http://www.statstutor.ac.uk/topics/analysis-of-variance/introduction-to-analysis-of-variance/" TargetMode="External"/><Relationship Id="rId169" Type="http://schemas.openxmlformats.org/officeDocument/2006/relationships/hyperlink" Target="https://video.northampton.ac.uk/media/Friedman+test/1_ku7gvxxd/31777471" TargetMode="External"/><Relationship Id="rId334" Type="http://schemas.openxmlformats.org/officeDocument/2006/relationships/hyperlink" Target="http://little-book-of-r-for-multivariate-analysis.readthedocs.org/en/latest/src/multivariateanalysis.html" TargetMode="External"/><Relationship Id="rId355" Type="http://schemas.openxmlformats.org/officeDocument/2006/relationships/hyperlink" Target="http://www.lboro.ac.uk/departments/mec/activities/helm/helmworkbooklist/" TargetMode="External"/><Relationship Id="rId376" Type="http://schemas.openxmlformats.org/officeDocument/2006/relationships/hyperlink" Target="http://www.medstatsaag.com/" TargetMode="External"/><Relationship Id="rId397" Type="http://schemas.openxmlformats.org/officeDocument/2006/relationships/hyperlink" Target="http://www.medicine.ox.ac.uk/bandolier/booth/glossary/cox.htmly" TargetMode="External"/><Relationship Id="rId520" Type="http://schemas.openxmlformats.org/officeDocument/2006/relationships/hyperlink" Target="file:///C:\Users\owea1\Documents\Pocket%20Guide\Index.xlsx" TargetMode="External"/><Relationship Id="rId541" Type="http://schemas.openxmlformats.org/officeDocument/2006/relationships/hyperlink" Target="file:///C:\Users\owea1\Documents\Pocket%20Guide\Index.xlsx" TargetMode="External"/><Relationship Id="rId562" Type="http://schemas.openxmlformats.org/officeDocument/2006/relationships/hyperlink" Target="file:///C:\Users\owea1\Documents\Pocket%20Guide\Index.xlsx" TargetMode="External"/><Relationship Id="rId583" Type="http://schemas.openxmlformats.org/officeDocument/2006/relationships/hyperlink" Target="file:///C:\Users\owea1\Documents\Pocket%20Guide\Index.xlsx" TargetMode="External"/><Relationship Id="rId4" Type="http://schemas.microsoft.com/office/2007/relationships/stylesWithEffects" Target="stylesWithEffects.xml"/><Relationship Id="rId180" Type="http://schemas.openxmlformats.org/officeDocument/2006/relationships/hyperlink" Target="http://www.statstutor.ac.uk/topics/chi-squared-tests-of-association/chi-squared-tests-of-goodness-of-fit/" TargetMode="External"/><Relationship Id="rId215" Type="http://schemas.openxmlformats.org/officeDocument/2006/relationships/hyperlink" Target="https://statistics.laerd.com/spss-tutorials/binomial-logistic-regression-using-spss-statistics.php" TargetMode="External"/><Relationship Id="rId236" Type="http://schemas.openxmlformats.org/officeDocument/2006/relationships/hyperlink" Target="http://www.bio.ic.ac.uk/research/crawley/statistics/" TargetMode="External"/><Relationship Id="rId257" Type="http://schemas.openxmlformats.org/officeDocument/2006/relationships/hyperlink" Target="https://cran.r-project.org/other-docs.html" TargetMode="External"/><Relationship Id="rId278" Type="http://schemas.openxmlformats.org/officeDocument/2006/relationships/hyperlink" Target="http://www.cengage.com/cgi-wadsworth/course_products_wp.pl?fid=M20bI&amp;product_isbn_issn=9780840053619" TargetMode="External"/><Relationship Id="rId401" Type="http://schemas.openxmlformats.org/officeDocument/2006/relationships/hyperlink" Target="http://calcnet.mth.cmich.edu/org/spss/toc.htm" TargetMode="External"/><Relationship Id="rId422" Type="http://schemas.openxmlformats.org/officeDocument/2006/relationships/hyperlink" Target="http://www.statstutor.ac.uk/resources/uploaded/carefulwiththemathsvideo-stcp-marshallowen-3a.m4v" TargetMode="External"/><Relationship Id="rId443" Type="http://schemas.openxmlformats.org/officeDocument/2006/relationships/hyperlink" Target="https://www.youtube.com/watch?v=HD06CQgFFIY&amp;list=UUzrSTIsMw2LGm5hHqaaaaWA" TargetMode="External"/><Relationship Id="rId464" Type="http://schemas.openxmlformats.org/officeDocument/2006/relationships/hyperlink" Target="http://www.sheffield.ac.uk/polopoly_fs/1.547017!/file/Tomato_Rooting_data_description.docx" TargetMode="External"/><Relationship Id="rId303" Type="http://schemas.openxmlformats.org/officeDocument/2006/relationships/hyperlink" Target="http://studysites.sagepub.com/dsur/main.htm" TargetMode="External"/><Relationship Id="rId485" Type="http://schemas.openxmlformats.org/officeDocument/2006/relationships/hyperlink" Target="http://www.causeweb.org/" TargetMode="External"/><Relationship Id="rId42" Type="http://schemas.openxmlformats.org/officeDocument/2006/relationships/hyperlink" Target="https://www.routledge.com/IBM-SPSS-for-Intermediate-Statistics-Use-and-Interpretation-Fifth-Edition/Leech-Barrett-Morgan/p/book/9781848729995" TargetMode="External"/><Relationship Id="rId84" Type="http://schemas.openxmlformats.org/officeDocument/2006/relationships/hyperlink" Target="http://www.ats.ucla.edu/stat/spss/sk/default.htm" TargetMode="External"/><Relationship Id="rId138" Type="http://schemas.openxmlformats.org/officeDocument/2006/relationships/hyperlink" Target="http://www.statstutor.ac.uk/topics/t-tests/one-samplet-test/" TargetMode="External"/><Relationship Id="rId345" Type="http://schemas.openxmlformats.org/officeDocument/2006/relationships/hyperlink" Target="https://www.crcpress.com/Statistics-for-Engineering-and-the-Sciences-Sixth-Edition/Mendenhall-Sincich-Boudreau/p/book/9781498728850" TargetMode="External"/><Relationship Id="rId387" Type="http://schemas.openxmlformats.org/officeDocument/2006/relationships/hyperlink" Target="https://www.sealedenvelope.com/power/continuous-superiority/" TargetMode="External"/><Relationship Id="rId510" Type="http://schemas.openxmlformats.org/officeDocument/2006/relationships/hyperlink" Target="http://rossmanchance.com/applets" TargetMode="External"/><Relationship Id="rId552" Type="http://schemas.openxmlformats.org/officeDocument/2006/relationships/hyperlink" Target="file:///C:\Users\owea1\Documents\Pocket%20Guide\Index.xlsx" TargetMode="External"/><Relationship Id="rId594" Type="http://schemas.openxmlformats.org/officeDocument/2006/relationships/hyperlink" Target="file:///C:\Users\owea1\Documents\Pocket%20Guide\Index.xlsx" TargetMode="External"/><Relationship Id="rId191" Type="http://schemas.openxmlformats.org/officeDocument/2006/relationships/hyperlink" Target="http://www.statisticshell.com/html/woodofsuicides.html" TargetMode="External"/><Relationship Id="rId205" Type="http://schemas.openxmlformats.org/officeDocument/2006/relationships/hyperlink" Target="https://statistics.laerd.com/spss-tutorials/linear-regression-using-spss-statistics.php" TargetMode="External"/><Relationship Id="rId247" Type="http://schemas.openxmlformats.org/officeDocument/2006/relationships/hyperlink" Target="http://itl.nist.gov/div898/handbook/index.htm" TargetMode="External"/><Relationship Id="rId412" Type="http://schemas.openxmlformats.org/officeDocument/2006/relationships/hyperlink" Target="http://www.statstutor.ac.uk/resources/uploaded/datafortutortrainingspssworkbook.xls" TargetMode="External"/><Relationship Id="rId107" Type="http://schemas.openxmlformats.org/officeDocument/2006/relationships/hyperlink" Target="http://www.statstutor.ac.uk/resources/uploaded/spssrecoding.pdf" TargetMode="External"/><Relationship Id="rId289" Type="http://schemas.openxmlformats.org/officeDocument/2006/relationships/hyperlink" Target="https://books.google.co.uk/books/about/Multivariate_Statistical_Methods.html?id=bLSEeMjvD9oC&amp;redir_esc=y" TargetMode="External"/><Relationship Id="rId454" Type="http://schemas.openxmlformats.org/officeDocument/2006/relationships/hyperlink" Target="http://www.sheffield.ac.uk/polopoly_fs/1.547007!/file/Video.sav" TargetMode="External"/><Relationship Id="rId496" Type="http://schemas.openxmlformats.org/officeDocument/2006/relationships/hyperlink" Target="https://surfstat.anu.edu.au/surfstat-home/" TargetMode="External"/><Relationship Id="rId11" Type="http://schemas.openxmlformats.org/officeDocument/2006/relationships/hyperlink" Target="mailto:a.owen@worc.ac.uk" TargetMode="External"/><Relationship Id="rId53" Type="http://schemas.openxmlformats.org/officeDocument/2006/relationships/hyperlink" Target="http://www.statstutor.ac.uk/" TargetMode="External"/><Relationship Id="rId149" Type="http://schemas.openxmlformats.org/officeDocument/2006/relationships/hyperlink" Target="https://video.northampton.ac.uk/media/One+Way+ANOVA/1_niifuonx/31777471" TargetMode="External"/><Relationship Id="rId314" Type="http://schemas.openxmlformats.org/officeDocument/2006/relationships/hyperlink" Target="http://www.ats.ucla.edu/stat/r/dae/canonical.htm" TargetMode="External"/><Relationship Id="rId356" Type="http://schemas.openxmlformats.org/officeDocument/2006/relationships/hyperlink" Target="http://itl.nist.gov/div898/handbook/index.htm" TargetMode="External"/><Relationship Id="rId398" Type="http://schemas.openxmlformats.org/officeDocument/2006/relationships/hyperlink" Target="http://www.ats.ucla.edu/stat/examples/default.htm" TargetMode="External"/><Relationship Id="rId521" Type="http://schemas.openxmlformats.org/officeDocument/2006/relationships/hyperlink" Target="file:///C:\Users\owea1\Documents\Pocket%20Guide\Index.xlsx" TargetMode="External"/><Relationship Id="rId563" Type="http://schemas.openxmlformats.org/officeDocument/2006/relationships/hyperlink" Target="file:///C:\Users\owea1\Documents\Pocket%20Guide\Index.xlsx" TargetMode="External"/><Relationship Id="rId95" Type="http://schemas.openxmlformats.org/officeDocument/2006/relationships/hyperlink" Target="http://www.statstutor.ac.uk/resources/uploaded/spssmovingfromexcel.pdf" TargetMode="External"/><Relationship Id="rId160" Type="http://schemas.openxmlformats.org/officeDocument/2006/relationships/hyperlink" Target="http://www.statisticshell.com/html/woodofsuicides.html" TargetMode="External"/><Relationship Id="rId216" Type="http://schemas.openxmlformats.org/officeDocument/2006/relationships/hyperlink" Target="https://statistics.laerd.com/spss-tutorials/ordinal-regression-using-spss-statistics.php" TargetMode="External"/><Relationship Id="rId423" Type="http://schemas.openxmlformats.org/officeDocument/2006/relationships/hyperlink" Target="https://www.youtube.com/watch?v=sFtR7JR7TvQ&amp;list=UUzrSTIsMw2LGm5hHqaaaaWA" TargetMode="External"/><Relationship Id="rId258" Type="http://schemas.openxmlformats.org/officeDocument/2006/relationships/hyperlink" Target="http://www.ats.ucla.edu/stat/r/" TargetMode="External"/><Relationship Id="rId465" Type="http://schemas.openxmlformats.org/officeDocument/2006/relationships/hyperlink" Target="http://www.sheffield.ac.uk/polopoly_fs/1.547014!/file/Crime_data_summary.docx" TargetMode="External"/><Relationship Id="rId22" Type="http://schemas.openxmlformats.org/officeDocument/2006/relationships/hyperlink" Target="http://whattest.lboro.ac.uk/" TargetMode="External"/><Relationship Id="rId64" Type="http://schemas.openxmlformats.org/officeDocument/2006/relationships/hyperlink" Target="https://video.northampton.ac.uk/category/Skills+Hub/31777471" TargetMode="External"/><Relationship Id="rId118" Type="http://schemas.openxmlformats.org/officeDocument/2006/relationships/hyperlink" Target="http://www.ats.ucla.edu/stat/spss/" TargetMode="External"/><Relationship Id="rId325" Type="http://schemas.openxmlformats.org/officeDocument/2006/relationships/hyperlink" Target="http://www.ats.ucla.edu/stat/sas/output/sas_discrim.htm" TargetMode="External"/><Relationship Id="rId367" Type="http://schemas.openxmlformats.org/officeDocument/2006/relationships/hyperlink" Target="http://instructors.coursesmart.co.uk/introduction-to-meta-analysis/michael-borenstein-larry-v-hedges-julian/dp/9780470057247" TargetMode="External"/><Relationship Id="rId532" Type="http://schemas.openxmlformats.org/officeDocument/2006/relationships/hyperlink" Target="file:///C:\Users\owea1\Documents\Pocket%20Guide\Index.xlsx" TargetMode="External"/><Relationship Id="rId574" Type="http://schemas.openxmlformats.org/officeDocument/2006/relationships/hyperlink" Target="file:///C:\Users\owea1\Documents\Pocket%20Guide\Index.xlsx" TargetMode="External"/><Relationship Id="rId171" Type="http://schemas.openxmlformats.org/officeDocument/2006/relationships/hyperlink" Target="http://www.statisticshell.com/html/limbo.html" TargetMode="External"/><Relationship Id="rId227" Type="http://schemas.openxmlformats.org/officeDocument/2006/relationships/hyperlink" Target="http://www.bio.ic.ac.uk/research/crawley/statistics/" TargetMode="External"/><Relationship Id="rId269" Type="http://schemas.openxmlformats.org/officeDocument/2006/relationships/hyperlink" Target="https://www.vitalsource.com/en-uk/products/100-statistical-tests-gopal-k-kanji-v9781446222508" TargetMode="External"/><Relationship Id="rId434" Type="http://schemas.openxmlformats.org/officeDocument/2006/relationships/hyperlink" Target="https://www.youtube.com/watch?v=xizhEeRUM0E&amp;list=UUzrSTIsMw2LGm5hHqaaaaWA" TargetMode="External"/><Relationship Id="rId476" Type="http://schemas.openxmlformats.org/officeDocument/2006/relationships/hyperlink" Target="http://www.sheffield.ac.uk/mash/statistics2/regression" TargetMode="External"/><Relationship Id="rId33" Type="http://schemas.openxmlformats.org/officeDocument/2006/relationships/hyperlink" Target="http://instructors.coursesmart.co.uk/spss-for-psychologists-5th-edition/nicola-brace-rosemary-snelgar-richard-kemp/dp/9781137014412" TargetMode="External"/><Relationship Id="rId129" Type="http://schemas.openxmlformats.org/officeDocument/2006/relationships/hyperlink" Target="https://video.northampton.ac.uk/media/Descriptive+Statistics+in+SPSS/1_zhxejqwk/31777471" TargetMode="External"/><Relationship Id="rId280" Type="http://schemas.openxmlformats.org/officeDocument/2006/relationships/hyperlink" Target="http://studysites.sagepub.com/dsur/main.htm" TargetMode="External"/><Relationship Id="rId336" Type="http://schemas.openxmlformats.org/officeDocument/2006/relationships/hyperlink" Target="http://www.ats.ucla.edu/stat/" TargetMode="External"/><Relationship Id="rId501" Type="http://schemas.openxmlformats.org/officeDocument/2006/relationships/hyperlink" Target="http://cast.massey.ac.nz/collection_public.html" TargetMode="External"/><Relationship Id="rId543" Type="http://schemas.openxmlformats.org/officeDocument/2006/relationships/hyperlink" Target="file:///C:\Users\owea1\Documents\Pocket%20Guide\Index.xlsx" TargetMode="External"/><Relationship Id="rId75" Type="http://schemas.openxmlformats.org/officeDocument/2006/relationships/hyperlink" Target="http://www.statstutor.ac.uk/" TargetMode="External"/><Relationship Id="rId140" Type="http://schemas.openxmlformats.org/officeDocument/2006/relationships/hyperlink" Target="http://www.statstutor.ac.uk/topics/t-tests/two-sample-t-tests/" TargetMode="External"/><Relationship Id="rId182" Type="http://schemas.openxmlformats.org/officeDocument/2006/relationships/hyperlink" Target="http://www.statstutor.ac.uk/topics/nonparametric-methods/fishersexacttest/" TargetMode="External"/><Relationship Id="rId378" Type="http://schemas.openxmlformats.org/officeDocument/2006/relationships/hyperlink" Target="http://www.statstutor.ac.uk/" TargetMode="External"/><Relationship Id="rId403" Type="http://schemas.openxmlformats.org/officeDocument/2006/relationships/hyperlink" Target="http://www.nottingham.ac.uk/nursing/sonet/rlos/ebp/meta-analysis/index.html" TargetMode="External"/><Relationship Id="rId585" Type="http://schemas.openxmlformats.org/officeDocument/2006/relationships/hyperlink" Target="file:///C:\Users\owea1\Documents\Pocket%20Guide\Index.xlsx" TargetMode="External"/><Relationship Id="rId6" Type="http://schemas.openxmlformats.org/officeDocument/2006/relationships/webSettings" Target="webSettings.xml"/><Relationship Id="rId238" Type="http://schemas.openxmlformats.org/officeDocument/2006/relationships/hyperlink" Target="http://www.bio.ic.ac.uk/research/crawley/statistics/execode.htm" TargetMode="External"/><Relationship Id="rId445" Type="http://schemas.openxmlformats.org/officeDocument/2006/relationships/hyperlink" Target="http://www.sheffield.ac.uk/mash/statistics2/data" TargetMode="External"/><Relationship Id="rId487" Type="http://schemas.openxmlformats.org/officeDocument/2006/relationships/hyperlink" Target="http://lib.stat.cmu.edu/DASL" TargetMode="External"/><Relationship Id="rId291" Type="http://schemas.openxmlformats.org/officeDocument/2006/relationships/hyperlink" Target="https://www.routledge.com/IBM-SPSS-for-Intermediate-Statistics-Use-and-Interpretation-Fifth-Edition/Leech-Barrett-Morgan/p/book/9781848729995" TargetMode="External"/><Relationship Id="rId305" Type="http://schemas.openxmlformats.org/officeDocument/2006/relationships/hyperlink" Target="http://www.statstutor.ac.uk/" TargetMode="External"/><Relationship Id="rId347" Type="http://schemas.openxmlformats.org/officeDocument/2006/relationships/hyperlink" Target="http://itl.nist.gov/div898/handbook/index.htm" TargetMode="External"/><Relationship Id="rId512" Type="http://schemas.openxmlformats.org/officeDocument/2006/relationships/hyperlink" Target="http://www.stat.berkeley.edu/~stark/SticiGui/" TargetMode="External"/><Relationship Id="rId44" Type="http://schemas.openxmlformats.org/officeDocument/2006/relationships/hyperlink" Target="https://www.routledge.com/IBM-SPSS-for-Introductory-Statistics-Use-and-Interpretation-Fifth-Edition/Morgan-Leech-Gloeckner-Barrett/p/book/9781848729827" TargetMode="External"/><Relationship Id="rId86" Type="http://schemas.openxmlformats.org/officeDocument/2006/relationships/hyperlink" Target="http://www.ats.ucla.edu/stat/spss/" TargetMode="External"/><Relationship Id="rId151" Type="http://schemas.openxmlformats.org/officeDocument/2006/relationships/hyperlink" Target="https://statistics.laerd.com/spss-tutorials/one-way-anova-using-spss-statistics.php" TargetMode="External"/><Relationship Id="rId389" Type="http://schemas.openxmlformats.org/officeDocument/2006/relationships/hyperlink" Target="http://www.statisticshell.com/html/malbowges.html" TargetMode="External"/><Relationship Id="rId554" Type="http://schemas.openxmlformats.org/officeDocument/2006/relationships/hyperlink" Target="file:///C:\Users\owea1\Documents\Pocket%20Guide\Index.xlsx" TargetMode="External"/><Relationship Id="rId596" Type="http://schemas.openxmlformats.org/officeDocument/2006/relationships/hyperlink" Target="file:///C:\Users\owea1\Documents\Pocket%20Guide\Index.xlsx" TargetMode="External"/><Relationship Id="rId193" Type="http://schemas.openxmlformats.org/officeDocument/2006/relationships/hyperlink" Target="https://statistics.laerd.com/spss-tutorials/scatterplot-using-spss-statistics.php" TargetMode="External"/><Relationship Id="rId207" Type="http://schemas.openxmlformats.org/officeDocument/2006/relationships/hyperlink" Target="http://www.statstutor.ac.uk/topics/regression-and-model-building/multiple-regression/" TargetMode="External"/><Relationship Id="rId249" Type="http://schemas.openxmlformats.org/officeDocument/2006/relationships/hyperlink" Target="http://itl.nist.gov/div898/handbook/dataplot.htm" TargetMode="External"/><Relationship Id="rId414" Type="http://schemas.openxmlformats.org/officeDocument/2006/relationships/hyperlink" Target="http://www.statstutor.ac.uk/resources/uploaded/statisticsforsupportslides.pptx" TargetMode="External"/><Relationship Id="rId456" Type="http://schemas.openxmlformats.org/officeDocument/2006/relationships/hyperlink" Target="http://www.sheffield.ac.uk/polopoly_fs/1.547017!/file/Tomato_Rooting_data_description.docx" TargetMode="External"/><Relationship Id="rId498" Type="http://schemas.openxmlformats.org/officeDocument/2006/relationships/hyperlink" Target="http://videolectures.net/Top/Mathematics/Statistics" TargetMode="External"/><Relationship Id="rId13" Type="http://schemas.openxmlformats.org/officeDocument/2006/relationships/hyperlink" Target="http://www.statstutor.ac.uk/" TargetMode="External"/><Relationship Id="rId109" Type="http://schemas.openxmlformats.org/officeDocument/2006/relationships/hyperlink" Target="http://www.statstutor.ac.uk/resources/uploaded/dummycodingv20.mp4" TargetMode="External"/><Relationship Id="rId260" Type="http://schemas.openxmlformats.org/officeDocument/2006/relationships/hyperlink" Target="http://itl.nist.gov/div898/handbook/index.htm" TargetMode="External"/><Relationship Id="rId316" Type="http://schemas.openxmlformats.org/officeDocument/2006/relationships/hyperlink" Target="http://www.ats.ucla.edu/stat/stata/output/Stata_CCA.htm" TargetMode="External"/><Relationship Id="rId523" Type="http://schemas.openxmlformats.org/officeDocument/2006/relationships/hyperlink" Target="file:///C:\Users\owea1\Documents\Pocket%20Guide\Index.xlsx" TargetMode="External"/><Relationship Id="rId55" Type="http://schemas.openxmlformats.org/officeDocument/2006/relationships/hyperlink" Target="https://video.northampton.ac.uk/category/Skills+Hub/31777471" TargetMode="External"/><Relationship Id="rId97" Type="http://schemas.openxmlformats.org/officeDocument/2006/relationships/hyperlink" Target="https://video.northampton.ac.uk/media/Excel+to+SPSS/1_3xec0i4c/31777471" TargetMode="External"/><Relationship Id="rId120" Type="http://schemas.openxmlformats.org/officeDocument/2006/relationships/hyperlink" Target="http://calcnet.mth.cmich.edu/org/spss/V16_materials/Video_Clips_v16/07file_manipulation2/07file_manipulation2.swf" TargetMode="External"/><Relationship Id="rId358" Type="http://schemas.openxmlformats.org/officeDocument/2006/relationships/hyperlink" Target="http://calcnet.mth.cmich.edu/org/spss/toc.htm" TargetMode="External"/><Relationship Id="rId565" Type="http://schemas.openxmlformats.org/officeDocument/2006/relationships/hyperlink" Target="file:///C:\Users\owea1\Documents\Pocket%20Guide\Index.xlsx" TargetMode="External"/><Relationship Id="rId162" Type="http://schemas.openxmlformats.org/officeDocument/2006/relationships/hyperlink" Target="http://statistics.laerd.com/spss-tutorials/one-way-anova-repeated-measures-using-spss-statistics.php" TargetMode="External"/><Relationship Id="rId218" Type="http://schemas.openxmlformats.org/officeDocument/2006/relationships/hyperlink" Target="https://cran.r-project.org/doc/contrib/Paradis-rdebuts_en.pdf" TargetMode="External"/><Relationship Id="rId425" Type="http://schemas.openxmlformats.org/officeDocument/2006/relationships/hyperlink" Target="http://www.statstutor.ac.uk/resources/uploaded/conjointanalysisvideostcp-marshallowen-4a.m4v" TargetMode="External"/><Relationship Id="rId467" Type="http://schemas.openxmlformats.org/officeDocument/2006/relationships/hyperlink" Target="http://www.sheffield.ac.uk/polopoly_fs/1.547016!/file/Titanic_data_description.docx" TargetMode="External"/><Relationship Id="rId271" Type="http://schemas.openxmlformats.org/officeDocument/2006/relationships/hyperlink" Target="http://studysites.uk.sagepub.com/field4e/main.htm" TargetMode="External"/><Relationship Id="rId24" Type="http://schemas.openxmlformats.org/officeDocument/2006/relationships/hyperlink" Target="http://eu.wiley.com/WileyCDA/WileyTitle/productCd-0471718130.html?productCd=0471718130" TargetMode="External"/><Relationship Id="rId66" Type="http://schemas.openxmlformats.org/officeDocument/2006/relationships/hyperlink" Target="http://calcnet.mth.cmich.edu/org/spss/toc.htm" TargetMode="External"/><Relationship Id="rId131" Type="http://schemas.openxmlformats.org/officeDocument/2006/relationships/hyperlink" Target="https://video.northampton.ac.uk/media/Descriptive+Statistics/1_moc1v16u/31777471" TargetMode="External"/><Relationship Id="rId327" Type="http://schemas.openxmlformats.org/officeDocument/2006/relationships/hyperlink" Target="http://youtu.be/m0zV_wFGA1I" TargetMode="External"/><Relationship Id="rId369" Type="http://schemas.openxmlformats.org/officeDocument/2006/relationships/hyperlink" Target="http://routledgetextbooks.com/textbooks/_author/gray-9781848720695/" TargetMode="External"/><Relationship Id="rId534" Type="http://schemas.openxmlformats.org/officeDocument/2006/relationships/hyperlink" Target="file:///C:\Users\owea1\Documents\Pocket%20Guide\Index.xlsx" TargetMode="External"/><Relationship Id="rId576" Type="http://schemas.openxmlformats.org/officeDocument/2006/relationships/hyperlink" Target="file:///C:\Users\owea1\Documents\Pocket%20Guide\Index.xlsx" TargetMode="External"/><Relationship Id="rId173" Type="http://schemas.openxmlformats.org/officeDocument/2006/relationships/hyperlink" Target="https://video.northampton.ac.uk/media/Wilcoxon+Test/1_rhniabik/31777471" TargetMode="External"/><Relationship Id="rId229" Type="http://schemas.openxmlformats.org/officeDocument/2006/relationships/hyperlink" Target="http://www.apress.com/9781484201404" TargetMode="External"/><Relationship Id="rId380" Type="http://schemas.openxmlformats.org/officeDocument/2006/relationships/hyperlink" Target="http://www.medicine.ox.ac.uk/bandolier/learnzone.html" TargetMode="External"/><Relationship Id="rId436" Type="http://schemas.openxmlformats.org/officeDocument/2006/relationships/hyperlink" Target="http://www.statstutor.ac.uk/resources/uploaded/porosityvideostcp-marshallowen-2a.m4v" TargetMode="External"/><Relationship Id="rId601" Type="http://schemas.openxmlformats.org/officeDocument/2006/relationships/theme" Target="theme/theme1.xml"/><Relationship Id="rId240" Type="http://schemas.openxmlformats.org/officeDocument/2006/relationships/hyperlink" Target="https://cran.r-project.org/" TargetMode="External"/><Relationship Id="rId478" Type="http://schemas.openxmlformats.org/officeDocument/2006/relationships/hyperlink" Target="http://www.sheffield.ac.uk/mash/statistics2/regression" TargetMode="External"/><Relationship Id="rId35" Type="http://schemas.openxmlformats.org/officeDocument/2006/relationships/hyperlink" Target="http://instructors.coursesmart.co.uk/statistics-without-maths-for-psychology-6th/christine-dancey-john-reidy/dp/9780273774990" TargetMode="External"/><Relationship Id="rId77" Type="http://schemas.openxmlformats.org/officeDocument/2006/relationships/hyperlink" Target="https://video.northampton.ac.uk/category/Skills+Hub/31777471" TargetMode="External"/><Relationship Id="rId100" Type="http://schemas.openxmlformats.org/officeDocument/2006/relationships/hyperlink" Target="http://www.statstutor.ac.uk/resources/uploaded/missingvaluesv20.mp4" TargetMode="External"/><Relationship Id="rId282" Type="http://schemas.openxmlformats.org/officeDocument/2006/relationships/hyperlink" Target="http://instructors.coursesmart.co.uk/spss-for-psychologists-5th-edition/nicola-brace-rosemary-snelgar-richard-kemp/dp/9781137014412" TargetMode="External"/><Relationship Id="rId338" Type="http://schemas.openxmlformats.org/officeDocument/2006/relationships/hyperlink" Target="http://www.statsoft.com/textbook/" TargetMode="External"/><Relationship Id="rId503" Type="http://schemas.openxmlformats.org/officeDocument/2006/relationships/hyperlink" Target="http://www.dartmouth.edu/~chance" TargetMode="External"/><Relationship Id="rId545" Type="http://schemas.openxmlformats.org/officeDocument/2006/relationships/hyperlink" Target="file:///C:\Users\owea1\Documents\Pocket%20Guide\Index.xlsx" TargetMode="External"/><Relationship Id="rId587" Type="http://schemas.openxmlformats.org/officeDocument/2006/relationships/hyperlink" Target="file:///C:\Users\owea1\Documents\Pocket%20Guide\Index.xlsx" TargetMode="External"/><Relationship Id="rId8" Type="http://schemas.openxmlformats.org/officeDocument/2006/relationships/endnotes" Target="endnotes.xml"/><Relationship Id="rId142" Type="http://schemas.openxmlformats.org/officeDocument/2006/relationships/hyperlink" Target="https://statistics.laerd.com/spss-tutorials/independent-t-test-using-spss-statistics.php" TargetMode="External"/><Relationship Id="rId184" Type="http://schemas.openxmlformats.org/officeDocument/2006/relationships/hyperlink" Target="https://video.northampton.ac.uk/media/Kruskal+Wallis/1_zid5bss9/31777471" TargetMode="External"/><Relationship Id="rId391" Type="http://schemas.openxmlformats.org/officeDocument/2006/relationships/hyperlink" Target="http://a-little-book-of-r-for-biomedical-statistics.readthedocs.org/en/latest/src/biomedicalstats.html" TargetMode="External"/><Relationship Id="rId405" Type="http://schemas.openxmlformats.org/officeDocument/2006/relationships/hyperlink" Target="http://tech.cochrane.org/revman" TargetMode="External"/><Relationship Id="rId447" Type="http://schemas.openxmlformats.org/officeDocument/2006/relationships/hyperlink" Target="http://www.sheffield.ac.uk/polopoly_fs/1.544616!/file/Tomato1.sav" TargetMode="External"/><Relationship Id="rId251" Type="http://schemas.openxmlformats.org/officeDocument/2006/relationships/hyperlink" Target="http://little-book-of-r-for-multivariate-analysis.readthedocs.io/en/latest/" TargetMode="External"/><Relationship Id="rId489" Type="http://schemas.openxmlformats.org/officeDocument/2006/relationships/hyperlink" Target="http://www.amstat.org/publications/jse/jse_data_archive.htm" TargetMode="External"/><Relationship Id="rId46" Type="http://schemas.openxmlformats.org/officeDocument/2006/relationships/hyperlink" Target="http://documents.routledge-interactive.s3.amazonaws.com/9781848720695/data-sets.zip" TargetMode="External"/><Relationship Id="rId293" Type="http://schemas.openxmlformats.org/officeDocument/2006/relationships/hyperlink" Target="http://studysites.sagepub.com/dsur/main.htm" TargetMode="External"/><Relationship Id="rId307" Type="http://schemas.openxmlformats.org/officeDocument/2006/relationships/hyperlink" Target="http://little-book-of-r-for-multivariate-analysis.readthedocs.org/en/latest/" TargetMode="External"/><Relationship Id="rId349" Type="http://schemas.openxmlformats.org/officeDocument/2006/relationships/hyperlink" Target="http://bcs.wiley.com/he-bcs/Books?action=index&amp;itemId=1118744128&amp;bcsId=8866" TargetMode="External"/><Relationship Id="rId514" Type="http://schemas.openxmlformats.org/officeDocument/2006/relationships/hyperlink" Target="http://www.ats.ucla.edu/stat/" TargetMode="External"/><Relationship Id="rId556" Type="http://schemas.openxmlformats.org/officeDocument/2006/relationships/hyperlink" Target="file:///C:\Users\owea1\Documents\Pocket%20Guide\Index.xlsx" TargetMode="External"/><Relationship Id="rId88" Type="http://schemas.openxmlformats.org/officeDocument/2006/relationships/hyperlink" Target="http://www.statstutor.ac.uk/resources/uploaded/enterdatageneralv20.mp4" TargetMode="External"/><Relationship Id="rId111" Type="http://schemas.openxmlformats.org/officeDocument/2006/relationships/hyperlink" Target="http://www.statstutor.ac.uk/resources/uploaded/reducegroupsv20.mp4" TargetMode="External"/><Relationship Id="rId153" Type="http://schemas.openxmlformats.org/officeDocument/2006/relationships/hyperlink" Target="http://www.statstutor.ac.uk/topics/analysis-of-variance/two-way-analysis-of-variance/" TargetMode="External"/><Relationship Id="rId195" Type="http://schemas.openxmlformats.org/officeDocument/2006/relationships/hyperlink" Target="https://video.northampton.ac.uk/media/Correlation/1_c0gcfysi/31777471" TargetMode="External"/><Relationship Id="rId209" Type="http://schemas.openxmlformats.org/officeDocument/2006/relationships/hyperlink" Target="http://www.sheffield.ac.uk/polopoly_fs/1.531433!/file/MASHRegression_Multiple_SPSS.pdf" TargetMode="External"/><Relationship Id="rId360" Type="http://schemas.openxmlformats.org/officeDocument/2006/relationships/hyperlink" Target="http://www.ebooks.com/1561073/medical-statistics-at-a-glance/petrie-aviva-sabin-caroline/" TargetMode="External"/><Relationship Id="rId416" Type="http://schemas.openxmlformats.org/officeDocument/2006/relationships/hyperlink" Target="http://www.statstutor.ac.uk/resources/uploaded/masscustomisationvideostcp-marshallowen-1a.m4v" TargetMode="External"/><Relationship Id="rId598" Type="http://schemas.openxmlformats.org/officeDocument/2006/relationships/hyperlink" Target="file:///C:\Users\owea1\Documents\Pocket%20Guide\Index.xlsx" TargetMode="External"/><Relationship Id="rId220" Type="http://schemas.openxmlformats.org/officeDocument/2006/relationships/hyperlink" Target="https://www.vitalsource.com/en-uk/products/statistics-an-introduction-using-r-2nd-edition-michael-j-crawley-v9781118941126" TargetMode="External"/><Relationship Id="rId458" Type="http://schemas.openxmlformats.org/officeDocument/2006/relationships/hyperlink" Target="http://www.sheffield.ac.uk/polopoly_fs/1.569434!/file/stcp-Rdataset-Crime.csv" TargetMode="External"/><Relationship Id="rId15" Type="http://schemas.openxmlformats.org/officeDocument/2006/relationships/hyperlink" Target="http://www.stats.gla.ac.uk/steps/glossary/index.html" TargetMode="External"/><Relationship Id="rId57" Type="http://schemas.openxmlformats.org/officeDocument/2006/relationships/hyperlink" Target="http://www.spss-tutorials.com/" TargetMode="External"/><Relationship Id="rId262" Type="http://schemas.openxmlformats.org/officeDocument/2006/relationships/hyperlink" Target="http://www.statstutor.ac.uk/topics/r/statistical-analyses-using-r/" TargetMode="External"/><Relationship Id="rId318" Type="http://schemas.openxmlformats.org/officeDocument/2006/relationships/hyperlink" Target="http://www.statisticshell.com/docs/cluster.pdf" TargetMode="External"/><Relationship Id="rId525" Type="http://schemas.openxmlformats.org/officeDocument/2006/relationships/hyperlink" Target="file:///C:\Users\owea1\Documents\Pocket%20Guide\Index.xlsx" TargetMode="External"/><Relationship Id="rId567" Type="http://schemas.openxmlformats.org/officeDocument/2006/relationships/hyperlink" Target="file:///C:\Users\owea1\Documents\Pocket%20Guide\Index.xlsx" TargetMode="External"/><Relationship Id="rId99" Type="http://schemas.openxmlformats.org/officeDocument/2006/relationships/hyperlink" Target="http://www.uk.sagepub.com/field3e/SPSSstudentmovies5.htm" TargetMode="External"/><Relationship Id="rId122" Type="http://schemas.openxmlformats.org/officeDocument/2006/relationships/hyperlink" Target="http://www.ats.ucla.edu/stat/spss/" TargetMode="External"/><Relationship Id="rId164" Type="http://schemas.openxmlformats.org/officeDocument/2006/relationships/hyperlink" Target="https://statistics.laerd.com/spss-tutorials/two-way-repeated-measures-anova-using-spss-statistics.php" TargetMode="External"/><Relationship Id="rId371" Type="http://schemas.openxmlformats.org/officeDocument/2006/relationships/hyperlink" Target="http://documents.routledge-interactive.s3.amazonaws.com/9781848720695/data-sets.zip" TargetMode="External"/><Relationship Id="rId427" Type="http://schemas.openxmlformats.org/officeDocument/2006/relationships/hyperlink" Target="http://www.statstutor.ac.uk/resources/uploaded/conjointanalysistranscriptstcp-marshallowen-4b.pdf" TargetMode="External"/><Relationship Id="rId469" Type="http://schemas.openxmlformats.org/officeDocument/2006/relationships/hyperlink" Target="http://www.sheffield.ac.uk/polopoly_fs/1.547013!/file/Cholesterol_data_description.docx" TargetMode="External"/><Relationship Id="rId26" Type="http://schemas.openxmlformats.org/officeDocument/2006/relationships/hyperlink" Target="http://bcs.wiley.com/he-bcs/Books?action=resource&amp;bcsId=9686&amp;itemId=0471718130&amp;resourceId=38752" TargetMode="External"/><Relationship Id="rId231" Type="http://schemas.openxmlformats.org/officeDocument/2006/relationships/hyperlink" Target="http://www.bio.ic.ac.uk/research/crawley/statistics/data.htm" TargetMode="External"/><Relationship Id="rId273" Type="http://schemas.openxmlformats.org/officeDocument/2006/relationships/hyperlink" Target="http://www.maths.bris.ac.uk/~sw15190/" TargetMode="External"/><Relationship Id="rId329" Type="http://schemas.openxmlformats.org/officeDocument/2006/relationships/hyperlink" Target="http://www.ats.ucla.edu/stat/sas/output/sas_MANOVA.htm" TargetMode="External"/><Relationship Id="rId480" Type="http://schemas.openxmlformats.org/officeDocument/2006/relationships/footer" Target="footer1.xml"/><Relationship Id="rId536" Type="http://schemas.openxmlformats.org/officeDocument/2006/relationships/hyperlink" Target="file:///C:\Users\owea1\Documents\Pocket%20Guide\Index.xlsx" TargetMode="External"/><Relationship Id="rId68" Type="http://schemas.openxmlformats.org/officeDocument/2006/relationships/hyperlink" Target="https://www.youtube.com/user/BrunelASK" TargetMode="External"/><Relationship Id="rId133" Type="http://schemas.openxmlformats.org/officeDocument/2006/relationships/hyperlink" Target="http://www.statisticshell.com/docs/revisespss.pdf" TargetMode="External"/><Relationship Id="rId175" Type="http://schemas.openxmlformats.org/officeDocument/2006/relationships/hyperlink" Target="http://www.statisticshell.com/docs/nonparametric.pdf" TargetMode="External"/><Relationship Id="rId340" Type="http://schemas.openxmlformats.org/officeDocument/2006/relationships/hyperlink" Target="https://www.vitalsource.com/en-uk/products/statistics-for-engineering-and-the-sciences-sixth-william-m-mendenhall-v9781498728881" TargetMode="External"/><Relationship Id="rId578" Type="http://schemas.openxmlformats.org/officeDocument/2006/relationships/hyperlink" Target="file:///C:\Users\owea1\Documents\Pocket%20Guide\Index.xlsx" TargetMode="External"/><Relationship Id="rId200" Type="http://schemas.openxmlformats.org/officeDocument/2006/relationships/hyperlink" Target="https://statistics.laerd.com/spss-tutorials/spearmans-rank-order-correlation-using-spss-statistics.php" TargetMode="External"/><Relationship Id="rId382" Type="http://schemas.openxmlformats.org/officeDocument/2006/relationships/hyperlink" Target="http://www.statisticshell.com/" TargetMode="External"/><Relationship Id="rId438" Type="http://schemas.openxmlformats.org/officeDocument/2006/relationships/hyperlink" Target="http://www.statstutor.ac.uk/resources/uploaded/porositytranscriptstcp-marshallowen-2b.pdf" TargetMode="External"/><Relationship Id="rId242" Type="http://schemas.openxmlformats.org/officeDocument/2006/relationships/hyperlink" Target="http://a-little-book-of-r-for-biomedical-statistics.readthedocs.io/en/latest/" TargetMode="External"/><Relationship Id="rId284" Type="http://schemas.openxmlformats.org/officeDocument/2006/relationships/hyperlink" Target="https://www.vitalsource.com/en-uk/products/choosing-and-using-statistics-a-biologist-39-s-guide-calvin-dytham-v9781118299111" TargetMode="External"/><Relationship Id="rId491" Type="http://schemas.openxmlformats.org/officeDocument/2006/relationships/hyperlink" Target="http://rossmanchance.com/applets" TargetMode="External"/><Relationship Id="rId505" Type="http://schemas.openxmlformats.org/officeDocument/2006/relationships/hyperlink" Target="http://itl.nist.gov/div898/handbook/index.htm" TargetMode="External"/><Relationship Id="rId37" Type="http://schemas.openxmlformats.org/officeDocument/2006/relationships/hyperlink" Target="http://instructors.coursesmart.co.uk/ibm-spss-for-intermediate-statistics-5th/nancy-l-leech-karen-c-barrett-george-a-morgan/dp/9781138801172" TargetMode="External"/><Relationship Id="rId79" Type="http://schemas.openxmlformats.org/officeDocument/2006/relationships/hyperlink" Target="http://calcnet.mth.cmich.edu/org/spss/toc.htm" TargetMode="External"/><Relationship Id="rId102" Type="http://schemas.openxmlformats.org/officeDocument/2006/relationships/hyperlink" Target="http://www.statstutor.ac.uk/resources/uploaded/questionnaireex3v20.mp4" TargetMode="External"/><Relationship Id="rId144" Type="http://schemas.openxmlformats.org/officeDocument/2006/relationships/hyperlink" Target="http://www.statstutor.ac.uk/topics/t-tests/paired-t-tests/" TargetMode="External"/><Relationship Id="rId547" Type="http://schemas.openxmlformats.org/officeDocument/2006/relationships/hyperlink" Target="file:///C:\Users\owea1\Documents\Pocket%20Guide\Index.xlsx" TargetMode="External"/><Relationship Id="rId589" Type="http://schemas.openxmlformats.org/officeDocument/2006/relationships/hyperlink" Target="file:///C:\Users\owea1\Documents\Pocket%20Guide\Index.xlsx"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2.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6552161-B5C1-485B-9BE6-98322B697B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187</TotalTime>
  <Pages>51</Pages>
  <Words>22043</Words>
  <Characters>125650</Characters>
  <Application>Microsoft Office Word</Application>
  <DocSecurity>0</DocSecurity>
  <Lines>1047</Lines>
  <Paragraphs>294</Paragraphs>
  <ScaleCrop>false</ScaleCrop>
  <HeadingPairs>
    <vt:vector size="2" baseType="variant">
      <vt:variant>
        <vt:lpstr>Title</vt:lpstr>
      </vt:variant>
      <vt:variant>
        <vt:i4>1</vt:i4>
      </vt:variant>
    </vt:vector>
  </HeadingPairs>
  <TitlesOfParts>
    <vt:vector size="1" baseType="lpstr">
      <vt:lpstr/>
    </vt:vector>
  </TitlesOfParts>
  <Company>Loughborough University</Company>
  <LinksUpToDate>false</LinksUpToDate>
  <CharactersWithSpaces>147399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Chetna Patel</dc:creator>
  <cp:lastModifiedBy>Alun Owen</cp:lastModifiedBy>
  <cp:revision>14</cp:revision>
  <cp:lastPrinted>2016-08-25T16:57:00Z</cp:lastPrinted>
  <dcterms:created xsi:type="dcterms:W3CDTF">2016-08-17T16:19:00Z</dcterms:created>
  <dcterms:modified xsi:type="dcterms:W3CDTF">2016-08-25T16:59:00Z</dcterms:modified>
</cp:coreProperties>
</file>